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799" w:rsidRDefault="003E0799" w:rsidP="003E0799">
      <w:pPr>
        <w:jc w:val="both"/>
        <w:rPr>
          <w:bCs/>
        </w:rPr>
      </w:pPr>
    </w:p>
    <w:p w:rsidR="003E0799" w:rsidRPr="009E7822" w:rsidRDefault="003E0799" w:rsidP="003E0799">
      <w:pPr>
        <w:jc w:val="right"/>
        <w:rPr>
          <w:b/>
        </w:rPr>
      </w:pPr>
      <w:r w:rsidRPr="009E7822">
        <w:rPr>
          <w:b/>
        </w:rPr>
        <w:t>APSTIPRINĀTI :</w:t>
      </w:r>
    </w:p>
    <w:p w:rsidR="003E0799" w:rsidRPr="001B228A" w:rsidRDefault="003E0799" w:rsidP="003E0799">
      <w:pPr>
        <w:jc w:val="right"/>
      </w:pPr>
      <w:r w:rsidRPr="001B228A">
        <w:rPr>
          <w:b/>
        </w:rPr>
        <w:tab/>
      </w:r>
      <w:r w:rsidRPr="001B228A">
        <w:rPr>
          <w:b/>
        </w:rPr>
        <w:tab/>
      </w:r>
      <w:r w:rsidRPr="001B228A">
        <w:rPr>
          <w:b/>
        </w:rPr>
        <w:tab/>
      </w:r>
      <w:r w:rsidRPr="001B228A">
        <w:rPr>
          <w:b/>
        </w:rPr>
        <w:tab/>
      </w:r>
      <w:r w:rsidRPr="001B228A">
        <w:rPr>
          <w:b/>
        </w:rPr>
        <w:tab/>
      </w:r>
      <w:r w:rsidRPr="001B228A">
        <w:rPr>
          <w:b/>
        </w:rPr>
        <w:tab/>
      </w:r>
      <w:r w:rsidRPr="001B228A">
        <w:t xml:space="preserve">ar īpašumu atsavināšanas </w:t>
      </w:r>
    </w:p>
    <w:p w:rsidR="003E0799" w:rsidRPr="001B228A" w:rsidRDefault="003E0799" w:rsidP="003E0799">
      <w:pPr>
        <w:jc w:val="right"/>
      </w:pPr>
      <w:r w:rsidRPr="001B228A">
        <w:t xml:space="preserve">un </w:t>
      </w:r>
      <w:r w:rsidR="00E03ED7" w:rsidRPr="001B228A">
        <w:t>25</w:t>
      </w:r>
      <w:r w:rsidRPr="001B228A">
        <w:t>.0</w:t>
      </w:r>
      <w:r w:rsidR="001C22FB" w:rsidRPr="001B228A">
        <w:t>3</w:t>
      </w:r>
      <w:r w:rsidRPr="001B228A">
        <w:t xml:space="preserve">.2021.sēdes lēmumu </w:t>
      </w:r>
    </w:p>
    <w:p w:rsidR="003E0799" w:rsidRPr="001B228A" w:rsidRDefault="003E0799" w:rsidP="003E0799">
      <w:pPr>
        <w:jc w:val="right"/>
      </w:pPr>
      <w:r w:rsidRPr="001B228A">
        <w:t>(prot. Nr.</w:t>
      </w:r>
      <w:r w:rsidR="00E03ED7" w:rsidRPr="001B228A">
        <w:t>3</w:t>
      </w:r>
      <w:r w:rsidRPr="001B228A">
        <w:t xml:space="preserve">, </w:t>
      </w:r>
      <w:r w:rsidR="00E03ED7" w:rsidRPr="001B228A">
        <w:t>1</w:t>
      </w:r>
      <w:r w:rsidRPr="001B228A">
        <w:t>.§)</w:t>
      </w:r>
    </w:p>
    <w:p w:rsidR="003E0799" w:rsidRPr="009E7822" w:rsidRDefault="003E0799" w:rsidP="003E0799">
      <w:pPr>
        <w:jc w:val="right"/>
      </w:pPr>
    </w:p>
    <w:p w:rsidR="003E0799" w:rsidRPr="009E7822" w:rsidRDefault="003E0799" w:rsidP="003E0799">
      <w:pPr>
        <w:pStyle w:val="Virsraksts3"/>
        <w:spacing w:before="0" w:after="0"/>
        <w:ind w:right="-335"/>
        <w:jc w:val="center"/>
        <w:rPr>
          <w:rFonts w:ascii="Times New Roman" w:hAnsi="Times New Roman" w:cs="Times New Roman"/>
          <w:lang w:val="lv-LV"/>
        </w:rPr>
      </w:pPr>
      <w:r w:rsidRPr="009E7822">
        <w:rPr>
          <w:rFonts w:ascii="Times New Roman" w:hAnsi="Times New Roman" w:cs="Times New Roman"/>
          <w:caps/>
          <w:lang w:val="lv-LV"/>
        </w:rPr>
        <w:t xml:space="preserve">pašvaldības nekustamā īpašuma- </w:t>
      </w:r>
      <w:r w:rsidR="00F175D3">
        <w:rPr>
          <w:rFonts w:ascii="Times New Roman" w:hAnsi="Times New Roman" w:cs="Times New Roman"/>
          <w:caps/>
          <w:lang w:val="lv-LV"/>
        </w:rPr>
        <w:t xml:space="preserve">1.stāva </w:t>
      </w:r>
      <w:r>
        <w:rPr>
          <w:rFonts w:ascii="Times New Roman" w:hAnsi="Times New Roman" w:cs="Times New Roman"/>
          <w:caps/>
          <w:lang w:val="lv-LV"/>
        </w:rPr>
        <w:t>telpas liepājas ielā 5, skrundā</w:t>
      </w:r>
      <w:r w:rsidRPr="009E7822">
        <w:rPr>
          <w:rFonts w:ascii="Times New Roman" w:hAnsi="Times New Roman" w:cs="Times New Roman"/>
          <w:caps/>
          <w:lang w:val="lv-LV"/>
        </w:rPr>
        <w:t>, Skrundas novadā,</w:t>
      </w:r>
      <w:r w:rsidRPr="009E7822">
        <w:rPr>
          <w:rFonts w:ascii="Times New Roman" w:hAnsi="Times New Roman" w:cs="Times New Roman"/>
          <w:lang w:val="lv-LV"/>
        </w:rPr>
        <w:t xml:space="preserve"> </w:t>
      </w:r>
    </w:p>
    <w:p w:rsidR="003E0799" w:rsidRPr="009E7822" w:rsidRDefault="003E0799" w:rsidP="003E0799">
      <w:pPr>
        <w:pStyle w:val="Virsraksts3"/>
        <w:spacing w:before="0" w:after="0"/>
        <w:ind w:right="-335"/>
        <w:jc w:val="center"/>
        <w:rPr>
          <w:rFonts w:ascii="Times New Roman" w:hAnsi="Times New Roman" w:cs="Times New Roman"/>
          <w:caps/>
          <w:lang w:val="lv-LV"/>
        </w:rPr>
      </w:pPr>
      <w:r w:rsidRPr="009E7822">
        <w:rPr>
          <w:rFonts w:ascii="Times New Roman" w:hAnsi="Times New Roman" w:cs="Times New Roman"/>
          <w:caps/>
          <w:lang w:val="lv-LV"/>
        </w:rPr>
        <w:t>NOMAS tiesību izsoles noteikumi.</w:t>
      </w:r>
    </w:p>
    <w:p w:rsidR="003E0799" w:rsidRPr="009E7822" w:rsidRDefault="003E0799" w:rsidP="003E0799"/>
    <w:p w:rsidR="003E0799" w:rsidRPr="009E7822" w:rsidRDefault="003E0799" w:rsidP="003E0799">
      <w:pPr>
        <w:numPr>
          <w:ilvl w:val="0"/>
          <w:numId w:val="1"/>
        </w:numPr>
        <w:suppressAutoHyphens w:val="0"/>
        <w:ind w:left="567" w:right="900" w:hanging="567"/>
        <w:jc w:val="both"/>
        <w:rPr>
          <w:b/>
          <w:bCs/>
        </w:rPr>
      </w:pPr>
      <w:r w:rsidRPr="009E7822">
        <w:rPr>
          <w:b/>
        </w:rPr>
        <w:t>Vispārējie noteikumi.</w:t>
      </w:r>
    </w:p>
    <w:p w:rsidR="003E0799" w:rsidRPr="009E7822" w:rsidRDefault="003E0799" w:rsidP="003E0799">
      <w:pPr>
        <w:numPr>
          <w:ilvl w:val="1"/>
          <w:numId w:val="2"/>
        </w:numPr>
        <w:suppressAutoHyphens w:val="0"/>
        <w:ind w:left="993" w:right="-334" w:hanging="567"/>
        <w:jc w:val="both"/>
      </w:pPr>
      <w:r w:rsidRPr="009E7822">
        <w:t>Izsole tiek organizēta saskaņā ar 201</w:t>
      </w:r>
      <w:r>
        <w:t>8</w:t>
      </w:r>
      <w:r w:rsidRPr="009E7822">
        <w:t xml:space="preserve">.gada </w:t>
      </w:r>
      <w:r>
        <w:t>20.feburāra</w:t>
      </w:r>
      <w:r w:rsidRPr="009E7822">
        <w:t xml:space="preserve"> MK noteikumiem Nr.</w:t>
      </w:r>
      <w:r>
        <w:t>97</w:t>
      </w:r>
      <w:r w:rsidRPr="009E7822">
        <w:t xml:space="preserve"> „</w:t>
      </w:r>
      <w:r>
        <w:t>Publiskas personas mantas iznomāšanas noteikumi</w:t>
      </w:r>
      <w:r w:rsidRPr="009E7822">
        <w:t>”.</w:t>
      </w:r>
    </w:p>
    <w:p w:rsidR="003E0799" w:rsidRPr="009E7822" w:rsidRDefault="003E0799" w:rsidP="003E0799">
      <w:pPr>
        <w:numPr>
          <w:ilvl w:val="1"/>
          <w:numId w:val="2"/>
        </w:numPr>
        <w:suppressAutoHyphens w:val="0"/>
        <w:ind w:left="993" w:right="-334" w:hanging="567"/>
        <w:jc w:val="both"/>
      </w:pPr>
      <w:r w:rsidRPr="009E7822">
        <w:t>Izsoli organizē Skrundas novada pašvaldība.</w:t>
      </w:r>
    </w:p>
    <w:p w:rsidR="003E0799" w:rsidRPr="009E7822" w:rsidRDefault="003E0799" w:rsidP="003E0799">
      <w:pPr>
        <w:numPr>
          <w:ilvl w:val="1"/>
          <w:numId w:val="2"/>
        </w:numPr>
        <w:suppressAutoHyphens w:val="0"/>
        <w:ind w:left="993" w:right="-334" w:hanging="567"/>
        <w:jc w:val="both"/>
      </w:pPr>
      <w:r w:rsidRPr="009E7822">
        <w:t>Pirmā izsole ir mutiska ar augšupejošu soli.</w:t>
      </w:r>
    </w:p>
    <w:p w:rsidR="003E0799" w:rsidRPr="009E7822" w:rsidRDefault="003E0799" w:rsidP="003E0799">
      <w:pPr>
        <w:ind w:left="360" w:right="-334"/>
        <w:jc w:val="both"/>
      </w:pPr>
    </w:p>
    <w:p w:rsidR="003E0799" w:rsidRPr="009E7822" w:rsidRDefault="003E0799" w:rsidP="003E0799">
      <w:pPr>
        <w:numPr>
          <w:ilvl w:val="0"/>
          <w:numId w:val="2"/>
        </w:numPr>
        <w:suppressAutoHyphens w:val="0"/>
        <w:ind w:right="900"/>
        <w:jc w:val="both"/>
        <w:rPr>
          <w:b/>
        </w:rPr>
      </w:pPr>
      <w:r w:rsidRPr="009E7822">
        <w:rPr>
          <w:b/>
        </w:rPr>
        <w:t>Turpmāk tekstā minēto jēdzienu skaidrojums.</w:t>
      </w:r>
    </w:p>
    <w:p w:rsidR="003E0799" w:rsidRPr="00E57FA8" w:rsidRDefault="003E0799" w:rsidP="003E0799">
      <w:pPr>
        <w:numPr>
          <w:ilvl w:val="1"/>
          <w:numId w:val="2"/>
        </w:numPr>
        <w:suppressAutoHyphens w:val="0"/>
        <w:ind w:left="993" w:right="-334" w:hanging="567"/>
        <w:jc w:val="both"/>
      </w:pPr>
      <w:r w:rsidRPr="009E7822">
        <w:t>Objekts – Pašvaldības nedzīvojam</w:t>
      </w:r>
      <w:r>
        <w:t>ās</w:t>
      </w:r>
      <w:r w:rsidRPr="009E7822">
        <w:t xml:space="preserve"> telp</w:t>
      </w:r>
      <w:r>
        <w:t>as</w:t>
      </w:r>
      <w:r w:rsidRPr="009E7822">
        <w:t xml:space="preserve"> nomas tiesības uz</w:t>
      </w:r>
      <w:r>
        <w:t xml:space="preserve"> telp</w:t>
      </w:r>
      <w:r w:rsidR="003C7816">
        <w:t>ām</w:t>
      </w:r>
      <w:r w:rsidRPr="009E7822">
        <w:t xml:space="preserve"> Nr.</w:t>
      </w:r>
      <w:r>
        <w:t>001-</w:t>
      </w:r>
      <w:r w:rsidR="004F44BA">
        <w:t>14, 001-15, 001-16</w:t>
      </w:r>
      <w:r w:rsidRPr="009E7822">
        <w:t>,</w:t>
      </w:r>
      <w:r w:rsidR="00E03ED7">
        <w:t xml:space="preserve"> 001-17, 001-7</w:t>
      </w:r>
      <w:r w:rsidRPr="009E7822">
        <w:t xml:space="preserve"> </w:t>
      </w:r>
      <w:r>
        <w:t>Liepājas ielā 5, Skrundā</w:t>
      </w:r>
      <w:r w:rsidRPr="009E7822">
        <w:t xml:space="preserve">, Skrundas novadā, kadastra </w:t>
      </w:r>
      <w:r>
        <w:t>apzīmējums</w:t>
      </w:r>
      <w:r w:rsidRPr="00E57FA8">
        <w:t xml:space="preserve"> </w:t>
      </w:r>
      <w:r>
        <w:t>6209 001 0118 001</w:t>
      </w:r>
      <w:r w:rsidRPr="00E57FA8">
        <w:t xml:space="preserve"> ar kopējo platību </w:t>
      </w:r>
      <w:r w:rsidR="00E03ED7">
        <w:t>67,49</w:t>
      </w:r>
      <w:r w:rsidRPr="00E57FA8">
        <w:t> m</w:t>
      </w:r>
      <w:r w:rsidRPr="00E57FA8">
        <w:rPr>
          <w:vertAlign w:val="superscript"/>
        </w:rPr>
        <w:t>2</w:t>
      </w:r>
      <w:r w:rsidRPr="00E57FA8">
        <w:t>. Telpu plāns Pielikumā Nr.1.</w:t>
      </w:r>
    </w:p>
    <w:p w:rsidR="003E0799" w:rsidRPr="009E7822" w:rsidRDefault="003E0799" w:rsidP="003E0799">
      <w:pPr>
        <w:numPr>
          <w:ilvl w:val="1"/>
          <w:numId w:val="2"/>
        </w:numPr>
        <w:suppressAutoHyphens w:val="0"/>
        <w:ind w:left="993" w:right="-334" w:hanging="567"/>
        <w:jc w:val="both"/>
      </w:pPr>
      <w:r w:rsidRPr="009E7822">
        <w:t>Izsoles rīkotājs – Pašvaldības īpašuma atsavināšanas un iznomāšanas komisija.</w:t>
      </w:r>
    </w:p>
    <w:p w:rsidR="003E0799" w:rsidRPr="009E7822" w:rsidRDefault="003E0799" w:rsidP="003E0799">
      <w:pPr>
        <w:ind w:left="360" w:right="900"/>
      </w:pPr>
    </w:p>
    <w:p w:rsidR="003E0799" w:rsidRPr="009E7822" w:rsidRDefault="003E0799" w:rsidP="003E0799">
      <w:pPr>
        <w:numPr>
          <w:ilvl w:val="0"/>
          <w:numId w:val="2"/>
        </w:numPr>
        <w:suppressAutoHyphens w:val="0"/>
        <w:ind w:right="900"/>
        <w:jc w:val="both"/>
        <w:rPr>
          <w:b/>
        </w:rPr>
      </w:pPr>
      <w:r w:rsidRPr="009E7822">
        <w:rPr>
          <w:b/>
        </w:rPr>
        <w:t>Izsoles priekšmets, sākumcena un lietošanas mērķis.</w:t>
      </w:r>
    </w:p>
    <w:p w:rsidR="003E0799" w:rsidRPr="009E7822" w:rsidRDefault="003E0799" w:rsidP="003E0799">
      <w:pPr>
        <w:ind w:left="993" w:right="-334" w:hanging="567"/>
        <w:jc w:val="both"/>
      </w:pPr>
      <w:r w:rsidRPr="009E7822">
        <w:t xml:space="preserve">3.1. </w:t>
      </w:r>
      <w:r w:rsidRPr="009E7822">
        <w:tab/>
        <w:t xml:space="preserve">Tiek izsolītas telpu nomas tiesības </w:t>
      </w:r>
      <w:r>
        <w:t>telp</w:t>
      </w:r>
      <w:r w:rsidR="004F44BA">
        <w:t>ām</w:t>
      </w:r>
      <w:r w:rsidRPr="009E7822">
        <w:t xml:space="preserve"> Nr.</w:t>
      </w:r>
      <w:r w:rsidR="004F44BA" w:rsidRPr="004F44BA">
        <w:t xml:space="preserve"> </w:t>
      </w:r>
      <w:r w:rsidR="004F44BA">
        <w:t>001-14, 001-15, 001-16</w:t>
      </w:r>
      <w:r w:rsidR="00E03ED7">
        <w:t>, 001-17, 001-7</w:t>
      </w:r>
      <w:r w:rsidR="004F44BA">
        <w:t xml:space="preserve"> 1</w:t>
      </w:r>
      <w:r>
        <w:t>.stāvā</w:t>
      </w:r>
      <w:r w:rsidRPr="009E7822">
        <w:t xml:space="preserve">, </w:t>
      </w:r>
      <w:r>
        <w:t>Liepājas ielā 5, Skrundā</w:t>
      </w:r>
      <w:r w:rsidRPr="009E7822">
        <w:t xml:space="preserve">, Skrundas novadā, kadastra </w:t>
      </w:r>
      <w:r>
        <w:t>apzīmējums</w:t>
      </w:r>
      <w:r w:rsidRPr="00E57FA8">
        <w:t xml:space="preserve"> </w:t>
      </w:r>
      <w:r>
        <w:t>6209 001 0118 001</w:t>
      </w:r>
      <w:r w:rsidRPr="00E57FA8">
        <w:t xml:space="preserve"> ar kopējo platību </w:t>
      </w:r>
      <w:r w:rsidR="00E03ED7">
        <w:t>67,49</w:t>
      </w:r>
      <w:r w:rsidRPr="00E57FA8">
        <w:t> m</w:t>
      </w:r>
      <w:r w:rsidRPr="00E57FA8">
        <w:rPr>
          <w:vertAlign w:val="superscript"/>
        </w:rPr>
        <w:t>2</w:t>
      </w:r>
      <w:r w:rsidRPr="009E7822">
        <w:rPr>
          <w:iCs/>
        </w:rPr>
        <w:t xml:space="preserve">. </w:t>
      </w:r>
      <w:r w:rsidRPr="009E7822">
        <w:t>Nomas līgums tiek slēgts ne vairāk kā uz pieciem gadiem, ar tiesībām pagarināt nomas līgumu nepārsniedzot kopējo nomas laiku 12 gadus.</w:t>
      </w:r>
    </w:p>
    <w:p w:rsidR="003E0799" w:rsidRPr="0022147A" w:rsidRDefault="003E0799" w:rsidP="003E0799">
      <w:pPr>
        <w:ind w:left="993" w:right="-334" w:hanging="567"/>
        <w:jc w:val="both"/>
        <w:rPr>
          <w:b/>
        </w:rPr>
      </w:pPr>
      <w:r w:rsidRPr="0022147A">
        <w:t xml:space="preserve">3.2. </w:t>
      </w:r>
      <w:r w:rsidRPr="0022147A">
        <w:tab/>
        <w:t xml:space="preserve">Izsoles sākotnējā cena par kopējās platības </w:t>
      </w:r>
      <w:r w:rsidRPr="0022147A">
        <w:rPr>
          <w:b/>
        </w:rPr>
        <w:t>1 m</w:t>
      </w:r>
      <w:r w:rsidRPr="0022147A">
        <w:rPr>
          <w:b/>
          <w:vertAlign w:val="superscript"/>
        </w:rPr>
        <w:t xml:space="preserve">2 </w:t>
      </w:r>
      <w:r w:rsidRPr="0022147A">
        <w:t xml:space="preserve">- </w:t>
      </w:r>
      <w:r w:rsidRPr="0022147A">
        <w:rPr>
          <w:b/>
        </w:rPr>
        <w:t xml:space="preserve">EUR </w:t>
      </w:r>
      <w:r>
        <w:rPr>
          <w:b/>
        </w:rPr>
        <w:t>1</w:t>
      </w:r>
      <w:r w:rsidRPr="0022147A">
        <w:rPr>
          <w:b/>
        </w:rPr>
        <w:t>,15 (</w:t>
      </w:r>
      <w:r>
        <w:rPr>
          <w:b/>
        </w:rPr>
        <w:t xml:space="preserve">viens eiro, </w:t>
      </w:r>
      <w:r w:rsidRPr="0022147A">
        <w:rPr>
          <w:b/>
        </w:rPr>
        <w:t>piecpadsmit centi) + PVN.</w:t>
      </w:r>
    </w:p>
    <w:p w:rsidR="003E0799" w:rsidRPr="003E0799" w:rsidRDefault="003E0799" w:rsidP="003E0799">
      <w:pPr>
        <w:ind w:left="993" w:right="-334" w:hanging="567"/>
        <w:jc w:val="both"/>
      </w:pPr>
      <w:r w:rsidRPr="003E0799">
        <w:t xml:space="preserve">3.4. </w:t>
      </w:r>
      <w:r w:rsidRPr="003E0799">
        <w:tab/>
        <w:t>Telpu lietošanas mērķis –</w:t>
      </w:r>
      <w:r w:rsidR="00E03ED7">
        <w:t xml:space="preserve"> </w:t>
      </w:r>
      <w:r w:rsidR="004F44BA">
        <w:t>pakalpojumu sniegšanai</w:t>
      </w:r>
      <w:r w:rsidRPr="003E0799">
        <w:t>.</w:t>
      </w:r>
    </w:p>
    <w:p w:rsidR="003E0799" w:rsidRPr="009E7822" w:rsidRDefault="003E0799" w:rsidP="003E0799">
      <w:pPr>
        <w:ind w:left="993" w:right="-334" w:hanging="567"/>
        <w:jc w:val="both"/>
      </w:pPr>
    </w:p>
    <w:p w:rsidR="003E0799" w:rsidRPr="009E7822" w:rsidRDefault="003E0799" w:rsidP="003E0799">
      <w:pPr>
        <w:ind w:left="851" w:right="-334" w:hanging="491"/>
        <w:jc w:val="both"/>
      </w:pPr>
    </w:p>
    <w:p w:rsidR="003E0799" w:rsidRPr="009E7822" w:rsidRDefault="003E0799" w:rsidP="003E0799">
      <w:pPr>
        <w:numPr>
          <w:ilvl w:val="0"/>
          <w:numId w:val="2"/>
        </w:numPr>
        <w:suppressAutoHyphens w:val="0"/>
        <w:ind w:right="-334"/>
        <w:jc w:val="both"/>
        <w:rPr>
          <w:b/>
        </w:rPr>
      </w:pPr>
      <w:r w:rsidRPr="009E7822">
        <w:rPr>
          <w:b/>
        </w:rPr>
        <w:t>Informācijas publicēšanas kārtība.</w:t>
      </w:r>
    </w:p>
    <w:p w:rsidR="003E0799" w:rsidRPr="009E7822" w:rsidRDefault="003E0799" w:rsidP="003E0799">
      <w:pPr>
        <w:numPr>
          <w:ilvl w:val="1"/>
          <w:numId w:val="2"/>
        </w:numPr>
        <w:suppressAutoHyphens w:val="0"/>
        <w:ind w:left="993" w:right="-334" w:hanging="567"/>
        <w:jc w:val="both"/>
      </w:pPr>
      <w:r w:rsidRPr="009E7822">
        <w:t xml:space="preserve">Sludinājums par izsoli publicējams internetā Skrundas novada portālā </w:t>
      </w:r>
      <w:hyperlink r:id="rId5" w:history="1">
        <w:r w:rsidRPr="00B05495">
          <w:rPr>
            <w:rStyle w:val="Hipersaite"/>
          </w:rPr>
          <w:t>www.skrunda.lv</w:t>
        </w:r>
      </w:hyperlink>
      <w:r w:rsidRPr="009E7822">
        <w:t xml:space="preserve"> un oficiālajā izdevumā “Latvijas vēstnesis”;</w:t>
      </w:r>
    </w:p>
    <w:p w:rsidR="003E0799" w:rsidRPr="009E7822" w:rsidRDefault="003E0799" w:rsidP="003E0799">
      <w:pPr>
        <w:numPr>
          <w:ilvl w:val="1"/>
          <w:numId w:val="2"/>
        </w:numPr>
        <w:suppressAutoHyphens w:val="0"/>
        <w:ind w:left="993" w:right="-334" w:hanging="567"/>
        <w:jc w:val="both"/>
      </w:pPr>
      <w:r w:rsidRPr="009E7822">
        <w:t xml:space="preserve">Izsoles noteikumus pretendents var saņemt Skrundas novada portālā </w:t>
      </w:r>
      <w:hyperlink r:id="rId6" w:history="1">
        <w:r w:rsidRPr="00B05495">
          <w:rPr>
            <w:rStyle w:val="Hipersaite"/>
          </w:rPr>
          <w:t>www.skrunda.lv</w:t>
        </w:r>
      </w:hyperlink>
      <w:r w:rsidRPr="009E7822">
        <w:t>.</w:t>
      </w:r>
    </w:p>
    <w:p w:rsidR="003E0799" w:rsidRPr="009E7822" w:rsidRDefault="003E0799" w:rsidP="003E0799">
      <w:pPr>
        <w:tabs>
          <w:tab w:val="num" w:pos="-4820"/>
        </w:tabs>
        <w:ind w:left="780" w:right="-334" w:hanging="420"/>
        <w:jc w:val="both"/>
      </w:pPr>
    </w:p>
    <w:p w:rsidR="003E0799" w:rsidRPr="009E7822" w:rsidRDefault="003E0799" w:rsidP="003E0799">
      <w:pPr>
        <w:numPr>
          <w:ilvl w:val="0"/>
          <w:numId w:val="2"/>
        </w:numPr>
        <w:suppressAutoHyphens w:val="0"/>
        <w:ind w:right="-334"/>
        <w:jc w:val="both"/>
        <w:rPr>
          <w:b/>
        </w:rPr>
      </w:pPr>
      <w:r w:rsidRPr="009E7822">
        <w:rPr>
          <w:b/>
        </w:rPr>
        <w:t>Izsoles dalībnieki un to reģistrēšanās kārtība.</w:t>
      </w:r>
    </w:p>
    <w:p w:rsidR="003E0799" w:rsidRPr="0022147A" w:rsidRDefault="003E0799" w:rsidP="003E0799">
      <w:pPr>
        <w:numPr>
          <w:ilvl w:val="1"/>
          <w:numId w:val="2"/>
        </w:numPr>
        <w:suppressAutoHyphens w:val="0"/>
        <w:ind w:left="993" w:right="-334" w:hanging="567"/>
        <w:jc w:val="both"/>
      </w:pPr>
      <w:r w:rsidRPr="009E7822">
        <w:t xml:space="preserve">Dalībnieku reģistrācija tiek uzsākta pēc paziņojuma publicēšanas Skrundas novada portālā </w:t>
      </w:r>
      <w:hyperlink r:id="rId7" w:history="1">
        <w:r w:rsidRPr="00B05495">
          <w:rPr>
            <w:rStyle w:val="Hipersaite"/>
          </w:rPr>
          <w:t>www.skrunda.lv</w:t>
        </w:r>
      </w:hyperlink>
      <w:r w:rsidRPr="009E7822">
        <w:t xml:space="preserve"> līdz 20</w:t>
      </w:r>
      <w:r>
        <w:t>21</w:t>
      </w:r>
      <w:r w:rsidRPr="009E7822">
        <w:t>.</w:t>
      </w:r>
      <w:r w:rsidRPr="0022147A">
        <w:t xml:space="preserve">gada </w:t>
      </w:r>
      <w:r w:rsidR="00E03ED7">
        <w:t>2</w:t>
      </w:r>
      <w:r w:rsidR="001B228A">
        <w:t>6</w:t>
      </w:r>
      <w:r w:rsidR="00E03ED7">
        <w:t>.aprīlim</w:t>
      </w:r>
      <w:r w:rsidRPr="0022147A">
        <w:t xml:space="preserve"> plkst.16:00.</w:t>
      </w:r>
    </w:p>
    <w:p w:rsidR="003E0799" w:rsidRPr="001B228A" w:rsidRDefault="003E0799" w:rsidP="003E0799">
      <w:pPr>
        <w:pStyle w:val="Pamattekstsaratkpi"/>
        <w:numPr>
          <w:ilvl w:val="1"/>
          <w:numId w:val="2"/>
        </w:numPr>
        <w:suppressAutoHyphens w:val="0"/>
        <w:spacing w:after="0"/>
        <w:ind w:left="993" w:right="-334" w:hanging="567"/>
        <w:jc w:val="both"/>
      </w:pPr>
      <w:r w:rsidRPr="001B228A">
        <w:t xml:space="preserve">Izsoles norises laiks noteikts: </w:t>
      </w:r>
      <w:r w:rsidR="00E03ED7" w:rsidRPr="001B228A">
        <w:rPr>
          <w:b/>
        </w:rPr>
        <w:t>2</w:t>
      </w:r>
      <w:r w:rsidR="001B228A" w:rsidRPr="001B228A">
        <w:rPr>
          <w:b/>
        </w:rPr>
        <w:t>7</w:t>
      </w:r>
      <w:r w:rsidR="00E03ED7" w:rsidRPr="001B228A">
        <w:rPr>
          <w:b/>
        </w:rPr>
        <w:t>.04</w:t>
      </w:r>
      <w:r w:rsidRPr="001B228A">
        <w:rPr>
          <w:b/>
        </w:rPr>
        <w:t>.2021. plkst.10</w:t>
      </w:r>
      <w:r w:rsidR="001B228A" w:rsidRPr="001B228A">
        <w:rPr>
          <w:b/>
          <w:u w:val="single"/>
          <w:vertAlign w:val="superscript"/>
        </w:rPr>
        <w:t>45</w:t>
      </w:r>
      <w:r w:rsidRPr="001B228A">
        <w:rPr>
          <w:b/>
        </w:rPr>
        <w:t>.</w:t>
      </w:r>
      <w:r w:rsidRPr="001B228A">
        <w:t xml:space="preserve"> </w:t>
      </w:r>
    </w:p>
    <w:p w:rsidR="003E0799" w:rsidRPr="009E7822" w:rsidRDefault="003E0799" w:rsidP="003E0799">
      <w:pPr>
        <w:numPr>
          <w:ilvl w:val="1"/>
          <w:numId w:val="2"/>
        </w:numPr>
        <w:suppressAutoHyphens w:val="0"/>
        <w:ind w:left="993" w:right="-334" w:hanging="567"/>
        <w:jc w:val="both"/>
      </w:pPr>
      <w:r w:rsidRPr="0022147A">
        <w:t>Izsoles dalībnieki var reģistrēties personīgi, iepriekš piesakoties, Skrundas novada pašvaldībā Raiņa ielā 11, darba dienās no plkst. 08</w:t>
      </w:r>
      <w:r w:rsidRPr="0022147A">
        <w:rPr>
          <w:u w:val="single"/>
          <w:vertAlign w:val="superscript"/>
        </w:rPr>
        <w:t>00</w:t>
      </w:r>
      <w:r w:rsidRPr="0022147A">
        <w:t>-12</w:t>
      </w:r>
      <w:r w:rsidRPr="0022147A">
        <w:rPr>
          <w:u w:val="single"/>
          <w:vertAlign w:val="superscript"/>
        </w:rPr>
        <w:t>00</w:t>
      </w:r>
      <w:r w:rsidRPr="0022147A">
        <w:t xml:space="preserve"> un no plkst. 13</w:t>
      </w:r>
      <w:r w:rsidRPr="0022147A">
        <w:rPr>
          <w:u w:val="single"/>
          <w:vertAlign w:val="superscript"/>
        </w:rPr>
        <w:t>00</w:t>
      </w:r>
      <w:r w:rsidRPr="0022147A">
        <w:t>-17</w:t>
      </w:r>
      <w:r w:rsidRPr="0022147A">
        <w:rPr>
          <w:u w:val="single"/>
          <w:vertAlign w:val="superscript"/>
        </w:rPr>
        <w:t>00</w:t>
      </w:r>
      <w:r w:rsidRPr="0022147A">
        <w:t xml:space="preserve"> (piektdienās līdz plkst. 15</w:t>
      </w:r>
      <w:r w:rsidRPr="0022147A">
        <w:rPr>
          <w:u w:val="single"/>
          <w:vertAlign w:val="superscript"/>
        </w:rPr>
        <w:t>00</w:t>
      </w:r>
      <w:r w:rsidRPr="0022147A">
        <w:t>), kā arī elektroniski (parakstīts ar drošu elektronisku</w:t>
      </w:r>
      <w:r>
        <w:rPr>
          <w:color w:val="FF0000"/>
        </w:rPr>
        <w:t xml:space="preserve"> </w:t>
      </w:r>
      <w:r w:rsidRPr="0022147A">
        <w:t>parakstu) uz e-pastu</w:t>
      </w:r>
      <w:r>
        <w:t xml:space="preserve"> </w:t>
      </w:r>
      <w:hyperlink r:id="rId8" w:history="1">
        <w:r w:rsidRPr="00BC3408">
          <w:rPr>
            <w:rStyle w:val="Hipersaite"/>
          </w:rPr>
          <w:t>dace.bukele@skrunda.lv</w:t>
        </w:r>
      </w:hyperlink>
      <w:r>
        <w:t xml:space="preserve">, </w:t>
      </w:r>
      <w:r w:rsidRPr="009E7822">
        <w:t xml:space="preserve">iesniedzot šo noteikumu 6.punktā minētos dokumentus. Ar </w:t>
      </w:r>
      <w:r w:rsidRPr="009E7822">
        <w:lastRenderedPageBreak/>
        <w:t>izsolāmo objektu pretendents var iepazīties katru darba dienu augstāk minētajos laikos, iepriekš piesakoties pa tālruni: 63350451.</w:t>
      </w:r>
    </w:p>
    <w:p w:rsidR="003E0799" w:rsidRPr="009E7822" w:rsidRDefault="003E0799" w:rsidP="003E0799">
      <w:pPr>
        <w:pStyle w:val="Pamattekstsaratkpi"/>
        <w:numPr>
          <w:ilvl w:val="1"/>
          <w:numId w:val="2"/>
        </w:numPr>
        <w:suppressAutoHyphens w:val="0"/>
        <w:spacing w:after="0"/>
        <w:ind w:left="993" w:right="-334" w:hanging="567"/>
        <w:jc w:val="both"/>
      </w:pPr>
      <w:r w:rsidRPr="009E7822">
        <w:t>Par izsoles dalībnieku var kļūt jebkura juridiska vai fiziska persona.</w:t>
      </w:r>
    </w:p>
    <w:p w:rsidR="003E0799" w:rsidRPr="009E7822" w:rsidRDefault="003E0799" w:rsidP="003E0799">
      <w:pPr>
        <w:pStyle w:val="Pamattekstaatkpe2"/>
        <w:numPr>
          <w:ilvl w:val="0"/>
          <w:numId w:val="2"/>
        </w:numPr>
        <w:spacing w:after="0" w:line="240" w:lineRule="auto"/>
        <w:ind w:right="-334"/>
        <w:jc w:val="both"/>
        <w:rPr>
          <w:b/>
          <w:lang w:val="lv-LV"/>
        </w:rPr>
      </w:pPr>
      <w:r w:rsidRPr="009E7822">
        <w:rPr>
          <w:b/>
          <w:lang w:val="lv-LV"/>
        </w:rPr>
        <w:t>Pretendentu iesniedzamie dokumenti:</w:t>
      </w:r>
    </w:p>
    <w:p w:rsidR="003E0799" w:rsidRPr="009E7822" w:rsidRDefault="003E0799" w:rsidP="003E0799">
      <w:pPr>
        <w:pStyle w:val="Pamattekstaatkpe2"/>
        <w:numPr>
          <w:ilvl w:val="1"/>
          <w:numId w:val="1"/>
        </w:numPr>
        <w:spacing w:after="0" w:line="240" w:lineRule="auto"/>
        <w:ind w:left="993" w:right="-335" w:hanging="567"/>
        <w:jc w:val="both"/>
        <w:rPr>
          <w:lang w:val="lv-LV"/>
        </w:rPr>
      </w:pPr>
      <w:r w:rsidRPr="009E7822">
        <w:rPr>
          <w:lang w:val="lv-LV"/>
        </w:rPr>
        <w:t>Pretendentiem jāiesniedz Pieteikums nomāt Objektu, norādot Objekta adresi, kadastra numuru, platību un plānotās darbības veidu Objektā saskaņā ar šiem noteikumiem.</w:t>
      </w:r>
    </w:p>
    <w:p w:rsidR="003E0799" w:rsidRPr="009E7822" w:rsidRDefault="003E0799" w:rsidP="003E0799">
      <w:pPr>
        <w:pStyle w:val="Pamattekstaatkpe2"/>
        <w:spacing w:after="0" w:line="240" w:lineRule="auto"/>
        <w:ind w:left="0" w:right="-335"/>
        <w:jc w:val="both"/>
        <w:rPr>
          <w:b/>
          <w:lang w:val="lv-LV"/>
        </w:rPr>
      </w:pPr>
    </w:p>
    <w:p w:rsidR="003E0799" w:rsidRPr="009E7822" w:rsidRDefault="003E0799" w:rsidP="003E0799">
      <w:pPr>
        <w:pStyle w:val="Pamattekstaatkpe2"/>
        <w:numPr>
          <w:ilvl w:val="0"/>
          <w:numId w:val="2"/>
        </w:numPr>
        <w:spacing w:after="0" w:line="240" w:lineRule="auto"/>
        <w:ind w:right="-335"/>
        <w:jc w:val="both"/>
        <w:rPr>
          <w:b/>
          <w:lang w:val="lv-LV"/>
        </w:rPr>
      </w:pPr>
      <w:r w:rsidRPr="009E7822">
        <w:rPr>
          <w:b/>
          <w:lang w:val="lv-LV"/>
        </w:rPr>
        <w:t>Pretendents tiek reģistrēts žurnālā, kurā norāda šādas ziņas:</w:t>
      </w:r>
    </w:p>
    <w:p w:rsidR="003E0799" w:rsidRPr="009E7822" w:rsidRDefault="003E0799" w:rsidP="003E0799">
      <w:pPr>
        <w:pStyle w:val="Pamattekstaatkpe2"/>
        <w:numPr>
          <w:ilvl w:val="1"/>
          <w:numId w:val="2"/>
        </w:numPr>
        <w:spacing w:after="0" w:line="240" w:lineRule="auto"/>
        <w:ind w:left="993" w:right="-335" w:hanging="567"/>
        <w:jc w:val="both"/>
        <w:rPr>
          <w:lang w:val="lv-LV"/>
        </w:rPr>
      </w:pPr>
      <w:r w:rsidRPr="009E7822">
        <w:rPr>
          <w:lang w:val="lv-LV"/>
        </w:rPr>
        <w:t>Izsoles dalībnieka kārtas numurs;</w:t>
      </w:r>
    </w:p>
    <w:p w:rsidR="003E0799" w:rsidRPr="009E7822" w:rsidRDefault="003E0799" w:rsidP="003E0799">
      <w:pPr>
        <w:pStyle w:val="Pamattekstaatkpe2"/>
        <w:numPr>
          <w:ilvl w:val="1"/>
          <w:numId w:val="2"/>
        </w:numPr>
        <w:spacing w:after="0" w:line="240" w:lineRule="auto"/>
        <w:ind w:left="993" w:right="-335" w:hanging="567"/>
        <w:jc w:val="both"/>
        <w:rPr>
          <w:lang w:val="lv-LV"/>
        </w:rPr>
      </w:pPr>
      <w:r w:rsidRPr="009E7822">
        <w:rPr>
          <w:lang w:val="lv-LV"/>
        </w:rPr>
        <w:t>Pretendenta vārds, uzvārds vai pilns nosaukums, pilnvarotās personas vai pārstāvja vārds, uzvārds;</w:t>
      </w:r>
    </w:p>
    <w:p w:rsidR="003E0799" w:rsidRPr="009E7822" w:rsidRDefault="003E0799" w:rsidP="003E0799">
      <w:pPr>
        <w:pStyle w:val="Pamattekstaatkpe2"/>
        <w:numPr>
          <w:ilvl w:val="1"/>
          <w:numId w:val="2"/>
        </w:numPr>
        <w:spacing w:after="0" w:line="240" w:lineRule="auto"/>
        <w:ind w:left="993" w:right="-335" w:hanging="567"/>
        <w:jc w:val="both"/>
        <w:rPr>
          <w:lang w:val="lv-LV"/>
        </w:rPr>
      </w:pPr>
      <w:r w:rsidRPr="009E7822">
        <w:rPr>
          <w:lang w:val="lv-LV"/>
        </w:rPr>
        <w:t>Pretendenta adrese un/vai kontaktadrese, tālruņa Nr.</w:t>
      </w:r>
    </w:p>
    <w:p w:rsidR="003E0799" w:rsidRPr="009E7822" w:rsidRDefault="003E0799" w:rsidP="003E0799">
      <w:pPr>
        <w:ind w:left="709" w:right="-334" w:hanging="425"/>
        <w:jc w:val="both"/>
      </w:pPr>
      <w:r w:rsidRPr="009E7822">
        <w:t xml:space="preserve"> </w:t>
      </w:r>
    </w:p>
    <w:p w:rsidR="003E0799" w:rsidRPr="009E7822" w:rsidRDefault="003E0799" w:rsidP="003E0799">
      <w:pPr>
        <w:pStyle w:val="Pamattekstaatkpe3"/>
        <w:tabs>
          <w:tab w:val="left" w:pos="-5387"/>
        </w:tabs>
        <w:spacing w:after="0"/>
        <w:ind w:left="0" w:right="-335"/>
        <w:rPr>
          <w:b/>
          <w:sz w:val="24"/>
          <w:szCs w:val="24"/>
        </w:rPr>
      </w:pPr>
      <w:r w:rsidRPr="009E7822">
        <w:rPr>
          <w:b/>
          <w:sz w:val="24"/>
          <w:szCs w:val="24"/>
        </w:rPr>
        <w:t>8. Pretendents netiek reģistrēts izsolei:</w:t>
      </w:r>
    </w:p>
    <w:p w:rsidR="003E0799" w:rsidRPr="009E7822" w:rsidRDefault="003E0799" w:rsidP="003E0799">
      <w:pPr>
        <w:pStyle w:val="Pamattekstaatkpe3"/>
        <w:tabs>
          <w:tab w:val="left" w:pos="-5245"/>
        </w:tabs>
        <w:spacing w:after="0"/>
        <w:ind w:left="993" w:right="-335" w:hanging="567"/>
        <w:rPr>
          <w:sz w:val="24"/>
          <w:szCs w:val="24"/>
        </w:rPr>
      </w:pPr>
      <w:r w:rsidRPr="009E7822">
        <w:rPr>
          <w:sz w:val="24"/>
          <w:szCs w:val="24"/>
        </w:rPr>
        <w:t xml:space="preserve">8.1. </w:t>
      </w:r>
      <w:r w:rsidRPr="009E7822">
        <w:rPr>
          <w:sz w:val="24"/>
          <w:szCs w:val="24"/>
        </w:rPr>
        <w:tab/>
        <w:t>Ja vēl nav iestājies, vai jau ir beidzies pretendentu reģistrācijas termiņš.</w:t>
      </w:r>
    </w:p>
    <w:p w:rsidR="003E0799" w:rsidRPr="009E7822" w:rsidRDefault="003E0799" w:rsidP="003E0799">
      <w:pPr>
        <w:pStyle w:val="Pamattekstaatkpe3"/>
        <w:tabs>
          <w:tab w:val="left" w:pos="720"/>
        </w:tabs>
        <w:spacing w:after="0"/>
        <w:ind w:left="993" w:right="-335" w:hanging="567"/>
        <w:rPr>
          <w:sz w:val="24"/>
          <w:szCs w:val="24"/>
        </w:rPr>
      </w:pPr>
      <w:r w:rsidRPr="009E7822">
        <w:rPr>
          <w:sz w:val="24"/>
          <w:szCs w:val="24"/>
        </w:rPr>
        <w:t xml:space="preserve">8.2. </w:t>
      </w:r>
      <w:r w:rsidRPr="009E7822">
        <w:rPr>
          <w:sz w:val="24"/>
          <w:szCs w:val="24"/>
        </w:rPr>
        <w:tab/>
        <w:t>Ja Pretendents nav izpildījis šo noteikumu 6. punktā prasības.</w:t>
      </w:r>
    </w:p>
    <w:p w:rsidR="003E0799" w:rsidRPr="009E7822" w:rsidRDefault="003E0799" w:rsidP="003E0799">
      <w:pPr>
        <w:ind w:left="720" w:right="-334" w:hanging="436"/>
      </w:pPr>
    </w:p>
    <w:p w:rsidR="003E0799" w:rsidRPr="009E7822" w:rsidRDefault="003E0799" w:rsidP="003E0799">
      <w:pPr>
        <w:pStyle w:val="Pamattekstaatkpe3"/>
        <w:tabs>
          <w:tab w:val="left" w:pos="-5245"/>
        </w:tabs>
        <w:ind w:left="0" w:right="-334"/>
        <w:rPr>
          <w:b/>
          <w:sz w:val="24"/>
          <w:szCs w:val="24"/>
        </w:rPr>
      </w:pPr>
      <w:r w:rsidRPr="009E7822">
        <w:rPr>
          <w:b/>
          <w:sz w:val="24"/>
          <w:szCs w:val="24"/>
        </w:rPr>
        <w:t>9. Pretendenta tiesības un pienākumi:</w:t>
      </w:r>
    </w:p>
    <w:p w:rsidR="003E0799" w:rsidRPr="009E7822" w:rsidRDefault="003E0799" w:rsidP="003E0799">
      <w:pPr>
        <w:ind w:left="993" w:right="-334" w:hanging="567"/>
        <w:jc w:val="both"/>
      </w:pPr>
      <w:r w:rsidRPr="009E7822">
        <w:t xml:space="preserve">9.1. </w:t>
      </w:r>
      <w:r w:rsidRPr="009E7822">
        <w:tab/>
        <w:t>Pretendentam ir tiesības reģistrēties izsolei, izpildot šo Noteikumu prasības.</w:t>
      </w:r>
    </w:p>
    <w:p w:rsidR="003E0799" w:rsidRPr="009E7822" w:rsidRDefault="003E0799" w:rsidP="003E0799">
      <w:pPr>
        <w:ind w:left="993" w:right="-334" w:hanging="567"/>
        <w:jc w:val="both"/>
      </w:pPr>
      <w:r w:rsidRPr="009E7822">
        <w:t xml:space="preserve">9.2. </w:t>
      </w:r>
      <w:r w:rsidRPr="009E7822">
        <w:tab/>
        <w:t>Pretendentam ir tiesības piedalīties izsolē un pēc rakstiska pieprasījuma 3 (trīs) darba dienu laikā pēc izsoles saņemt izsoles norises protokolu.</w:t>
      </w:r>
    </w:p>
    <w:p w:rsidR="003E0799" w:rsidRPr="009E7822" w:rsidRDefault="003E0799" w:rsidP="003E0799">
      <w:pPr>
        <w:ind w:left="540" w:right="-334"/>
        <w:jc w:val="both"/>
      </w:pPr>
    </w:p>
    <w:p w:rsidR="003E0799" w:rsidRPr="009E7822" w:rsidRDefault="003E0799" w:rsidP="003E0799">
      <w:pPr>
        <w:ind w:right="-334"/>
        <w:jc w:val="both"/>
        <w:rPr>
          <w:b/>
        </w:rPr>
      </w:pPr>
      <w:r w:rsidRPr="009E7822">
        <w:rPr>
          <w:b/>
        </w:rPr>
        <w:t>10. Īpašie noteikumi.</w:t>
      </w:r>
    </w:p>
    <w:p w:rsidR="003E0799" w:rsidRPr="009E7822" w:rsidRDefault="003E0799" w:rsidP="003E0799">
      <w:pPr>
        <w:ind w:left="993" w:right="-334" w:hanging="567"/>
        <w:jc w:val="both"/>
      </w:pPr>
      <w:r w:rsidRPr="009E7822">
        <w:t>10.1.</w:t>
      </w:r>
      <w:r w:rsidRPr="009E7822">
        <w:tab/>
        <w:t>Nomas līgumu ar izsoles uzvarētāju slēdz pēc izsoles.</w:t>
      </w:r>
    </w:p>
    <w:p w:rsidR="003E0799" w:rsidRPr="009E7822" w:rsidRDefault="003E0799" w:rsidP="003E0799">
      <w:pPr>
        <w:ind w:left="993" w:right="-334" w:hanging="567"/>
        <w:jc w:val="both"/>
      </w:pPr>
      <w:r w:rsidRPr="009E7822">
        <w:t>10.2.</w:t>
      </w:r>
      <w:r w:rsidRPr="009E7822">
        <w:tab/>
        <w:t>Pretendentam ir tiesības nodot telpas apakšnomā tikai ar Iznomātāja rakstisku piekrišanu.</w:t>
      </w:r>
    </w:p>
    <w:p w:rsidR="003E0799" w:rsidRPr="009E7822" w:rsidRDefault="003E0799" w:rsidP="003E0799">
      <w:pPr>
        <w:ind w:left="709" w:right="-334" w:hanging="425"/>
        <w:jc w:val="both"/>
      </w:pPr>
    </w:p>
    <w:p w:rsidR="003E0799" w:rsidRPr="009E7822" w:rsidRDefault="003E0799" w:rsidP="003E0799">
      <w:pPr>
        <w:ind w:right="-334"/>
        <w:jc w:val="both"/>
        <w:rPr>
          <w:b/>
        </w:rPr>
      </w:pPr>
      <w:r w:rsidRPr="009E7822">
        <w:rPr>
          <w:b/>
        </w:rPr>
        <w:t>11.Izsoles norise.</w:t>
      </w:r>
    </w:p>
    <w:p w:rsidR="003E0799" w:rsidRPr="009E7822" w:rsidRDefault="003E0799" w:rsidP="003E0799">
      <w:pPr>
        <w:ind w:left="993" w:right="-334" w:hanging="567"/>
        <w:jc w:val="both"/>
      </w:pPr>
      <w:r w:rsidRPr="009E7822">
        <w:t>11.1. Izsole var notikt, ja uz izsoli ieradies un tajā piedalās vismaz viens, šajos noteikumos noteiktajā kartībā reģistrēts izsoles dalībnieks.</w:t>
      </w:r>
    </w:p>
    <w:p w:rsidR="003E0799" w:rsidRPr="0022147A" w:rsidRDefault="003E0799" w:rsidP="003E0799">
      <w:pPr>
        <w:ind w:left="993" w:right="-334" w:hanging="567"/>
        <w:jc w:val="both"/>
      </w:pPr>
      <w:r w:rsidRPr="0022147A">
        <w:t>11.2. Izsoles norises vieta: Skrundas novada pašvaldība Raiņa iela 11, Skrunda, Skrundas novads. Ja tiks pagarināts termiņš Ministru kabineta 12.03.2020. rīkojumam Nr.103 “Par ārkārtējās situācijas izsludināšanu” un uz izsoli būs pieteikušies vairāki dalībnieku, tad izsole notiks Skrundas kultūras namā Lielā iela 1A, Skrundā, Skrundas novadā, nodrošinot rīkojuma noteikumus un par to iepriekš paziņojot uz izsoli pieteikušos dalībniekus.</w:t>
      </w:r>
    </w:p>
    <w:p w:rsidR="003E0799" w:rsidRPr="0022147A" w:rsidRDefault="003E0799" w:rsidP="003E0799">
      <w:pPr>
        <w:ind w:left="993" w:right="-334" w:hanging="567"/>
        <w:jc w:val="both"/>
      </w:pPr>
      <w:r w:rsidRPr="0022147A">
        <w:t>11.3.</w:t>
      </w:r>
      <w:r w:rsidRPr="0022147A">
        <w:tab/>
        <w:t>Pie ieejas izsoles telpās, izsoles dalībnieks uzrāda izsoles sekretāram (protokolistam) pilnvarojuma dokumentus, uz kā pamata viņam izsniedz izsoles dalībnieka reģistrācijas kartīti.</w:t>
      </w:r>
    </w:p>
    <w:p w:rsidR="003E0799" w:rsidRPr="0022147A" w:rsidRDefault="003E0799" w:rsidP="003E0799">
      <w:pPr>
        <w:ind w:left="993" w:right="-334" w:hanging="567"/>
        <w:jc w:val="both"/>
      </w:pPr>
      <w:r w:rsidRPr="0022147A">
        <w:t>11.4. Komisijas izsoles noteikumu eksemplārā pirms izsoles sākšanās, izsoles dalībnieks ar savu parakstu apliecina, ka ir iepazinies ar izsoles noteikumiem, tie ir saprotami.</w:t>
      </w:r>
    </w:p>
    <w:p w:rsidR="003E0799" w:rsidRPr="0022147A" w:rsidRDefault="003E0799" w:rsidP="003E0799">
      <w:pPr>
        <w:ind w:left="993" w:right="-334" w:hanging="567"/>
        <w:jc w:val="both"/>
      </w:pPr>
      <w:r w:rsidRPr="0022147A">
        <w:t xml:space="preserve">11.5. Izsoles vadītājs, atklājot izsoli, iepazīstina ar Komisiju, īsi raksturo Objektu un telpas, paziņo izsoles Objekta sākumcenu un soli – </w:t>
      </w:r>
      <w:r w:rsidRPr="0022147A">
        <w:rPr>
          <w:b/>
          <w:bCs/>
        </w:rPr>
        <w:t>EUR 0,05</w:t>
      </w:r>
      <w:r w:rsidRPr="0022147A">
        <w:t xml:space="preserve"> (pieci centi) par 1 m</w:t>
      </w:r>
      <w:r w:rsidRPr="0022147A">
        <w:rPr>
          <w:vertAlign w:val="superscript"/>
        </w:rPr>
        <w:t>2</w:t>
      </w:r>
      <w:r w:rsidRPr="0022147A">
        <w:t xml:space="preserve">. </w:t>
      </w:r>
    </w:p>
    <w:p w:rsidR="003E0799" w:rsidRPr="009E7822" w:rsidRDefault="003E0799" w:rsidP="003E0799">
      <w:pPr>
        <w:ind w:left="993" w:right="-334" w:hanging="567"/>
        <w:jc w:val="both"/>
      </w:pPr>
      <w:r>
        <w:t>11.6</w:t>
      </w:r>
      <w:r w:rsidRPr="009E7822">
        <w:t>. Pēc Izsoles vadītāja ziņojuma sākas solīšanas process.</w:t>
      </w:r>
    </w:p>
    <w:p w:rsidR="003E0799" w:rsidRPr="009E7822" w:rsidRDefault="003E0799" w:rsidP="003E0799">
      <w:pPr>
        <w:ind w:left="993" w:right="-334" w:hanging="567"/>
        <w:jc w:val="both"/>
      </w:pPr>
      <w:r>
        <w:t>11.7</w:t>
      </w:r>
      <w:r w:rsidRPr="009E7822">
        <w:t>. Izsoles vadītājs nosauc Objekta sākotnējo cenu, piedāvājot izsoles dalībniekiem veikt soli.</w:t>
      </w:r>
    </w:p>
    <w:p w:rsidR="003E0799" w:rsidRPr="009E7822" w:rsidRDefault="003E0799" w:rsidP="003E0799">
      <w:pPr>
        <w:numPr>
          <w:ilvl w:val="1"/>
          <w:numId w:val="3"/>
        </w:numPr>
        <w:suppressAutoHyphens w:val="0"/>
        <w:ind w:left="993" w:right="-334" w:hanging="567"/>
        <w:jc w:val="both"/>
      </w:pPr>
      <w:r w:rsidRPr="009E7822">
        <w:t xml:space="preserve">Izsoles dalībnieki solīšanas procesā paceļ savu reģistrācijas kartīti ar numuru. Katrs šāds solījums ir dalībnieka apliecinājums, ka viņš palielina izsoles Objekta maksu par vienu </w:t>
      </w:r>
      <w:r w:rsidRPr="009E7822">
        <w:lastRenderedPageBreak/>
        <w:t>izsoles soli. Ja neviens no izsoles dalībniekiem pēdējo augstāko maksu nepārsola, Izsoles vadītājs trīs reizes atkārto pēdējo nosolīto augstāko maksu un to fiksē ar āmura piesitienu.</w:t>
      </w:r>
    </w:p>
    <w:p w:rsidR="003E0799" w:rsidRPr="009E7822" w:rsidRDefault="003E0799" w:rsidP="003E0799">
      <w:pPr>
        <w:ind w:left="993" w:right="-334" w:hanging="567"/>
        <w:jc w:val="both"/>
      </w:pPr>
      <w:r w:rsidRPr="009E7822">
        <w:t>11.</w:t>
      </w:r>
      <w:r>
        <w:t>9</w:t>
      </w:r>
      <w:r w:rsidRPr="009E7822">
        <w:t>. Pēc āmura piesitiena izsoles Objektu ir nosolījusi persona, kas nosolījusi pēdējo augstāko maksu.</w:t>
      </w:r>
    </w:p>
    <w:p w:rsidR="003E0799" w:rsidRPr="009E7822" w:rsidRDefault="003E0799" w:rsidP="003E0799">
      <w:pPr>
        <w:ind w:left="993" w:right="-334" w:hanging="567"/>
        <w:jc w:val="both"/>
      </w:pPr>
      <w:r>
        <w:t>11.10</w:t>
      </w:r>
      <w:r w:rsidRPr="009E7822">
        <w:t xml:space="preserve">. Izsoles gaita tiek fiksēta protokolā. Protokolē izsoles sekretārs. Izsolei noslēdzoties, protokolu paraksta Komisija un visi izsoles dalībnieki. </w:t>
      </w:r>
    </w:p>
    <w:p w:rsidR="003E0799" w:rsidRPr="009E7822" w:rsidRDefault="003E0799" w:rsidP="003E0799">
      <w:pPr>
        <w:ind w:left="993" w:right="-334" w:hanging="567"/>
        <w:jc w:val="both"/>
      </w:pPr>
      <w:r>
        <w:t>11.11</w:t>
      </w:r>
      <w:r w:rsidRPr="009E7822">
        <w:t xml:space="preserve">. Izsoles dalībnieku, kurš Objektu nosolījis, bet neparakstās izsoles protokolā, uzskata par atteikušos no nosolītā Objekta. Tad pēdējam pārsolītajam Objekta pretendentam Komisija piedāvā Objekta piešķiršanu par viņa paša nosolīto augstāko maksu. Ja izsolē par Objektu pirmspēdējo augstāko maksu solījuši vairāki dalībnieki, izsoli nekavējoties atkārto no pirmspēdējās augstākās cenas. Atkārtotajā izsolē nepiedalās dalībnieks, kurš atteicies no nosolītā Objekta. </w:t>
      </w:r>
    </w:p>
    <w:p w:rsidR="003E0799" w:rsidRPr="009E7822" w:rsidRDefault="003E0799" w:rsidP="003E0799">
      <w:pPr>
        <w:ind w:left="993" w:right="-334" w:hanging="567"/>
        <w:jc w:val="both"/>
      </w:pPr>
      <w:r>
        <w:t>11.12</w:t>
      </w:r>
      <w:r w:rsidRPr="009E7822">
        <w:t>. Katrs nomas tiesību izsoles dalībnieks apstiprina ar parakstu izsoles dalībnieku sarakstā savu pēdējo solīto maksu.</w:t>
      </w:r>
    </w:p>
    <w:p w:rsidR="003E0799" w:rsidRPr="009E7822" w:rsidRDefault="003E0799" w:rsidP="003E0799">
      <w:pPr>
        <w:ind w:left="993" w:right="-334" w:hanging="567"/>
        <w:jc w:val="both"/>
      </w:pPr>
      <w:r>
        <w:t>11.13</w:t>
      </w:r>
      <w:r w:rsidRPr="009E7822">
        <w:t>. Pēc visu protokola eksemplāru parakstīšanas, izsoles dalībnieks, kurš nosolījis Objektu, saņem apliecinājumu par Objekta nosolīšanu.</w:t>
      </w:r>
    </w:p>
    <w:p w:rsidR="003E0799" w:rsidRPr="009E7822" w:rsidRDefault="003E0799" w:rsidP="003E0799">
      <w:pPr>
        <w:tabs>
          <w:tab w:val="num" w:pos="-4820"/>
        </w:tabs>
        <w:ind w:left="709" w:right="-334" w:hanging="567"/>
        <w:jc w:val="both"/>
      </w:pPr>
      <w:r w:rsidRPr="009E7822">
        <w:t xml:space="preserve">         </w:t>
      </w:r>
    </w:p>
    <w:p w:rsidR="003E0799" w:rsidRPr="009E7822" w:rsidRDefault="003E0799" w:rsidP="003E0799">
      <w:pPr>
        <w:ind w:left="1080" w:right="-334" w:hanging="1080"/>
        <w:jc w:val="both"/>
        <w:rPr>
          <w:b/>
        </w:rPr>
      </w:pPr>
      <w:r w:rsidRPr="009E7822">
        <w:rPr>
          <w:b/>
        </w:rPr>
        <w:t xml:space="preserve"> 12. </w:t>
      </w:r>
      <w:r w:rsidRPr="009E7822">
        <w:rPr>
          <w:b/>
          <w:bCs/>
          <w:lang w:eastAsia="lv-LV"/>
        </w:rPr>
        <w:t>Nenotikusi izsole</w:t>
      </w:r>
      <w:r w:rsidRPr="009E7822">
        <w:rPr>
          <w:b/>
        </w:rPr>
        <w:t>.</w:t>
      </w:r>
    </w:p>
    <w:p w:rsidR="003E0799" w:rsidRPr="009E7822" w:rsidRDefault="003E0799" w:rsidP="003E0799">
      <w:pPr>
        <w:ind w:left="993" w:right="-334" w:hanging="567"/>
        <w:jc w:val="both"/>
        <w:rPr>
          <w:lang w:eastAsia="lv-LV"/>
        </w:rPr>
      </w:pPr>
      <w:r w:rsidRPr="009E7822">
        <w:rPr>
          <w:lang w:eastAsia="lv-LV"/>
        </w:rPr>
        <w:t xml:space="preserve"> 12.1. </w:t>
      </w:r>
      <w:r w:rsidRPr="009E7822">
        <w:rPr>
          <w:lang w:eastAsia="lv-LV"/>
        </w:rPr>
        <w:tab/>
        <w:t xml:space="preserve">Izsole atzīstama par nenotikušu, ja: </w:t>
      </w:r>
    </w:p>
    <w:p w:rsidR="003E0799" w:rsidRPr="009E7822" w:rsidRDefault="003E0799" w:rsidP="003E0799">
      <w:pPr>
        <w:ind w:left="1560" w:right="-334" w:hanging="709"/>
        <w:jc w:val="both"/>
        <w:rPr>
          <w:lang w:eastAsia="lv-LV"/>
        </w:rPr>
      </w:pPr>
      <w:r w:rsidRPr="009E7822">
        <w:rPr>
          <w:lang w:eastAsia="lv-LV"/>
        </w:rPr>
        <w:t>12.1.1.noteiktajā laikā ir reģistrējušies vairāk par vienu dalībnieku, bet uz izsoli neviens neierodas;</w:t>
      </w:r>
    </w:p>
    <w:p w:rsidR="003E0799" w:rsidRPr="009E7822" w:rsidRDefault="003E0799" w:rsidP="003E0799">
      <w:pPr>
        <w:ind w:left="1560" w:right="-334" w:hanging="709"/>
        <w:jc w:val="both"/>
        <w:rPr>
          <w:lang w:eastAsia="lv-LV"/>
        </w:rPr>
      </w:pPr>
      <w:r w:rsidRPr="009E7822">
        <w:rPr>
          <w:lang w:eastAsia="lv-LV"/>
        </w:rPr>
        <w:t>12.1.2.noteiktajā termiņā neviens dalībnieks nav reģistrējies;</w:t>
      </w:r>
    </w:p>
    <w:p w:rsidR="003E0799" w:rsidRPr="009E7822" w:rsidRDefault="003E0799" w:rsidP="003E0799">
      <w:pPr>
        <w:ind w:left="1560" w:right="-334" w:hanging="709"/>
        <w:jc w:val="both"/>
        <w:rPr>
          <w:b/>
          <w:bCs/>
          <w:lang w:eastAsia="lv-LV"/>
        </w:rPr>
      </w:pPr>
      <w:r w:rsidRPr="009E7822">
        <w:rPr>
          <w:lang w:eastAsia="lv-LV"/>
        </w:rPr>
        <w:t>12.1.3.dalībnieks, kurš nosolījis augstāko cenu, un pēdējais pārsolītais dalībnieks atsakās no Nomas līguma noslēgšanas.</w:t>
      </w:r>
    </w:p>
    <w:p w:rsidR="003E0799" w:rsidRPr="009E7822" w:rsidRDefault="003E0799" w:rsidP="003E0799">
      <w:pPr>
        <w:ind w:right="-688"/>
        <w:rPr>
          <w:b/>
          <w:bCs/>
          <w:lang w:eastAsia="lv-LV"/>
        </w:rPr>
      </w:pPr>
    </w:p>
    <w:p w:rsidR="003E0799" w:rsidRPr="009E7822" w:rsidRDefault="003E0799" w:rsidP="003E0799">
      <w:pPr>
        <w:ind w:right="-688"/>
        <w:rPr>
          <w:b/>
          <w:bCs/>
          <w:lang w:eastAsia="lv-LV"/>
        </w:rPr>
      </w:pPr>
      <w:r w:rsidRPr="009E7822">
        <w:rPr>
          <w:b/>
          <w:bCs/>
          <w:lang w:eastAsia="lv-LV"/>
        </w:rPr>
        <w:t>13. Izsoles gaitas un rezultātu apstrīdēšanas kārtība.</w:t>
      </w:r>
    </w:p>
    <w:p w:rsidR="003E0799" w:rsidRPr="009E7822" w:rsidRDefault="003E0799" w:rsidP="003E0799">
      <w:pPr>
        <w:ind w:left="993" w:right="-341" w:hanging="567"/>
        <w:jc w:val="both"/>
        <w:rPr>
          <w:lang w:eastAsia="lv-LV"/>
        </w:rPr>
      </w:pPr>
      <w:r w:rsidRPr="009E7822">
        <w:rPr>
          <w:lang w:eastAsia="lv-LV"/>
        </w:rPr>
        <w:t>13.1. Izsoles komisijas lēmumus vai faktisko rīcību var apstrīdēt iesniedzot atbilstošu iesniegumu adresētu Skrundas novada domei 5 dienu laikā no izsoles dienas vai dienas, kad tikušas aizskartas iesniedzēja tiesības.</w:t>
      </w:r>
    </w:p>
    <w:p w:rsidR="003E0799" w:rsidRPr="009E7822" w:rsidRDefault="003E0799" w:rsidP="003E0799">
      <w:pPr>
        <w:ind w:left="4320" w:firstLine="720"/>
        <w:jc w:val="both"/>
        <w:rPr>
          <w:bCs/>
        </w:rPr>
      </w:pPr>
    </w:p>
    <w:p w:rsidR="003E0799" w:rsidRPr="009E7822" w:rsidRDefault="003E0799" w:rsidP="003E0799">
      <w:pPr>
        <w:ind w:left="4320" w:firstLine="720"/>
        <w:jc w:val="both"/>
        <w:rPr>
          <w:bCs/>
        </w:rPr>
      </w:pPr>
    </w:p>
    <w:p w:rsidR="003E0799" w:rsidRPr="009E7822" w:rsidRDefault="003E0799" w:rsidP="003E0799">
      <w:pPr>
        <w:ind w:left="4320" w:firstLine="720"/>
        <w:jc w:val="both"/>
        <w:rPr>
          <w:bCs/>
        </w:rPr>
      </w:pPr>
    </w:p>
    <w:p w:rsidR="003E0799" w:rsidRDefault="003E0799" w:rsidP="003E0799">
      <w:pPr>
        <w:tabs>
          <w:tab w:val="left" w:pos="1440"/>
        </w:tabs>
        <w:ind w:right="-334"/>
      </w:pPr>
      <w:r w:rsidRPr="009E7822">
        <w:t>Komisijas priekšsēdētāja</w:t>
      </w:r>
      <w:r w:rsidRPr="009E7822">
        <w:tab/>
      </w:r>
      <w:r w:rsidRPr="009E7822">
        <w:tab/>
      </w:r>
      <w:r w:rsidRPr="009E7822">
        <w:tab/>
      </w:r>
      <w:r w:rsidRPr="009E7822">
        <w:tab/>
      </w:r>
      <w:r w:rsidRPr="009E7822">
        <w:tab/>
      </w:r>
      <w:r w:rsidRPr="009E7822">
        <w:tab/>
      </w:r>
      <w:proofErr w:type="spellStart"/>
      <w:r w:rsidRPr="009E7822">
        <w:t>L.Robežniece</w:t>
      </w:r>
      <w:proofErr w:type="spellEnd"/>
    </w:p>
    <w:p w:rsidR="003E0799" w:rsidRDefault="003E0799" w:rsidP="003E0799">
      <w:pPr>
        <w:tabs>
          <w:tab w:val="left" w:pos="1440"/>
        </w:tabs>
        <w:ind w:right="-334"/>
      </w:pPr>
    </w:p>
    <w:p w:rsidR="003E0799" w:rsidRDefault="003E0799" w:rsidP="003E0799">
      <w:pPr>
        <w:tabs>
          <w:tab w:val="left" w:pos="1440"/>
        </w:tabs>
        <w:ind w:right="-334"/>
      </w:pPr>
    </w:p>
    <w:p w:rsidR="003E0799" w:rsidRDefault="003E0799" w:rsidP="003E0799">
      <w:pPr>
        <w:tabs>
          <w:tab w:val="left" w:pos="1440"/>
        </w:tabs>
        <w:ind w:right="-334"/>
      </w:pPr>
    </w:p>
    <w:p w:rsidR="003E0799" w:rsidRPr="009E7822" w:rsidRDefault="003E0799" w:rsidP="003E0799">
      <w:pPr>
        <w:tabs>
          <w:tab w:val="left" w:pos="1440"/>
        </w:tabs>
        <w:ind w:right="-334"/>
      </w:pPr>
      <w:r>
        <w:t>Iepazinos:</w:t>
      </w:r>
    </w:p>
    <w:p w:rsidR="003E0799" w:rsidRDefault="003E0799" w:rsidP="003E0799"/>
    <w:p w:rsidR="003E0799" w:rsidRDefault="003E0799" w:rsidP="003E0799"/>
    <w:p w:rsidR="003E0799" w:rsidRPr="009E7822" w:rsidRDefault="003E0799" w:rsidP="003E0799">
      <w:r w:rsidRPr="009E7822">
        <w:br w:type="page"/>
      </w:r>
    </w:p>
    <w:p w:rsidR="003E0799" w:rsidRPr="009E7822" w:rsidRDefault="003E0799" w:rsidP="003E0799">
      <w:pPr>
        <w:jc w:val="center"/>
        <w:rPr>
          <w:b/>
          <w:bCs/>
          <w:sz w:val="28"/>
        </w:rPr>
      </w:pPr>
      <w:smartTag w:uri="schemas-tilde-lv/tildestengine" w:element="veidnes">
        <w:smartTagPr>
          <w:attr w:name="text" w:val="pieteikums"/>
          <w:attr w:name="id" w:val="-1"/>
          <w:attr w:name="baseform" w:val="pieteikum|s"/>
        </w:smartTagPr>
        <w:r w:rsidRPr="009E7822">
          <w:rPr>
            <w:b/>
            <w:bCs/>
            <w:sz w:val="28"/>
          </w:rPr>
          <w:lastRenderedPageBreak/>
          <w:t>PIETEIKUMS</w:t>
        </w:r>
      </w:smartTag>
    </w:p>
    <w:p w:rsidR="003E0799" w:rsidRPr="009E7822" w:rsidRDefault="003E0799" w:rsidP="003E0799">
      <w:pPr>
        <w:jc w:val="center"/>
        <w:rPr>
          <w:b/>
          <w:bCs/>
          <w:sz w:val="28"/>
        </w:rPr>
      </w:pPr>
    </w:p>
    <w:p w:rsidR="003E0799" w:rsidRPr="009E7822" w:rsidRDefault="003E0799" w:rsidP="003E0799">
      <w:pPr>
        <w:pStyle w:val="Virsraksts5"/>
        <w:tabs>
          <w:tab w:val="left" w:pos="0"/>
        </w:tabs>
        <w:spacing w:before="0" w:after="0"/>
        <w:jc w:val="center"/>
        <w:rPr>
          <w:rFonts w:ascii="Times New Roman" w:hAnsi="Times New Roman"/>
        </w:rPr>
      </w:pPr>
      <w:r w:rsidRPr="009E7822">
        <w:rPr>
          <w:rFonts w:ascii="Times New Roman" w:hAnsi="Times New Roman"/>
        </w:rPr>
        <w:t xml:space="preserve">UZ NEKUSTAMĀ ĪPAŠUMA- </w:t>
      </w:r>
    </w:p>
    <w:p w:rsidR="004D774D" w:rsidRPr="009E7822" w:rsidRDefault="003E0799" w:rsidP="004D774D">
      <w:pPr>
        <w:pStyle w:val="Virsraksts5"/>
        <w:tabs>
          <w:tab w:val="left" w:pos="0"/>
        </w:tabs>
        <w:spacing w:before="0" w:after="0"/>
        <w:jc w:val="center"/>
        <w:rPr>
          <w:rFonts w:ascii="Times New Roman" w:hAnsi="Times New Roman"/>
        </w:rPr>
      </w:pPr>
      <w:r>
        <w:rPr>
          <w:rFonts w:ascii="Times New Roman" w:hAnsi="Times New Roman"/>
        </w:rPr>
        <w:t>Telpa</w:t>
      </w:r>
      <w:r w:rsidR="004F44BA">
        <w:rPr>
          <w:rFonts w:ascii="Times New Roman" w:hAnsi="Times New Roman"/>
        </w:rPr>
        <w:t>s</w:t>
      </w:r>
      <w:r>
        <w:rPr>
          <w:rFonts w:ascii="Times New Roman" w:hAnsi="Times New Roman"/>
        </w:rPr>
        <w:t xml:space="preserve"> Nr.</w:t>
      </w:r>
      <w:r w:rsidR="004F44BA" w:rsidRPr="004F44BA">
        <w:t xml:space="preserve"> </w:t>
      </w:r>
      <w:r w:rsidR="004F44BA" w:rsidRPr="004F44BA">
        <w:rPr>
          <w:rFonts w:ascii="Times New Roman" w:hAnsi="Times New Roman"/>
          <w:sz w:val="24"/>
          <w:szCs w:val="24"/>
        </w:rPr>
        <w:t>001-14, 001-15, 001-16</w:t>
      </w:r>
      <w:r w:rsidR="004D774D">
        <w:rPr>
          <w:rFonts w:ascii="Times New Roman" w:hAnsi="Times New Roman"/>
          <w:sz w:val="24"/>
          <w:szCs w:val="24"/>
        </w:rPr>
        <w:t>, 001-17, 001-7</w:t>
      </w:r>
      <w:r w:rsidR="004D774D" w:rsidRPr="009E7822">
        <w:rPr>
          <w:rFonts w:ascii="Times New Roman" w:hAnsi="Times New Roman"/>
        </w:rPr>
        <w:t xml:space="preserve">, </w:t>
      </w:r>
      <w:r w:rsidR="004D774D">
        <w:rPr>
          <w:rFonts w:ascii="Times New Roman" w:hAnsi="Times New Roman"/>
        </w:rPr>
        <w:t>Liepājas ielā 5, Skrundā</w:t>
      </w:r>
      <w:r w:rsidR="004D774D" w:rsidRPr="009E7822">
        <w:rPr>
          <w:rFonts w:ascii="Times New Roman" w:hAnsi="Times New Roman"/>
        </w:rPr>
        <w:t xml:space="preserve">, Skrundas novadā, </w:t>
      </w:r>
    </w:p>
    <w:p w:rsidR="003E0799" w:rsidRPr="009E7822" w:rsidRDefault="004D774D" w:rsidP="004D774D">
      <w:pPr>
        <w:pStyle w:val="Virsraksts5"/>
        <w:tabs>
          <w:tab w:val="left" w:pos="0"/>
        </w:tabs>
        <w:spacing w:before="0" w:after="0"/>
        <w:jc w:val="center"/>
        <w:rPr>
          <w:rFonts w:ascii="Times New Roman" w:hAnsi="Times New Roman"/>
        </w:rPr>
      </w:pPr>
      <w:r w:rsidRPr="009E7822">
        <w:rPr>
          <w:rFonts w:ascii="Times New Roman" w:hAnsi="Times New Roman"/>
        </w:rPr>
        <w:t>kadastra Nr.</w:t>
      </w:r>
      <w:r w:rsidRPr="009E7822">
        <w:t xml:space="preserve"> </w:t>
      </w:r>
      <w:r>
        <w:rPr>
          <w:rFonts w:ascii="Times New Roman" w:hAnsi="Times New Roman"/>
          <w:sz w:val="24"/>
          <w:szCs w:val="24"/>
        </w:rPr>
        <w:t>6209003 0118 001</w:t>
      </w:r>
      <w:r w:rsidRPr="009E7822">
        <w:rPr>
          <w:rFonts w:ascii="Times New Roman" w:hAnsi="Times New Roman"/>
        </w:rPr>
        <w:t xml:space="preserve">, </w:t>
      </w:r>
      <w:r>
        <w:rPr>
          <w:rFonts w:ascii="Times New Roman" w:hAnsi="Times New Roman"/>
        </w:rPr>
        <w:t>67,49</w:t>
      </w:r>
      <w:r w:rsidRPr="009E7822">
        <w:rPr>
          <w:rFonts w:ascii="Times New Roman" w:hAnsi="Times New Roman"/>
        </w:rPr>
        <w:t xml:space="preserve"> </w:t>
      </w:r>
      <w:r w:rsidR="003E0799" w:rsidRPr="009E7822">
        <w:rPr>
          <w:rFonts w:ascii="Times New Roman" w:hAnsi="Times New Roman"/>
        </w:rPr>
        <w:t>m</w:t>
      </w:r>
      <w:r w:rsidR="003E0799" w:rsidRPr="009E7822">
        <w:rPr>
          <w:rFonts w:ascii="Times New Roman" w:hAnsi="Times New Roman"/>
          <w:vertAlign w:val="superscript"/>
        </w:rPr>
        <w:t xml:space="preserve">2 </w:t>
      </w:r>
      <w:r w:rsidR="003E0799" w:rsidRPr="009E7822">
        <w:rPr>
          <w:rFonts w:ascii="Times New Roman" w:hAnsi="Times New Roman"/>
        </w:rPr>
        <w:t>platībā</w:t>
      </w:r>
    </w:p>
    <w:p w:rsidR="003E0799" w:rsidRPr="009E7822" w:rsidRDefault="003E0799" w:rsidP="003E0799">
      <w:pPr>
        <w:pStyle w:val="Virsraksts3"/>
        <w:tabs>
          <w:tab w:val="left" w:pos="0"/>
        </w:tabs>
        <w:spacing w:before="0" w:after="0"/>
        <w:jc w:val="center"/>
        <w:rPr>
          <w:rFonts w:ascii="Times New Roman" w:hAnsi="Times New Roman" w:cs="Times New Roman"/>
          <w:sz w:val="28"/>
          <w:szCs w:val="28"/>
        </w:rPr>
      </w:pPr>
      <w:r w:rsidRPr="009E7822">
        <w:rPr>
          <w:rFonts w:ascii="Times New Roman" w:hAnsi="Times New Roman" w:cs="Times New Roman"/>
          <w:sz w:val="28"/>
          <w:szCs w:val="28"/>
        </w:rPr>
        <w:t>NOMAS TIESĪBU IZSOLI</w:t>
      </w:r>
    </w:p>
    <w:p w:rsidR="003E0799" w:rsidRPr="00CC07CD" w:rsidRDefault="003E0799" w:rsidP="003E0799">
      <w:pPr>
        <w:jc w:val="center"/>
        <w:rPr>
          <w:b/>
          <w:bCs/>
          <w:sz w:val="28"/>
        </w:rPr>
      </w:pPr>
    </w:p>
    <w:p w:rsidR="003E0799" w:rsidRPr="0022147A" w:rsidRDefault="00E03ED7" w:rsidP="003E0799">
      <w:pPr>
        <w:jc w:val="center"/>
        <w:rPr>
          <w:b/>
          <w:bCs/>
        </w:rPr>
      </w:pPr>
      <w:r>
        <w:rPr>
          <w:b/>
          <w:bCs/>
        </w:rPr>
        <w:t>2</w:t>
      </w:r>
      <w:r w:rsidR="001B228A">
        <w:rPr>
          <w:b/>
          <w:bCs/>
        </w:rPr>
        <w:t>7</w:t>
      </w:r>
      <w:r>
        <w:rPr>
          <w:b/>
          <w:bCs/>
        </w:rPr>
        <w:t>.04</w:t>
      </w:r>
      <w:r w:rsidR="003E0799" w:rsidRPr="0022147A">
        <w:rPr>
          <w:b/>
          <w:bCs/>
        </w:rPr>
        <w:t>.202</w:t>
      </w:r>
      <w:r w:rsidR="003E0799">
        <w:rPr>
          <w:b/>
          <w:bCs/>
        </w:rPr>
        <w:t>1. plkst.10:</w:t>
      </w:r>
      <w:r w:rsidR="001B228A">
        <w:rPr>
          <w:b/>
          <w:bCs/>
        </w:rPr>
        <w:t>45</w:t>
      </w:r>
      <w:bookmarkStart w:id="0" w:name="_GoBack"/>
      <w:bookmarkEnd w:id="0"/>
    </w:p>
    <w:p w:rsidR="003E0799" w:rsidRPr="00CC07CD" w:rsidRDefault="003E0799" w:rsidP="003E0799">
      <w:pPr>
        <w:jc w:val="center"/>
        <w:rPr>
          <w:b/>
          <w:bCs/>
        </w:rPr>
      </w:pPr>
      <w:r w:rsidRPr="00CC07CD">
        <w:rPr>
          <w:b/>
          <w:bCs/>
        </w:rPr>
        <w:t>Skrundā</w:t>
      </w:r>
    </w:p>
    <w:p w:rsidR="003E0799" w:rsidRPr="00CC07CD" w:rsidRDefault="003E0799" w:rsidP="003E0799"/>
    <w:p w:rsidR="003E0799" w:rsidRPr="009E7822" w:rsidRDefault="003E0799" w:rsidP="003E0799"/>
    <w:p w:rsidR="003E0799" w:rsidRPr="009E7822" w:rsidRDefault="003E0799" w:rsidP="003E0799"/>
    <w:p w:rsidR="003E0799" w:rsidRPr="009E7822" w:rsidRDefault="003E0799" w:rsidP="003E0799"/>
    <w:p w:rsidR="003E0799" w:rsidRPr="009E7822" w:rsidRDefault="003E0799" w:rsidP="003E0799">
      <w:pPr>
        <w:rPr>
          <w:sz w:val="20"/>
        </w:rPr>
      </w:pPr>
      <w:r w:rsidRPr="009E7822">
        <w:rPr>
          <w:sz w:val="20"/>
        </w:rPr>
        <w:t>Fiziskā persona</w:t>
      </w:r>
    </w:p>
    <w:p w:rsidR="003E0799" w:rsidRPr="009E7822" w:rsidRDefault="003E0799" w:rsidP="003E0799">
      <w:r w:rsidRPr="009E7822">
        <w:t>_____________________________________________________________________</w:t>
      </w:r>
    </w:p>
    <w:p w:rsidR="003E0799" w:rsidRPr="009E7822" w:rsidRDefault="003E0799" w:rsidP="003E0799">
      <w:pPr>
        <w:ind w:left="360"/>
      </w:pPr>
    </w:p>
    <w:p w:rsidR="003E0799" w:rsidRPr="009E7822" w:rsidRDefault="003E0799" w:rsidP="003E0799">
      <w:r w:rsidRPr="009E7822">
        <w:t>_____________________________________________________________________</w:t>
      </w:r>
    </w:p>
    <w:p w:rsidR="003E0799" w:rsidRPr="009E7822" w:rsidRDefault="003E0799" w:rsidP="003E0799">
      <w:pPr>
        <w:ind w:left="2520" w:firstLine="360"/>
        <w:rPr>
          <w:i/>
          <w:iCs/>
          <w:sz w:val="20"/>
        </w:rPr>
      </w:pPr>
      <w:r w:rsidRPr="009E7822">
        <w:rPr>
          <w:i/>
          <w:iCs/>
          <w:sz w:val="20"/>
        </w:rPr>
        <w:t>vārds, uzvārds, personas kods, pilsonība, adrese, tālrunis</w:t>
      </w:r>
    </w:p>
    <w:p w:rsidR="003E0799" w:rsidRPr="009E7822" w:rsidRDefault="003E0799" w:rsidP="003E0799">
      <w:pPr>
        <w:rPr>
          <w:i/>
          <w:iCs/>
          <w:sz w:val="20"/>
        </w:rPr>
      </w:pPr>
    </w:p>
    <w:p w:rsidR="003E0799" w:rsidRPr="009E7822" w:rsidRDefault="003E0799" w:rsidP="003E0799">
      <w:pPr>
        <w:rPr>
          <w:sz w:val="20"/>
        </w:rPr>
      </w:pPr>
      <w:r w:rsidRPr="009E7822">
        <w:rPr>
          <w:sz w:val="20"/>
        </w:rPr>
        <w:t>Juridiskā persona</w:t>
      </w:r>
    </w:p>
    <w:p w:rsidR="003E0799" w:rsidRPr="009E7822" w:rsidRDefault="003E0799" w:rsidP="003E0799">
      <w:pPr>
        <w:rPr>
          <w:sz w:val="20"/>
        </w:rPr>
      </w:pPr>
    </w:p>
    <w:p w:rsidR="003E0799" w:rsidRPr="009E7822" w:rsidRDefault="003E0799" w:rsidP="003E0799">
      <w:pPr>
        <w:rPr>
          <w:sz w:val="20"/>
        </w:rPr>
      </w:pPr>
      <w:r w:rsidRPr="009E7822">
        <w:rPr>
          <w:sz w:val="20"/>
        </w:rPr>
        <w:t>___________________________________________________________________________________</w:t>
      </w:r>
    </w:p>
    <w:p w:rsidR="003E0799" w:rsidRPr="009E7822" w:rsidRDefault="003E0799" w:rsidP="003E0799">
      <w:pPr>
        <w:rPr>
          <w:sz w:val="20"/>
        </w:rPr>
      </w:pPr>
    </w:p>
    <w:p w:rsidR="003E0799" w:rsidRPr="009E7822" w:rsidRDefault="003E0799" w:rsidP="003E0799">
      <w:pPr>
        <w:rPr>
          <w:sz w:val="20"/>
        </w:rPr>
      </w:pPr>
      <w:r w:rsidRPr="009E7822">
        <w:rPr>
          <w:sz w:val="20"/>
        </w:rPr>
        <w:t>___________________________________________________________________________________</w:t>
      </w:r>
    </w:p>
    <w:p w:rsidR="003E0799" w:rsidRPr="009E7822" w:rsidRDefault="003E0799" w:rsidP="003E0799"/>
    <w:p w:rsidR="003E0799" w:rsidRPr="009E7822" w:rsidRDefault="003E0799" w:rsidP="003E0799">
      <w:r w:rsidRPr="009E7822">
        <w:t>_____________________________________________________________________</w:t>
      </w:r>
    </w:p>
    <w:p w:rsidR="003E0799" w:rsidRPr="009E7822" w:rsidRDefault="003E0799" w:rsidP="003E0799">
      <w:pPr>
        <w:rPr>
          <w:i/>
          <w:iCs/>
          <w:sz w:val="20"/>
        </w:rPr>
      </w:pPr>
      <w:r w:rsidRPr="009E7822">
        <w:rPr>
          <w:i/>
          <w:iCs/>
          <w:sz w:val="20"/>
        </w:rPr>
        <w:t xml:space="preserve">nosaukums, reģistrācijas Nr. UR, </w:t>
      </w:r>
      <w:proofErr w:type="spellStart"/>
      <w:r w:rsidRPr="009E7822">
        <w:rPr>
          <w:i/>
          <w:iCs/>
          <w:sz w:val="20"/>
        </w:rPr>
        <w:t>jurid</w:t>
      </w:r>
      <w:proofErr w:type="spellEnd"/>
      <w:r w:rsidRPr="009E7822">
        <w:rPr>
          <w:i/>
          <w:iCs/>
          <w:sz w:val="20"/>
        </w:rPr>
        <w:t>. adrese, pārstāvja vai pilnvarotās pers. vārds, uzvārds,  pers. kods, tālrunis</w:t>
      </w:r>
    </w:p>
    <w:p w:rsidR="003E0799" w:rsidRPr="009E7822" w:rsidRDefault="003E0799" w:rsidP="003E0799">
      <w:pPr>
        <w:rPr>
          <w:sz w:val="20"/>
        </w:rPr>
      </w:pPr>
    </w:p>
    <w:p w:rsidR="003E0799" w:rsidRPr="009E7822" w:rsidRDefault="003E0799" w:rsidP="003E0799">
      <w:pPr>
        <w:rPr>
          <w:sz w:val="20"/>
        </w:rPr>
      </w:pPr>
      <w:r w:rsidRPr="009E7822">
        <w:rPr>
          <w:sz w:val="20"/>
        </w:rPr>
        <w:t>___________________________________________________________________________________</w:t>
      </w:r>
    </w:p>
    <w:p w:rsidR="003E0799" w:rsidRPr="009E7822" w:rsidRDefault="003E0799" w:rsidP="003E0799"/>
    <w:p w:rsidR="003E0799" w:rsidRPr="009E7822" w:rsidRDefault="003E0799" w:rsidP="003E0799">
      <w:pPr>
        <w:pStyle w:val="Pamatteksts"/>
        <w:jc w:val="both"/>
      </w:pPr>
      <w:r w:rsidRPr="009E7822">
        <w:t xml:space="preserve">Apliecinu, ka esmu iepazinies ar izsoles noteikumiem un lūdzu reģistrēt mani kā </w:t>
      </w:r>
    </w:p>
    <w:p w:rsidR="003E0799" w:rsidRPr="009E7822" w:rsidRDefault="003E0799" w:rsidP="003E0799">
      <w:pPr>
        <w:pStyle w:val="Pamatteksts"/>
        <w:jc w:val="both"/>
      </w:pPr>
      <w:r w:rsidRPr="009E7822">
        <w:t>izsoles dalībnieku.</w:t>
      </w:r>
    </w:p>
    <w:p w:rsidR="003E0799" w:rsidRPr="009E7822" w:rsidRDefault="003E0799" w:rsidP="003E0799"/>
    <w:p w:rsidR="003E0799" w:rsidRPr="009E7822" w:rsidRDefault="003E0799" w:rsidP="003E0799"/>
    <w:p w:rsidR="003E0799" w:rsidRPr="009E7822" w:rsidRDefault="003E0799" w:rsidP="003E0799"/>
    <w:p w:rsidR="003E0799" w:rsidRPr="009E7822" w:rsidRDefault="003E0799" w:rsidP="003E0799"/>
    <w:p w:rsidR="003E0799" w:rsidRPr="009E7822" w:rsidRDefault="003E0799" w:rsidP="003E0799"/>
    <w:p w:rsidR="003E0799" w:rsidRPr="009E7822" w:rsidRDefault="003E0799" w:rsidP="003E0799"/>
    <w:p w:rsidR="003E0799" w:rsidRPr="009E7822" w:rsidRDefault="003E0799" w:rsidP="003E0799"/>
    <w:p w:rsidR="003E0799" w:rsidRPr="009E7822" w:rsidRDefault="003E0799" w:rsidP="003E0799">
      <w:r w:rsidRPr="009E7822">
        <w:t>---------------------------</w:t>
      </w:r>
      <w:r w:rsidRPr="009E7822">
        <w:tab/>
      </w:r>
      <w:r w:rsidRPr="009E7822">
        <w:tab/>
      </w:r>
      <w:r w:rsidRPr="009E7822">
        <w:tab/>
      </w:r>
      <w:r w:rsidRPr="009E7822">
        <w:tab/>
      </w:r>
      <w:r w:rsidRPr="009E7822">
        <w:tab/>
      </w:r>
      <w:r w:rsidRPr="009E7822">
        <w:tab/>
      </w:r>
      <w:r w:rsidRPr="009E7822">
        <w:tab/>
        <w:t>----------------------</w:t>
      </w:r>
    </w:p>
    <w:p w:rsidR="003E0799" w:rsidRPr="009E7822" w:rsidRDefault="003E0799" w:rsidP="003E0799">
      <w:r w:rsidRPr="009E7822">
        <w:rPr>
          <w:sz w:val="18"/>
        </w:rPr>
        <w:t xml:space="preserve">        datums</w:t>
      </w:r>
      <w:r w:rsidRPr="009E7822">
        <w:rPr>
          <w:sz w:val="18"/>
        </w:rPr>
        <w:tab/>
      </w:r>
      <w:r w:rsidRPr="009E7822">
        <w:rPr>
          <w:sz w:val="18"/>
        </w:rPr>
        <w:tab/>
      </w:r>
      <w:r w:rsidRPr="009E7822">
        <w:rPr>
          <w:sz w:val="18"/>
        </w:rPr>
        <w:tab/>
      </w:r>
      <w:r w:rsidRPr="009E7822">
        <w:rPr>
          <w:sz w:val="18"/>
        </w:rPr>
        <w:tab/>
      </w:r>
      <w:r w:rsidRPr="009E7822">
        <w:rPr>
          <w:sz w:val="18"/>
        </w:rPr>
        <w:tab/>
      </w:r>
      <w:r w:rsidRPr="009E7822">
        <w:rPr>
          <w:sz w:val="18"/>
        </w:rPr>
        <w:tab/>
      </w:r>
      <w:r w:rsidRPr="009E7822">
        <w:rPr>
          <w:sz w:val="18"/>
        </w:rPr>
        <w:tab/>
      </w:r>
      <w:r w:rsidRPr="009E7822">
        <w:rPr>
          <w:sz w:val="18"/>
        </w:rPr>
        <w:tab/>
        <w:t xml:space="preserve">          paraksts</w:t>
      </w:r>
    </w:p>
    <w:p w:rsidR="003E0799" w:rsidRPr="009E7822" w:rsidRDefault="003E0799" w:rsidP="003E0799">
      <w:pPr>
        <w:jc w:val="both"/>
      </w:pPr>
    </w:p>
    <w:p w:rsidR="003E0799" w:rsidRPr="009E7822" w:rsidRDefault="003E0799" w:rsidP="003E0799">
      <w:r w:rsidRPr="009E7822">
        <w:t xml:space="preserve"> </w:t>
      </w:r>
    </w:p>
    <w:p w:rsidR="004F44BA" w:rsidRDefault="004F44BA">
      <w:pPr>
        <w:suppressAutoHyphens w:val="0"/>
        <w:spacing w:after="160" w:line="259" w:lineRule="auto"/>
      </w:pPr>
      <w:r>
        <w:br w:type="page"/>
      </w:r>
    </w:p>
    <w:p w:rsidR="004F44BA" w:rsidRDefault="004F44BA" w:rsidP="004F44BA">
      <w:pPr>
        <w:jc w:val="right"/>
      </w:pPr>
      <w:r>
        <w:lastRenderedPageBreak/>
        <w:t>Pielikums Nr.1</w:t>
      </w:r>
    </w:p>
    <w:p w:rsidR="00460C40" w:rsidRDefault="00B04340" w:rsidP="003E0799">
      <w:r>
        <w:rPr>
          <w:noProof/>
          <w:lang w:eastAsia="lv-LV"/>
        </w:rPr>
        <w:drawing>
          <wp:inline distT="0" distB="0" distL="0" distR="0">
            <wp:extent cx="5943600" cy="404304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epajas_5_1.st.jpg"/>
                    <pic:cNvPicPr/>
                  </pic:nvPicPr>
                  <pic:blipFill>
                    <a:blip r:embed="rId9">
                      <a:extLst>
                        <a:ext uri="{28A0092B-C50C-407E-A947-70E740481C1C}">
                          <a14:useLocalDpi xmlns:a14="http://schemas.microsoft.com/office/drawing/2010/main" val="0"/>
                        </a:ext>
                      </a:extLst>
                    </a:blip>
                    <a:stretch>
                      <a:fillRect/>
                    </a:stretch>
                  </pic:blipFill>
                  <pic:spPr>
                    <a:xfrm>
                      <a:off x="0" y="0"/>
                      <a:ext cx="5943600" cy="4043045"/>
                    </a:xfrm>
                    <a:prstGeom prst="rect">
                      <a:avLst/>
                    </a:prstGeom>
                  </pic:spPr>
                </pic:pic>
              </a:graphicData>
            </a:graphic>
          </wp:inline>
        </w:drawing>
      </w:r>
    </w:p>
    <w:sectPr w:rsidR="00460C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6A56"/>
    <w:multiLevelType w:val="hybridMultilevel"/>
    <w:tmpl w:val="14C8B5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01985"/>
    <w:multiLevelType w:val="multilevel"/>
    <w:tmpl w:val="4F98D634"/>
    <w:lvl w:ilvl="0">
      <w:start w:val="11"/>
      <w:numFmt w:val="decimal"/>
      <w:lvlText w:val="%1."/>
      <w:lvlJc w:val="left"/>
      <w:pPr>
        <w:ind w:left="480" w:hanging="480"/>
      </w:pPr>
      <w:rPr>
        <w:rFonts w:hint="default"/>
      </w:rPr>
    </w:lvl>
    <w:lvl w:ilvl="1">
      <w:start w:val="8"/>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15:restartNumberingAfterBreak="0">
    <w:nsid w:val="62E07E43"/>
    <w:multiLevelType w:val="multilevel"/>
    <w:tmpl w:val="3E6C1D8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99"/>
    <w:rsid w:val="00001C8F"/>
    <w:rsid w:val="001B228A"/>
    <w:rsid w:val="001C22FB"/>
    <w:rsid w:val="003C7816"/>
    <w:rsid w:val="003E0799"/>
    <w:rsid w:val="00460C40"/>
    <w:rsid w:val="004D774D"/>
    <w:rsid w:val="004F44BA"/>
    <w:rsid w:val="00B04340"/>
    <w:rsid w:val="00E03ED7"/>
    <w:rsid w:val="00F1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31ECCA0B-0821-4274-AF0A-B1689A3F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E0799"/>
    <w:pPr>
      <w:suppressAutoHyphens/>
      <w:spacing w:after="0" w:line="240" w:lineRule="auto"/>
    </w:pPr>
    <w:rPr>
      <w:rFonts w:ascii="Times New Roman" w:eastAsia="Times New Roman" w:hAnsi="Times New Roman" w:cs="Times New Roman"/>
      <w:sz w:val="24"/>
      <w:szCs w:val="24"/>
      <w:lang w:val="lv-LV" w:eastAsia="ar-SA"/>
    </w:rPr>
  </w:style>
  <w:style w:type="paragraph" w:styleId="Virsraksts3">
    <w:name w:val="heading 3"/>
    <w:basedOn w:val="Parasts"/>
    <w:next w:val="Parasts"/>
    <w:link w:val="Virsraksts3Rakstz"/>
    <w:qFormat/>
    <w:rsid w:val="003E0799"/>
    <w:pPr>
      <w:keepNext/>
      <w:suppressAutoHyphens w:val="0"/>
      <w:spacing w:before="240" w:after="60"/>
      <w:outlineLvl w:val="2"/>
    </w:pPr>
    <w:rPr>
      <w:rFonts w:ascii="Arial" w:hAnsi="Arial" w:cs="Arial"/>
      <w:b/>
      <w:bCs/>
      <w:sz w:val="26"/>
      <w:szCs w:val="26"/>
      <w:lang w:val="en-GB" w:eastAsia="en-US"/>
    </w:rPr>
  </w:style>
  <w:style w:type="paragraph" w:styleId="Virsraksts5">
    <w:name w:val="heading 5"/>
    <w:basedOn w:val="Parasts"/>
    <w:next w:val="Parasts"/>
    <w:link w:val="Virsraksts5Rakstz"/>
    <w:uiPriority w:val="9"/>
    <w:unhideWhenUsed/>
    <w:qFormat/>
    <w:rsid w:val="003E0799"/>
    <w:pPr>
      <w:spacing w:before="240" w:after="60"/>
      <w:outlineLvl w:val="4"/>
    </w:pPr>
    <w:rPr>
      <w:rFonts w:ascii="Calibri" w:hAnsi="Calibri"/>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3E0799"/>
    <w:rPr>
      <w:rFonts w:ascii="Arial" w:eastAsia="Times New Roman" w:hAnsi="Arial" w:cs="Arial"/>
      <w:b/>
      <w:bCs/>
      <w:sz w:val="26"/>
      <w:szCs w:val="26"/>
      <w:lang w:val="en-GB"/>
    </w:rPr>
  </w:style>
  <w:style w:type="character" w:customStyle="1" w:styleId="Virsraksts5Rakstz">
    <w:name w:val="Virsraksts 5 Rakstz."/>
    <w:basedOn w:val="Noklusjumarindkopasfonts"/>
    <w:link w:val="Virsraksts5"/>
    <w:uiPriority w:val="9"/>
    <w:rsid w:val="003E0799"/>
    <w:rPr>
      <w:rFonts w:ascii="Calibri" w:eastAsia="Times New Roman" w:hAnsi="Calibri" w:cs="Times New Roman"/>
      <w:b/>
      <w:bCs/>
      <w:i/>
      <w:iCs/>
      <w:sz w:val="26"/>
      <w:szCs w:val="26"/>
      <w:lang w:val="lv-LV" w:eastAsia="ar-SA"/>
    </w:rPr>
  </w:style>
  <w:style w:type="paragraph" w:styleId="Pamatteksts">
    <w:name w:val="Body Text"/>
    <w:basedOn w:val="Parasts"/>
    <w:link w:val="PamattekstsRakstz"/>
    <w:rsid w:val="003E0799"/>
    <w:pPr>
      <w:spacing w:after="120"/>
    </w:pPr>
  </w:style>
  <w:style w:type="character" w:customStyle="1" w:styleId="PamattekstsRakstz">
    <w:name w:val="Pamatteksts Rakstz."/>
    <w:basedOn w:val="Noklusjumarindkopasfonts"/>
    <w:link w:val="Pamatteksts"/>
    <w:rsid w:val="003E0799"/>
    <w:rPr>
      <w:rFonts w:ascii="Times New Roman" w:eastAsia="Times New Roman" w:hAnsi="Times New Roman" w:cs="Times New Roman"/>
      <w:sz w:val="24"/>
      <w:szCs w:val="24"/>
      <w:lang w:val="lv-LV" w:eastAsia="ar-SA"/>
    </w:rPr>
  </w:style>
  <w:style w:type="character" w:styleId="Hipersaite">
    <w:name w:val="Hyperlink"/>
    <w:rsid w:val="003E0799"/>
    <w:rPr>
      <w:color w:val="0000FF"/>
      <w:u w:val="single"/>
    </w:rPr>
  </w:style>
  <w:style w:type="paragraph" w:styleId="Pamattekstsaratkpi">
    <w:name w:val="Body Text Indent"/>
    <w:basedOn w:val="Parasts"/>
    <w:link w:val="PamattekstsaratkpiRakstz"/>
    <w:uiPriority w:val="99"/>
    <w:semiHidden/>
    <w:unhideWhenUsed/>
    <w:rsid w:val="003E0799"/>
    <w:pPr>
      <w:spacing w:after="120"/>
      <w:ind w:left="283"/>
    </w:pPr>
  </w:style>
  <w:style w:type="character" w:customStyle="1" w:styleId="PamattekstsaratkpiRakstz">
    <w:name w:val="Pamatteksts ar atkāpi Rakstz."/>
    <w:basedOn w:val="Noklusjumarindkopasfonts"/>
    <w:link w:val="Pamattekstsaratkpi"/>
    <w:uiPriority w:val="99"/>
    <w:semiHidden/>
    <w:rsid w:val="003E0799"/>
    <w:rPr>
      <w:rFonts w:ascii="Times New Roman" w:eastAsia="Times New Roman" w:hAnsi="Times New Roman" w:cs="Times New Roman"/>
      <w:sz w:val="24"/>
      <w:szCs w:val="24"/>
      <w:lang w:val="lv-LV" w:eastAsia="ar-SA"/>
    </w:rPr>
  </w:style>
  <w:style w:type="paragraph" w:styleId="Pamattekstaatkpe3">
    <w:name w:val="Body Text Indent 3"/>
    <w:basedOn w:val="Parasts"/>
    <w:link w:val="Pamattekstaatkpe3Rakstz"/>
    <w:uiPriority w:val="99"/>
    <w:semiHidden/>
    <w:unhideWhenUsed/>
    <w:rsid w:val="003E0799"/>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3E0799"/>
    <w:rPr>
      <w:rFonts w:ascii="Times New Roman" w:eastAsia="Times New Roman" w:hAnsi="Times New Roman" w:cs="Times New Roman"/>
      <w:sz w:val="16"/>
      <w:szCs w:val="16"/>
      <w:lang w:val="lv-LV" w:eastAsia="ar-SA"/>
    </w:rPr>
  </w:style>
  <w:style w:type="paragraph" w:styleId="Pamattekstaatkpe2">
    <w:name w:val="Body Text Indent 2"/>
    <w:basedOn w:val="Parasts"/>
    <w:link w:val="Pamattekstaatkpe2Rakstz"/>
    <w:rsid w:val="003E0799"/>
    <w:pPr>
      <w:suppressAutoHyphens w:val="0"/>
      <w:spacing w:after="120" w:line="480" w:lineRule="auto"/>
      <w:ind w:left="283"/>
    </w:pPr>
    <w:rPr>
      <w:lang w:val="en-GB" w:eastAsia="en-US"/>
    </w:rPr>
  </w:style>
  <w:style w:type="character" w:customStyle="1" w:styleId="Pamattekstaatkpe2Rakstz">
    <w:name w:val="Pamatteksta atkāpe 2 Rakstz."/>
    <w:basedOn w:val="Noklusjumarindkopasfonts"/>
    <w:link w:val="Pamattekstaatkpe2"/>
    <w:rsid w:val="003E0799"/>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bukele@skrunda.lv" TargetMode="External"/><Relationship Id="rId3" Type="http://schemas.openxmlformats.org/officeDocument/2006/relationships/settings" Target="settings.xml"/><Relationship Id="rId7" Type="http://schemas.openxmlformats.org/officeDocument/2006/relationships/hyperlink" Target="http://www.skrun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runda.lv" TargetMode="External"/><Relationship Id="rId11" Type="http://schemas.openxmlformats.org/officeDocument/2006/relationships/theme" Target="theme/theme1.xml"/><Relationship Id="rId5" Type="http://schemas.openxmlformats.org/officeDocument/2006/relationships/hyperlink" Target="http://www.skrunda.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5225</Words>
  <Characters>2979</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Viesis</cp:lastModifiedBy>
  <cp:revision>7</cp:revision>
  <dcterms:created xsi:type="dcterms:W3CDTF">2021-02-22T11:51:00Z</dcterms:created>
  <dcterms:modified xsi:type="dcterms:W3CDTF">2021-03-25T12:46:00Z</dcterms:modified>
</cp:coreProperties>
</file>