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60" w:rsidRPr="00457360" w:rsidRDefault="00457360" w:rsidP="00457360">
      <w:pPr>
        <w:jc w:val="right"/>
        <w:rPr>
          <w:rFonts w:ascii="Times New Roman" w:hAnsi="Times New Roman"/>
          <w:b/>
          <w:sz w:val="40"/>
          <w:szCs w:val="40"/>
        </w:rPr>
      </w:pPr>
      <w:bookmarkStart w:id="0" w:name="_GoBack"/>
      <w:r w:rsidRPr="00457360">
        <w:rPr>
          <w:rFonts w:ascii="Arial" w:hAnsi="Arial" w:cs="Arial"/>
          <w:b/>
          <w:sz w:val="40"/>
          <w:szCs w:val="40"/>
        </w:rPr>
        <w:t>PROJEKTS</w:t>
      </w:r>
    </w:p>
    <w:bookmarkEnd w:id="0"/>
    <w:p w:rsidR="00BC289D" w:rsidRDefault="00BC289D" w:rsidP="001F12CE">
      <w:pPr>
        <w:jc w:val="center"/>
        <w:rPr>
          <w:rFonts w:ascii="Times New Roman" w:hAnsi="Times New Roman"/>
          <w:b/>
          <w:sz w:val="72"/>
          <w:szCs w:val="72"/>
        </w:rPr>
      </w:pPr>
    </w:p>
    <w:p w:rsidR="00BC289D" w:rsidRDefault="00BC289D" w:rsidP="001F12CE">
      <w:pPr>
        <w:jc w:val="center"/>
        <w:rPr>
          <w:rFonts w:ascii="Times New Roman" w:hAnsi="Times New Roman"/>
          <w:b/>
          <w:sz w:val="72"/>
          <w:szCs w:val="72"/>
        </w:rPr>
      </w:pPr>
    </w:p>
    <w:p w:rsidR="00BC289D" w:rsidRDefault="00BC289D" w:rsidP="001F12CE">
      <w:pPr>
        <w:jc w:val="center"/>
        <w:rPr>
          <w:rFonts w:ascii="Times New Roman" w:hAnsi="Times New Roman"/>
          <w:b/>
          <w:sz w:val="72"/>
          <w:szCs w:val="72"/>
        </w:rPr>
      </w:pPr>
    </w:p>
    <w:p w:rsidR="005953CF" w:rsidRPr="008B106A" w:rsidRDefault="005953CF" w:rsidP="001F12CE">
      <w:pPr>
        <w:jc w:val="center"/>
        <w:rPr>
          <w:rFonts w:ascii="Arial" w:hAnsi="Arial" w:cs="Arial"/>
          <w:i/>
          <w:color w:val="006600"/>
          <w:sz w:val="52"/>
          <w:szCs w:val="52"/>
        </w:rPr>
      </w:pPr>
      <w:r w:rsidRPr="008B106A">
        <w:rPr>
          <w:rFonts w:ascii="Arial" w:hAnsi="Arial" w:cs="Arial"/>
          <w:i/>
          <w:color w:val="006600"/>
          <w:sz w:val="52"/>
          <w:szCs w:val="52"/>
        </w:rPr>
        <w:t>Skrundas novada pašvaldības</w:t>
      </w:r>
    </w:p>
    <w:p w:rsidR="008B106A" w:rsidRPr="008B106A" w:rsidRDefault="00A67FE4" w:rsidP="001F12CE">
      <w:pPr>
        <w:jc w:val="center"/>
        <w:rPr>
          <w:rFonts w:ascii="Arial" w:hAnsi="Arial" w:cs="Arial"/>
          <w:i/>
          <w:color w:val="006600"/>
          <w:sz w:val="52"/>
          <w:szCs w:val="52"/>
        </w:rPr>
      </w:pPr>
      <w:r w:rsidRPr="008B106A">
        <w:rPr>
          <w:rFonts w:ascii="Arial" w:hAnsi="Arial" w:cs="Arial"/>
          <w:i/>
          <w:color w:val="006600"/>
          <w:sz w:val="52"/>
          <w:szCs w:val="52"/>
        </w:rPr>
        <w:t>Nīkr</w:t>
      </w:r>
      <w:r w:rsidR="00E46A15" w:rsidRPr="008B106A">
        <w:rPr>
          <w:rFonts w:ascii="Arial" w:hAnsi="Arial" w:cs="Arial"/>
          <w:i/>
          <w:color w:val="006600"/>
          <w:sz w:val="52"/>
          <w:szCs w:val="52"/>
        </w:rPr>
        <w:t>āces pagast</w:t>
      </w:r>
      <w:r w:rsidRPr="008B106A">
        <w:rPr>
          <w:rFonts w:ascii="Arial" w:hAnsi="Arial" w:cs="Arial"/>
          <w:i/>
          <w:color w:val="006600"/>
          <w:sz w:val="52"/>
          <w:szCs w:val="52"/>
        </w:rPr>
        <w:t xml:space="preserve">a </w:t>
      </w:r>
      <w:r w:rsidR="005953CF" w:rsidRPr="008B106A">
        <w:rPr>
          <w:rFonts w:ascii="Arial" w:hAnsi="Arial" w:cs="Arial"/>
          <w:i/>
          <w:color w:val="006600"/>
          <w:sz w:val="52"/>
          <w:szCs w:val="52"/>
        </w:rPr>
        <w:t xml:space="preserve">pārvaldes attīstības programma </w:t>
      </w:r>
    </w:p>
    <w:p w:rsidR="001F12CE" w:rsidRPr="008B106A" w:rsidRDefault="005953CF" w:rsidP="001F12CE">
      <w:pPr>
        <w:jc w:val="center"/>
        <w:rPr>
          <w:rFonts w:ascii="Arial" w:hAnsi="Arial" w:cs="Arial"/>
          <w:i/>
          <w:color w:val="006600"/>
          <w:sz w:val="52"/>
          <w:szCs w:val="52"/>
        </w:rPr>
      </w:pPr>
      <w:r w:rsidRPr="008B106A">
        <w:rPr>
          <w:rFonts w:ascii="Arial" w:hAnsi="Arial" w:cs="Arial"/>
          <w:i/>
          <w:color w:val="006600"/>
          <w:sz w:val="52"/>
          <w:szCs w:val="52"/>
        </w:rPr>
        <w:t>no 2015.</w:t>
      </w:r>
      <w:r w:rsidR="00C91BD0" w:rsidRPr="008B106A">
        <w:rPr>
          <w:rFonts w:ascii="Arial" w:hAnsi="Arial" w:cs="Arial"/>
          <w:i/>
          <w:color w:val="006600"/>
          <w:sz w:val="52"/>
          <w:szCs w:val="52"/>
        </w:rPr>
        <w:t xml:space="preserve">gada </w:t>
      </w:r>
      <w:r w:rsidRPr="008B106A">
        <w:rPr>
          <w:rFonts w:ascii="Arial" w:hAnsi="Arial" w:cs="Arial"/>
          <w:i/>
          <w:color w:val="006600"/>
          <w:sz w:val="52"/>
          <w:szCs w:val="52"/>
        </w:rPr>
        <w:t xml:space="preserve"> – 2020. gadam</w:t>
      </w:r>
    </w:p>
    <w:p w:rsidR="005953CF" w:rsidRDefault="005953CF" w:rsidP="001F12CE">
      <w:pPr>
        <w:jc w:val="center"/>
        <w:rPr>
          <w:rFonts w:ascii="Times New Roman" w:hAnsi="Times New Roman"/>
          <w:b/>
          <w:sz w:val="32"/>
          <w:szCs w:val="32"/>
        </w:rPr>
      </w:pPr>
    </w:p>
    <w:p w:rsidR="00BC289D" w:rsidRDefault="00BC289D" w:rsidP="001F12CE">
      <w:pPr>
        <w:jc w:val="center"/>
        <w:rPr>
          <w:rFonts w:ascii="Times New Roman" w:hAnsi="Times New Roman"/>
          <w:b/>
          <w:sz w:val="32"/>
          <w:szCs w:val="32"/>
        </w:rPr>
      </w:pPr>
    </w:p>
    <w:p w:rsidR="00BC289D" w:rsidRDefault="00BC289D" w:rsidP="001F12CE">
      <w:pPr>
        <w:jc w:val="center"/>
        <w:rPr>
          <w:rFonts w:ascii="Times New Roman" w:hAnsi="Times New Roman"/>
          <w:b/>
          <w:sz w:val="32"/>
          <w:szCs w:val="32"/>
        </w:rPr>
      </w:pPr>
    </w:p>
    <w:p w:rsidR="00BC289D" w:rsidRDefault="00BC289D" w:rsidP="001F12CE">
      <w:pPr>
        <w:jc w:val="center"/>
        <w:rPr>
          <w:rFonts w:ascii="Times New Roman" w:hAnsi="Times New Roman"/>
          <w:b/>
          <w:sz w:val="32"/>
          <w:szCs w:val="32"/>
        </w:rPr>
      </w:pPr>
    </w:p>
    <w:p w:rsidR="00BC289D" w:rsidRDefault="00BC289D" w:rsidP="001F12CE">
      <w:pPr>
        <w:jc w:val="center"/>
        <w:rPr>
          <w:rFonts w:ascii="Times New Roman" w:hAnsi="Times New Roman"/>
          <w:b/>
          <w:sz w:val="32"/>
          <w:szCs w:val="32"/>
        </w:rPr>
      </w:pPr>
    </w:p>
    <w:p w:rsidR="005953CF" w:rsidRDefault="005953CF" w:rsidP="00FC5370">
      <w:pPr>
        <w:rPr>
          <w:rFonts w:ascii="Times New Roman" w:hAnsi="Times New Roman"/>
          <w:b/>
          <w:sz w:val="32"/>
          <w:szCs w:val="32"/>
        </w:rPr>
      </w:pPr>
    </w:p>
    <w:p w:rsidR="008B106A" w:rsidRDefault="008B106A" w:rsidP="00FC5370">
      <w:pPr>
        <w:rPr>
          <w:rFonts w:ascii="Times New Roman" w:hAnsi="Times New Roman"/>
          <w:b/>
          <w:sz w:val="32"/>
          <w:szCs w:val="32"/>
        </w:rPr>
      </w:pPr>
    </w:p>
    <w:p w:rsidR="008B106A" w:rsidRDefault="008B106A" w:rsidP="00FC5370">
      <w:pPr>
        <w:rPr>
          <w:rFonts w:ascii="Times New Roman" w:hAnsi="Times New Roman"/>
          <w:b/>
          <w:sz w:val="32"/>
          <w:szCs w:val="32"/>
        </w:rPr>
      </w:pPr>
    </w:p>
    <w:p w:rsidR="008B106A" w:rsidRDefault="008B106A" w:rsidP="00FC5370">
      <w:pPr>
        <w:rPr>
          <w:rFonts w:ascii="Times New Roman" w:hAnsi="Times New Roman"/>
          <w:b/>
          <w:sz w:val="32"/>
          <w:szCs w:val="32"/>
        </w:rPr>
      </w:pPr>
    </w:p>
    <w:p w:rsidR="00FC5370" w:rsidRDefault="00FC5370" w:rsidP="00FC5370">
      <w:pPr>
        <w:rPr>
          <w:rFonts w:ascii="Times New Roman" w:hAnsi="Times New Roman"/>
          <w:b/>
          <w:sz w:val="32"/>
          <w:szCs w:val="32"/>
        </w:rPr>
      </w:pPr>
    </w:p>
    <w:p w:rsidR="008B106A" w:rsidRDefault="008B106A" w:rsidP="00FC5370">
      <w:pPr>
        <w:rPr>
          <w:rFonts w:ascii="Times New Roman" w:hAnsi="Times New Roman"/>
          <w:b/>
          <w:sz w:val="32"/>
          <w:szCs w:val="32"/>
        </w:rPr>
      </w:pPr>
    </w:p>
    <w:p w:rsidR="005953CF" w:rsidRPr="008B106A" w:rsidRDefault="00516942" w:rsidP="008B106A">
      <w:pPr>
        <w:rPr>
          <w:rFonts w:ascii="Arial" w:hAnsi="Arial" w:cs="Arial"/>
          <w:i/>
          <w:color w:val="006600"/>
          <w:sz w:val="40"/>
          <w:szCs w:val="40"/>
        </w:rPr>
      </w:pPr>
      <w:r>
        <w:rPr>
          <w:rFonts w:ascii="Arial" w:hAnsi="Arial" w:cs="Arial"/>
          <w:i/>
          <w:color w:val="006600"/>
          <w:sz w:val="40"/>
          <w:szCs w:val="40"/>
        </w:rPr>
        <w:t xml:space="preserve">Satura </w:t>
      </w:r>
      <w:r w:rsidR="005953CF" w:rsidRPr="008B106A">
        <w:rPr>
          <w:rFonts w:ascii="Arial" w:hAnsi="Arial" w:cs="Arial"/>
          <w:i/>
          <w:color w:val="006600"/>
          <w:sz w:val="40"/>
          <w:szCs w:val="40"/>
        </w:rPr>
        <w:t>rādītājs:</w:t>
      </w:r>
    </w:p>
    <w:p w:rsidR="00F007E4" w:rsidRPr="00F007E4" w:rsidRDefault="005953CF" w:rsidP="00F007E4">
      <w:pPr>
        <w:numPr>
          <w:ilvl w:val="0"/>
          <w:numId w:val="2"/>
        </w:numPr>
        <w:spacing w:after="120" w:line="240" w:lineRule="auto"/>
        <w:rPr>
          <w:rFonts w:ascii="Arial Narrow" w:hAnsi="Arial Narrow" w:cs="Arial"/>
          <w:sz w:val="24"/>
          <w:szCs w:val="24"/>
        </w:rPr>
      </w:pPr>
      <w:r w:rsidRPr="008B106A">
        <w:rPr>
          <w:rFonts w:ascii="Arial Narrow" w:hAnsi="Arial Narrow" w:cs="Arial"/>
          <w:sz w:val="24"/>
          <w:szCs w:val="24"/>
        </w:rPr>
        <w:t>K</w:t>
      </w:r>
      <w:r w:rsidR="00FC5370" w:rsidRPr="008B106A">
        <w:rPr>
          <w:rFonts w:ascii="Arial Narrow" w:hAnsi="Arial Narrow" w:cs="Arial"/>
          <w:sz w:val="24"/>
          <w:szCs w:val="24"/>
        </w:rPr>
        <w:t>opsavilkums par esošo situāciju</w:t>
      </w:r>
      <w:r w:rsidR="00B7458C">
        <w:rPr>
          <w:rFonts w:ascii="Arial Narrow" w:hAnsi="Arial Narrow" w:cs="Arial"/>
          <w:sz w:val="24"/>
          <w:szCs w:val="24"/>
        </w:rPr>
        <w:t>………………………………</w:t>
      </w:r>
      <w:r w:rsidR="00F007E4">
        <w:rPr>
          <w:rFonts w:ascii="Arial Narrow" w:hAnsi="Arial Narrow" w:cs="Arial"/>
          <w:sz w:val="24"/>
          <w:szCs w:val="24"/>
        </w:rPr>
        <w:t>………………………..</w:t>
      </w:r>
      <w:r w:rsidR="00F007E4">
        <w:rPr>
          <w:rFonts w:ascii="Arial Narrow" w:hAnsi="Arial Narrow" w:cs="Arial"/>
          <w:sz w:val="24"/>
          <w:szCs w:val="24"/>
        </w:rPr>
        <w:tab/>
        <w:t>3</w:t>
      </w:r>
    </w:p>
    <w:p w:rsidR="005953CF" w:rsidRPr="008B106A" w:rsidRDefault="005953CF" w:rsidP="00921369">
      <w:pPr>
        <w:numPr>
          <w:ilvl w:val="1"/>
          <w:numId w:val="2"/>
        </w:numPr>
        <w:spacing w:after="120" w:line="240" w:lineRule="auto"/>
        <w:rPr>
          <w:rFonts w:ascii="Arial Narrow" w:hAnsi="Arial Narrow" w:cs="Arial"/>
          <w:sz w:val="24"/>
          <w:szCs w:val="24"/>
        </w:rPr>
      </w:pPr>
      <w:r w:rsidRPr="008B106A">
        <w:rPr>
          <w:rFonts w:ascii="Arial Narrow" w:hAnsi="Arial Narrow" w:cs="Arial"/>
          <w:sz w:val="24"/>
          <w:szCs w:val="24"/>
        </w:rPr>
        <w:t>Vispārēja inf</w:t>
      </w:r>
      <w:r w:rsidR="008E42BC" w:rsidRPr="008B106A">
        <w:rPr>
          <w:rFonts w:ascii="Arial Narrow" w:hAnsi="Arial Narrow" w:cs="Arial"/>
          <w:sz w:val="24"/>
          <w:szCs w:val="24"/>
        </w:rPr>
        <w:t>ormācija par pagasta teritoriju</w:t>
      </w:r>
      <w:r w:rsidR="00F007E4">
        <w:rPr>
          <w:rFonts w:ascii="Arial Narrow" w:hAnsi="Arial Narrow" w:cs="Arial"/>
          <w:sz w:val="24"/>
          <w:szCs w:val="24"/>
        </w:rPr>
        <w:t>……………………………………</w:t>
      </w:r>
      <w:r w:rsidR="00F007E4">
        <w:rPr>
          <w:rFonts w:ascii="Arial Narrow" w:hAnsi="Arial Narrow" w:cs="Arial"/>
          <w:sz w:val="24"/>
          <w:szCs w:val="24"/>
        </w:rPr>
        <w:tab/>
        <w:t>3</w:t>
      </w:r>
      <w:r w:rsidR="008E42BC" w:rsidRPr="008B106A">
        <w:rPr>
          <w:rFonts w:ascii="Arial Narrow" w:hAnsi="Arial Narrow" w:cs="Arial"/>
          <w:sz w:val="24"/>
          <w:szCs w:val="24"/>
        </w:rPr>
        <w:t xml:space="preserve"> </w:t>
      </w:r>
    </w:p>
    <w:p w:rsidR="005953CF" w:rsidRPr="008B106A" w:rsidRDefault="005953CF" w:rsidP="00921369">
      <w:pPr>
        <w:numPr>
          <w:ilvl w:val="2"/>
          <w:numId w:val="2"/>
        </w:numPr>
        <w:spacing w:after="120" w:line="240" w:lineRule="auto"/>
        <w:rPr>
          <w:rFonts w:ascii="Arial Narrow" w:hAnsi="Arial Narrow" w:cs="Arial"/>
          <w:sz w:val="24"/>
          <w:szCs w:val="24"/>
        </w:rPr>
      </w:pPr>
      <w:r w:rsidRPr="008B106A">
        <w:rPr>
          <w:rFonts w:ascii="Arial Narrow" w:hAnsi="Arial Narrow" w:cs="Arial"/>
          <w:sz w:val="24"/>
          <w:szCs w:val="24"/>
        </w:rPr>
        <w:t>Teritorijas raksturojums</w:t>
      </w:r>
      <w:r w:rsidR="00F007E4">
        <w:rPr>
          <w:rFonts w:ascii="Arial Narrow" w:hAnsi="Arial Narrow" w:cs="Arial"/>
          <w:sz w:val="24"/>
          <w:szCs w:val="24"/>
        </w:rPr>
        <w:t>……………………………………………………..</w:t>
      </w:r>
      <w:r w:rsidR="00F007E4">
        <w:rPr>
          <w:rFonts w:ascii="Arial Narrow" w:hAnsi="Arial Narrow" w:cs="Arial"/>
          <w:sz w:val="24"/>
          <w:szCs w:val="24"/>
        </w:rPr>
        <w:tab/>
        <w:t>3</w:t>
      </w:r>
    </w:p>
    <w:p w:rsidR="005953CF" w:rsidRPr="008B106A" w:rsidRDefault="00F007E4" w:rsidP="00921369">
      <w:pPr>
        <w:numPr>
          <w:ilvl w:val="2"/>
          <w:numId w:val="2"/>
        </w:numPr>
        <w:spacing w:after="120" w:line="240" w:lineRule="auto"/>
        <w:rPr>
          <w:rFonts w:ascii="Arial Narrow" w:hAnsi="Arial Narrow" w:cs="Arial"/>
          <w:sz w:val="24"/>
          <w:szCs w:val="24"/>
        </w:rPr>
      </w:pPr>
      <w:r>
        <w:rPr>
          <w:rFonts w:ascii="Arial Narrow" w:hAnsi="Arial Narrow" w:cs="Arial"/>
          <w:sz w:val="24"/>
          <w:szCs w:val="24"/>
        </w:rPr>
        <w:t>Ceļi……………………………………………………………………………..4</w:t>
      </w:r>
    </w:p>
    <w:p w:rsidR="005953CF" w:rsidRPr="008B106A" w:rsidRDefault="005953CF" w:rsidP="00921369">
      <w:pPr>
        <w:numPr>
          <w:ilvl w:val="2"/>
          <w:numId w:val="2"/>
        </w:numPr>
        <w:spacing w:after="120" w:line="240" w:lineRule="auto"/>
        <w:rPr>
          <w:rFonts w:ascii="Arial Narrow" w:hAnsi="Arial Narrow" w:cs="Arial"/>
          <w:sz w:val="24"/>
          <w:szCs w:val="24"/>
        </w:rPr>
      </w:pPr>
      <w:r w:rsidRPr="008B106A">
        <w:rPr>
          <w:rFonts w:ascii="Arial Narrow" w:hAnsi="Arial Narrow" w:cs="Arial"/>
          <w:sz w:val="24"/>
          <w:szCs w:val="24"/>
        </w:rPr>
        <w:t>Pakalpo</w:t>
      </w:r>
      <w:r w:rsidR="00F007E4">
        <w:rPr>
          <w:rFonts w:ascii="Arial Narrow" w:hAnsi="Arial Narrow" w:cs="Arial"/>
          <w:sz w:val="24"/>
          <w:szCs w:val="24"/>
        </w:rPr>
        <w:t>jumi……………………………………………………………………</w:t>
      </w:r>
      <w:r w:rsidR="00F007E4">
        <w:rPr>
          <w:rFonts w:ascii="Arial Narrow" w:hAnsi="Arial Narrow" w:cs="Arial"/>
          <w:sz w:val="24"/>
          <w:szCs w:val="24"/>
        </w:rPr>
        <w:tab/>
        <w:t>5</w:t>
      </w:r>
    </w:p>
    <w:p w:rsidR="005953CF" w:rsidRPr="008B106A" w:rsidRDefault="00F007E4" w:rsidP="00921369">
      <w:pPr>
        <w:numPr>
          <w:ilvl w:val="3"/>
          <w:numId w:val="2"/>
        </w:numPr>
        <w:spacing w:after="120" w:line="240" w:lineRule="auto"/>
        <w:rPr>
          <w:rFonts w:ascii="Arial Narrow" w:hAnsi="Arial Narrow" w:cs="Arial"/>
          <w:sz w:val="24"/>
          <w:szCs w:val="24"/>
        </w:rPr>
      </w:pPr>
      <w:r>
        <w:rPr>
          <w:rFonts w:ascii="Arial Narrow" w:hAnsi="Arial Narrow" w:cs="Arial"/>
          <w:sz w:val="24"/>
          <w:szCs w:val="24"/>
        </w:rPr>
        <w:t>Veselības aprūpe…………………………………………………..</w:t>
      </w:r>
      <w:r>
        <w:rPr>
          <w:rFonts w:ascii="Arial Narrow" w:hAnsi="Arial Narrow" w:cs="Arial"/>
          <w:sz w:val="24"/>
          <w:szCs w:val="24"/>
        </w:rPr>
        <w:tab/>
        <w:t>5</w:t>
      </w:r>
    </w:p>
    <w:p w:rsidR="005953CF" w:rsidRPr="008B106A" w:rsidRDefault="00F007E4" w:rsidP="00921369">
      <w:pPr>
        <w:numPr>
          <w:ilvl w:val="3"/>
          <w:numId w:val="2"/>
        </w:numPr>
        <w:spacing w:after="120" w:line="240" w:lineRule="auto"/>
        <w:rPr>
          <w:rFonts w:ascii="Arial Narrow" w:hAnsi="Arial Narrow" w:cs="Arial"/>
          <w:sz w:val="24"/>
          <w:szCs w:val="24"/>
        </w:rPr>
      </w:pPr>
      <w:r>
        <w:rPr>
          <w:rFonts w:ascii="Arial Narrow" w:hAnsi="Arial Narrow" w:cs="Arial"/>
          <w:sz w:val="24"/>
          <w:szCs w:val="24"/>
        </w:rPr>
        <w:t>Sociālie pakalpojumi……………………………………………....</w:t>
      </w:r>
      <w:r>
        <w:rPr>
          <w:rFonts w:ascii="Arial Narrow" w:hAnsi="Arial Narrow" w:cs="Arial"/>
          <w:sz w:val="24"/>
          <w:szCs w:val="24"/>
        </w:rPr>
        <w:tab/>
        <w:t>5</w:t>
      </w:r>
    </w:p>
    <w:p w:rsidR="005953CF" w:rsidRPr="008B106A" w:rsidRDefault="00F007E4" w:rsidP="00921369">
      <w:pPr>
        <w:numPr>
          <w:ilvl w:val="3"/>
          <w:numId w:val="2"/>
        </w:numPr>
        <w:spacing w:after="120" w:line="240" w:lineRule="auto"/>
        <w:rPr>
          <w:rFonts w:ascii="Arial Narrow" w:hAnsi="Arial Narrow" w:cs="Arial"/>
          <w:sz w:val="24"/>
          <w:szCs w:val="24"/>
        </w:rPr>
      </w:pPr>
      <w:r>
        <w:rPr>
          <w:rFonts w:ascii="Arial Narrow" w:hAnsi="Arial Narrow" w:cs="Arial"/>
          <w:sz w:val="24"/>
          <w:szCs w:val="24"/>
        </w:rPr>
        <w:t>Sabiedriskā drošība………………………………………………..</w:t>
      </w:r>
      <w:r>
        <w:rPr>
          <w:rFonts w:ascii="Arial Narrow" w:hAnsi="Arial Narrow" w:cs="Arial"/>
          <w:sz w:val="24"/>
          <w:szCs w:val="24"/>
        </w:rPr>
        <w:tab/>
        <w:t>6</w:t>
      </w:r>
    </w:p>
    <w:p w:rsidR="001D45C0" w:rsidRPr="008B106A" w:rsidRDefault="005953CF" w:rsidP="00921369">
      <w:pPr>
        <w:numPr>
          <w:ilvl w:val="3"/>
          <w:numId w:val="2"/>
        </w:numPr>
        <w:spacing w:after="120" w:line="240" w:lineRule="auto"/>
        <w:rPr>
          <w:rFonts w:ascii="Arial Narrow" w:hAnsi="Arial Narrow" w:cs="Arial"/>
          <w:sz w:val="24"/>
          <w:szCs w:val="24"/>
        </w:rPr>
      </w:pPr>
      <w:r w:rsidRPr="008B106A">
        <w:rPr>
          <w:rFonts w:ascii="Arial Narrow" w:hAnsi="Arial Narrow" w:cs="Arial"/>
          <w:sz w:val="24"/>
          <w:szCs w:val="24"/>
        </w:rPr>
        <w:t>Izglītība, kultūra, sports</w:t>
      </w:r>
      <w:r w:rsidR="00F007E4">
        <w:rPr>
          <w:rFonts w:ascii="Arial Narrow" w:hAnsi="Arial Narrow" w:cs="Arial"/>
          <w:sz w:val="24"/>
          <w:szCs w:val="24"/>
        </w:rPr>
        <w:t>……………………………………………</w:t>
      </w:r>
      <w:r w:rsidR="00F007E4">
        <w:rPr>
          <w:rFonts w:ascii="Arial Narrow" w:hAnsi="Arial Narrow" w:cs="Arial"/>
          <w:sz w:val="24"/>
          <w:szCs w:val="24"/>
        </w:rPr>
        <w:tab/>
        <w:t>7</w:t>
      </w:r>
    </w:p>
    <w:p w:rsidR="001D45C0" w:rsidRPr="008B106A" w:rsidRDefault="001D45C0" w:rsidP="00921369">
      <w:pPr>
        <w:numPr>
          <w:ilvl w:val="1"/>
          <w:numId w:val="2"/>
        </w:numPr>
        <w:spacing w:after="120" w:line="240" w:lineRule="auto"/>
        <w:rPr>
          <w:rFonts w:ascii="Arial Narrow" w:hAnsi="Arial Narrow" w:cs="Arial"/>
          <w:sz w:val="24"/>
          <w:szCs w:val="24"/>
        </w:rPr>
      </w:pPr>
      <w:r w:rsidRPr="008B106A">
        <w:rPr>
          <w:rFonts w:ascii="Arial Narrow" w:hAnsi="Arial Narrow" w:cs="Arial"/>
          <w:sz w:val="24"/>
          <w:szCs w:val="24"/>
        </w:rPr>
        <w:t>Demogrāf</w:t>
      </w:r>
      <w:r w:rsidR="00F007E4">
        <w:rPr>
          <w:rFonts w:ascii="Arial Narrow" w:hAnsi="Arial Narrow" w:cs="Arial"/>
          <w:sz w:val="24"/>
          <w:szCs w:val="24"/>
        </w:rPr>
        <w:t>iskā situācija un nodarbinātība………………………………………</w:t>
      </w:r>
      <w:r w:rsidR="00F007E4">
        <w:rPr>
          <w:rFonts w:ascii="Arial Narrow" w:hAnsi="Arial Narrow" w:cs="Arial"/>
          <w:sz w:val="24"/>
          <w:szCs w:val="24"/>
        </w:rPr>
        <w:tab/>
        <w:t>9</w:t>
      </w:r>
    </w:p>
    <w:p w:rsidR="001D45C0" w:rsidRPr="008B106A" w:rsidRDefault="00F007E4" w:rsidP="00921369">
      <w:pPr>
        <w:numPr>
          <w:ilvl w:val="1"/>
          <w:numId w:val="2"/>
        </w:numPr>
        <w:spacing w:after="120" w:line="240" w:lineRule="auto"/>
        <w:rPr>
          <w:rFonts w:ascii="Arial Narrow" w:hAnsi="Arial Narrow" w:cs="Arial"/>
          <w:sz w:val="24"/>
          <w:szCs w:val="24"/>
        </w:rPr>
      </w:pPr>
      <w:r>
        <w:rPr>
          <w:rFonts w:ascii="Arial Narrow" w:hAnsi="Arial Narrow" w:cs="Arial"/>
          <w:sz w:val="24"/>
          <w:szCs w:val="24"/>
        </w:rPr>
        <w:t>Budžets……………………………………………………………………………</w:t>
      </w:r>
      <w:r w:rsidR="004C4A88">
        <w:rPr>
          <w:rFonts w:ascii="Arial Narrow" w:hAnsi="Arial Narrow" w:cs="Arial"/>
          <w:sz w:val="24"/>
          <w:szCs w:val="24"/>
        </w:rPr>
        <w:t>10</w:t>
      </w:r>
    </w:p>
    <w:p w:rsidR="001D45C0" w:rsidRPr="008B106A" w:rsidRDefault="004C4A88" w:rsidP="00921369">
      <w:pPr>
        <w:numPr>
          <w:ilvl w:val="1"/>
          <w:numId w:val="2"/>
        </w:numPr>
        <w:spacing w:after="120" w:line="240" w:lineRule="auto"/>
        <w:rPr>
          <w:rFonts w:ascii="Arial Narrow" w:hAnsi="Arial Narrow" w:cs="Arial"/>
          <w:sz w:val="24"/>
          <w:szCs w:val="24"/>
        </w:rPr>
      </w:pPr>
      <w:r>
        <w:rPr>
          <w:rFonts w:ascii="Arial Narrow" w:hAnsi="Arial Narrow" w:cs="Arial"/>
          <w:sz w:val="24"/>
          <w:szCs w:val="24"/>
        </w:rPr>
        <w:t xml:space="preserve"> Pašvaldības iestādes……………………………………………………………14</w:t>
      </w:r>
    </w:p>
    <w:p w:rsidR="001D45C0" w:rsidRPr="008B106A" w:rsidRDefault="004C4A88" w:rsidP="00921369">
      <w:pPr>
        <w:numPr>
          <w:ilvl w:val="1"/>
          <w:numId w:val="2"/>
        </w:numPr>
        <w:spacing w:after="120" w:line="240" w:lineRule="auto"/>
        <w:rPr>
          <w:rFonts w:ascii="Arial Narrow" w:hAnsi="Arial Narrow" w:cs="Arial"/>
          <w:sz w:val="24"/>
          <w:szCs w:val="24"/>
        </w:rPr>
      </w:pPr>
      <w:r>
        <w:rPr>
          <w:rFonts w:ascii="Arial Narrow" w:hAnsi="Arial Narrow" w:cs="Arial"/>
          <w:sz w:val="24"/>
          <w:szCs w:val="24"/>
        </w:rPr>
        <w:t>Inženiertehniskā infrastruktūra………………………………………………..</w:t>
      </w:r>
      <w:r>
        <w:rPr>
          <w:rFonts w:ascii="Arial Narrow" w:hAnsi="Arial Narrow" w:cs="Arial"/>
          <w:sz w:val="24"/>
          <w:szCs w:val="24"/>
        </w:rPr>
        <w:tab/>
        <w:t>17</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5.1 Mājokļi………………………………………………………………………</w:t>
      </w:r>
      <w:r w:rsidR="004C4A88">
        <w:rPr>
          <w:rFonts w:ascii="Arial Narrow" w:hAnsi="Arial Narrow" w:cs="Arial"/>
          <w:sz w:val="24"/>
          <w:szCs w:val="24"/>
        </w:rPr>
        <w:tab/>
        <w:t>17</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5.2. Ūdensapgāde un kanalizācija………………………………………….</w:t>
      </w:r>
      <w:r w:rsidR="004C4A88">
        <w:rPr>
          <w:rFonts w:ascii="Arial Narrow" w:hAnsi="Arial Narrow" w:cs="Arial"/>
          <w:sz w:val="24"/>
          <w:szCs w:val="24"/>
        </w:rPr>
        <w:tab/>
        <w:t>18</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5.3. Siltumapgāde……………………………………………………………...</w:t>
      </w:r>
      <w:r w:rsidR="004C4A88">
        <w:rPr>
          <w:rFonts w:ascii="Arial Narrow" w:hAnsi="Arial Narrow" w:cs="Arial"/>
          <w:sz w:val="24"/>
          <w:szCs w:val="24"/>
        </w:rPr>
        <w:tab/>
        <w:t>19</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5.4. Elektroapgāde……………………………………………………………</w:t>
      </w:r>
      <w:r w:rsidR="004C4A88">
        <w:rPr>
          <w:rFonts w:ascii="Arial Narrow" w:hAnsi="Arial Narrow" w:cs="Arial"/>
          <w:sz w:val="24"/>
          <w:szCs w:val="24"/>
        </w:rPr>
        <w:tab/>
        <w:t>19</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w:t>
      </w:r>
      <w:r w:rsidRPr="008B106A">
        <w:rPr>
          <w:rFonts w:ascii="Arial Narrow" w:hAnsi="Arial Narrow" w:cs="Arial"/>
          <w:sz w:val="24"/>
          <w:szCs w:val="24"/>
        </w:rPr>
        <w:t>.5. Telekomunikācijas</w:t>
      </w:r>
      <w:r w:rsidR="004C4A88">
        <w:rPr>
          <w:rFonts w:ascii="Arial Narrow" w:hAnsi="Arial Narrow" w:cs="Arial"/>
          <w:sz w:val="24"/>
          <w:szCs w:val="24"/>
        </w:rPr>
        <w:t>………………………………………………………</w:t>
      </w:r>
      <w:r w:rsidR="004C4A88">
        <w:rPr>
          <w:rFonts w:ascii="Arial Narrow" w:hAnsi="Arial Narrow" w:cs="Arial"/>
          <w:sz w:val="24"/>
          <w:szCs w:val="24"/>
        </w:rPr>
        <w:tab/>
        <w:t>19</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w:t>
      </w:r>
      <w:r w:rsidRPr="008B106A">
        <w:rPr>
          <w:rFonts w:ascii="Arial Narrow" w:hAnsi="Arial Narrow" w:cs="Arial"/>
          <w:sz w:val="24"/>
          <w:szCs w:val="24"/>
        </w:rPr>
        <w:t xml:space="preserve">.6. </w:t>
      </w:r>
      <w:r w:rsidR="00BA248C">
        <w:rPr>
          <w:rFonts w:ascii="Arial Narrow" w:hAnsi="Arial Narrow" w:cs="Arial"/>
          <w:sz w:val="24"/>
          <w:szCs w:val="24"/>
        </w:rPr>
        <w:t>Atkritumu apsaimniekošana</w:t>
      </w:r>
      <w:r w:rsidR="004C4A88">
        <w:rPr>
          <w:rFonts w:ascii="Arial Narrow" w:hAnsi="Arial Narrow" w:cs="Arial"/>
          <w:sz w:val="24"/>
          <w:szCs w:val="24"/>
        </w:rPr>
        <w:t>……………………………………………..</w:t>
      </w:r>
      <w:r w:rsidR="004C4A88">
        <w:rPr>
          <w:rFonts w:ascii="Arial Narrow" w:hAnsi="Arial Narrow" w:cs="Arial"/>
          <w:sz w:val="24"/>
          <w:szCs w:val="24"/>
        </w:rPr>
        <w:tab/>
        <w:t>19</w:t>
      </w:r>
    </w:p>
    <w:p w:rsidR="001D45C0" w:rsidRPr="008B106A" w:rsidRDefault="001D45C0" w:rsidP="00921369">
      <w:pPr>
        <w:spacing w:after="120" w:line="240" w:lineRule="auto"/>
        <w:ind w:left="1440"/>
        <w:rPr>
          <w:rFonts w:ascii="Arial Narrow" w:hAnsi="Arial Narrow" w:cs="Arial"/>
          <w:sz w:val="24"/>
          <w:szCs w:val="24"/>
        </w:rPr>
      </w:pPr>
      <w:r w:rsidRPr="008B106A">
        <w:rPr>
          <w:rFonts w:ascii="Arial Narrow" w:hAnsi="Arial Narrow" w:cs="Arial"/>
          <w:sz w:val="24"/>
          <w:szCs w:val="24"/>
        </w:rPr>
        <w:t>1.</w:t>
      </w:r>
      <w:r w:rsidR="004C4A88">
        <w:rPr>
          <w:rFonts w:ascii="Arial Narrow" w:hAnsi="Arial Narrow" w:cs="Arial"/>
          <w:sz w:val="24"/>
          <w:szCs w:val="24"/>
        </w:rPr>
        <w:t>5</w:t>
      </w:r>
      <w:r w:rsidRPr="008B106A">
        <w:rPr>
          <w:rFonts w:ascii="Arial Narrow" w:hAnsi="Arial Narrow" w:cs="Arial"/>
          <w:sz w:val="24"/>
          <w:szCs w:val="24"/>
        </w:rPr>
        <w:t xml:space="preserve">.7. </w:t>
      </w:r>
      <w:r w:rsidR="00BA248C">
        <w:rPr>
          <w:rFonts w:ascii="Arial Narrow" w:hAnsi="Arial Narrow" w:cs="Arial"/>
          <w:sz w:val="24"/>
          <w:szCs w:val="24"/>
        </w:rPr>
        <w:t>Kapsētas</w:t>
      </w:r>
      <w:r w:rsidR="004C4A88">
        <w:rPr>
          <w:rFonts w:ascii="Arial Narrow" w:hAnsi="Arial Narrow" w:cs="Arial"/>
          <w:sz w:val="24"/>
          <w:szCs w:val="24"/>
        </w:rPr>
        <w:t>…………………………………………………………………</w:t>
      </w:r>
      <w:r w:rsidR="004C4A88">
        <w:rPr>
          <w:rFonts w:ascii="Arial Narrow" w:hAnsi="Arial Narrow" w:cs="Arial"/>
          <w:sz w:val="24"/>
          <w:szCs w:val="24"/>
        </w:rPr>
        <w:tab/>
        <w:t>20</w:t>
      </w:r>
    </w:p>
    <w:p w:rsidR="001D45C0" w:rsidRPr="008B106A" w:rsidRDefault="00BA248C" w:rsidP="00921369">
      <w:pPr>
        <w:spacing w:after="120" w:line="240" w:lineRule="auto"/>
        <w:rPr>
          <w:rFonts w:ascii="Arial Narrow" w:hAnsi="Arial Narrow" w:cs="Arial"/>
          <w:sz w:val="24"/>
          <w:szCs w:val="24"/>
        </w:rPr>
      </w:pPr>
      <w:r>
        <w:rPr>
          <w:rFonts w:ascii="Arial Narrow" w:hAnsi="Arial Narrow" w:cs="Arial"/>
          <w:sz w:val="24"/>
          <w:szCs w:val="24"/>
        </w:rPr>
        <w:t xml:space="preserve">          1.</w:t>
      </w:r>
      <w:r w:rsidR="004C4A88">
        <w:rPr>
          <w:rFonts w:ascii="Arial Narrow" w:hAnsi="Arial Narrow" w:cs="Arial"/>
          <w:sz w:val="24"/>
          <w:szCs w:val="24"/>
        </w:rPr>
        <w:t>6</w:t>
      </w:r>
      <w:r>
        <w:rPr>
          <w:rFonts w:ascii="Arial Narrow" w:hAnsi="Arial Narrow" w:cs="Arial"/>
          <w:sz w:val="24"/>
          <w:szCs w:val="24"/>
        </w:rPr>
        <w:t xml:space="preserve">. </w:t>
      </w:r>
      <w:r w:rsidR="004C4A88">
        <w:rPr>
          <w:rFonts w:ascii="Arial Narrow" w:hAnsi="Arial Narrow" w:cs="Arial"/>
          <w:sz w:val="24"/>
          <w:szCs w:val="24"/>
        </w:rPr>
        <w:t>Dabas resursi…………………………………………………………………………..</w:t>
      </w:r>
      <w:r w:rsidR="004C4A88">
        <w:rPr>
          <w:rFonts w:ascii="Arial Narrow" w:hAnsi="Arial Narrow" w:cs="Arial"/>
          <w:sz w:val="24"/>
          <w:szCs w:val="24"/>
        </w:rPr>
        <w:tab/>
        <w:t>21</w:t>
      </w:r>
    </w:p>
    <w:p w:rsidR="001D45C0" w:rsidRPr="008B106A" w:rsidRDefault="002C4487" w:rsidP="00921369">
      <w:pPr>
        <w:spacing w:after="120" w:line="240" w:lineRule="auto"/>
        <w:rPr>
          <w:rFonts w:ascii="Arial Narrow" w:hAnsi="Arial Narrow" w:cs="Arial"/>
          <w:sz w:val="24"/>
          <w:szCs w:val="24"/>
        </w:rPr>
      </w:pPr>
      <w:r w:rsidRPr="008B106A">
        <w:rPr>
          <w:rFonts w:ascii="Arial Narrow" w:hAnsi="Arial Narrow" w:cs="Arial"/>
          <w:sz w:val="24"/>
          <w:szCs w:val="24"/>
        </w:rPr>
        <w:t xml:space="preserve">          </w:t>
      </w:r>
      <w:r w:rsidR="001D45C0" w:rsidRPr="008B106A">
        <w:rPr>
          <w:rFonts w:ascii="Arial Narrow" w:hAnsi="Arial Narrow" w:cs="Arial"/>
          <w:sz w:val="24"/>
          <w:szCs w:val="24"/>
        </w:rPr>
        <w:t>1.</w:t>
      </w:r>
      <w:r w:rsidR="004C4A88">
        <w:rPr>
          <w:rFonts w:ascii="Arial Narrow" w:hAnsi="Arial Narrow" w:cs="Arial"/>
          <w:sz w:val="24"/>
          <w:szCs w:val="24"/>
        </w:rPr>
        <w:t>7. Uzņēmējdarbība……………………………………………………………….………</w:t>
      </w:r>
      <w:r w:rsidR="004C4A88">
        <w:rPr>
          <w:rFonts w:ascii="Arial Narrow" w:hAnsi="Arial Narrow" w:cs="Arial"/>
          <w:sz w:val="24"/>
          <w:szCs w:val="24"/>
        </w:rPr>
        <w:tab/>
        <w:t>24</w:t>
      </w:r>
    </w:p>
    <w:p w:rsidR="00BC289D" w:rsidRPr="008B106A" w:rsidRDefault="002C4487" w:rsidP="00921369">
      <w:pPr>
        <w:spacing w:after="120" w:line="240" w:lineRule="auto"/>
        <w:rPr>
          <w:rFonts w:ascii="Arial Narrow" w:hAnsi="Arial Narrow" w:cs="Arial"/>
          <w:sz w:val="24"/>
          <w:szCs w:val="24"/>
        </w:rPr>
      </w:pPr>
      <w:r w:rsidRPr="008B106A">
        <w:rPr>
          <w:rFonts w:ascii="Arial Narrow" w:hAnsi="Arial Narrow" w:cs="Arial"/>
          <w:sz w:val="24"/>
          <w:szCs w:val="24"/>
        </w:rPr>
        <w:t xml:space="preserve">          </w:t>
      </w:r>
      <w:r w:rsidR="001D45C0" w:rsidRPr="008B106A">
        <w:rPr>
          <w:rFonts w:ascii="Arial Narrow" w:hAnsi="Arial Narrow" w:cs="Arial"/>
          <w:sz w:val="24"/>
          <w:szCs w:val="24"/>
        </w:rPr>
        <w:t>1.</w:t>
      </w:r>
      <w:r w:rsidR="004C4A88">
        <w:rPr>
          <w:rFonts w:ascii="Arial Narrow" w:hAnsi="Arial Narrow" w:cs="Arial"/>
          <w:sz w:val="24"/>
          <w:szCs w:val="24"/>
        </w:rPr>
        <w:t>8</w:t>
      </w:r>
      <w:r w:rsidR="001D45C0" w:rsidRPr="008B106A">
        <w:rPr>
          <w:rFonts w:ascii="Arial Narrow" w:hAnsi="Arial Narrow" w:cs="Arial"/>
          <w:sz w:val="24"/>
          <w:szCs w:val="24"/>
        </w:rPr>
        <w:t xml:space="preserve">. </w:t>
      </w:r>
      <w:r w:rsidR="00BA248C">
        <w:rPr>
          <w:rFonts w:ascii="Arial Narrow" w:hAnsi="Arial Narrow" w:cs="Arial"/>
          <w:sz w:val="24"/>
          <w:szCs w:val="24"/>
        </w:rPr>
        <w:t>Dabas vēsturiskais mantojums</w:t>
      </w:r>
      <w:r w:rsidR="004C4A88">
        <w:rPr>
          <w:rFonts w:ascii="Arial Narrow" w:hAnsi="Arial Narrow" w:cs="Arial"/>
          <w:sz w:val="24"/>
          <w:szCs w:val="24"/>
        </w:rPr>
        <w:t>……………………………………………………….</w:t>
      </w:r>
      <w:r w:rsidR="004C4A88">
        <w:rPr>
          <w:rFonts w:ascii="Arial Narrow" w:hAnsi="Arial Narrow" w:cs="Arial"/>
          <w:sz w:val="24"/>
          <w:szCs w:val="24"/>
        </w:rPr>
        <w:tab/>
        <w:t>25</w:t>
      </w:r>
    </w:p>
    <w:p w:rsidR="008E42BC" w:rsidRPr="008B106A" w:rsidRDefault="008E42BC" w:rsidP="00921369">
      <w:pPr>
        <w:spacing w:after="120" w:line="240" w:lineRule="auto"/>
        <w:rPr>
          <w:rFonts w:ascii="Arial Narrow" w:hAnsi="Arial Narrow" w:cs="Arial"/>
          <w:sz w:val="24"/>
          <w:szCs w:val="24"/>
        </w:rPr>
      </w:pPr>
      <w:r w:rsidRPr="008B106A">
        <w:rPr>
          <w:rFonts w:ascii="Arial Narrow" w:hAnsi="Arial Narrow" w:cs="Arial"/>
          <w:sz w:val="24"/>
          <w:szCs w:val="24"/>
        </w:rPr>
        <w:t>2. Par Nīkrāces pagasta attīstības iespējām</w:t>
      </w:r>
      <w:r w:rsidR="003E3334">
        <w:rPr>
          <w:rFonts w:ascii="Arial Narrow" w:hAnsi="Arial Narrow" w:cs="Arial"/>
          <w:sz w:val="24"/>
          <w:szCs w:val="24"/>
        </w:rPr>
        <w:t>……………………………………………………..</w:t>
      </w:r>
      <w:r w:rsidR="003E3334">
        <w:rPr>
          <w:rFonts w:ascii="Arial Narrow" w:hAnsi="Arial Narrow" w:cs="Arial"/>
          <w:sz w:val="24"/>
          <w:szCs w:val="24"/>
        </w:rPr>
        <w:tab/>
        <w:t>28</w:t>
      </w:r>
    </w:p>
    <w:p w:rsidR="008E42BC" w:rsidRPr="008B106A" w:rsidRDefault="008E42BC" w:rsidP="00921369">
      <w:pPr>
        <w:spacing w:after="120" w:line="240" w:lineRule="auto"/>
        <w:rPr>
          <w:rFonts w:ascii="Arial Narrow" w:hAnsi="Arial Narrow" w:cs="Arial"/>
          <w:sz w:val="24"/>
          <w:szCs w:val="24"/>
        </w:rPr>
      </w:pPr>
      <w:r w:rsidRPr="008B106A">
        <w:rPr>
          <w:rFonts w:ascii="Arial Narrow" w:hAnsi="Arial Narrow" w:cs="Arial"/>
          <w:sz w:val="24"/>
          <w:szCs w:val="24"/>
        </w:rPr>
        <w:t>3. Nīkrāces pagasta attīstības stratēģija un rīcības pl</w:t>
      </w:r>
      <w:r w:rsidR="003E3334">
        <w:rPr>
          <w:rFonts w:ascii="Arial Narrow" w:hAnsi="Arial Narrow" w:cs="Arial"/>
          <w:sz w:val="24"/>
          <w:szCs w:val="24"/>
        </w:rPr>
        <w:t>āns………………………………………</w:t>
      </w:r>
      <w:r w:rsidR="003E3334">
        <w:rPr>
          <w:rFonts w:ascii="Arial Narrow" w:hAnsi="Arial Narrow" w:cs="Arial"/>
          <w:sz w:val="24"/>
          <w:szCs w:val="24"/>
        </w:rPr>
        <w:tab/>
        <w:t>29</w:t>
      </w:r>
    </w:p>
    <w:p w:rsidR="00D137B6" w:rsidRDefault="002C4487" w:rsidP="00921369">
      <w:pPr>
        <w:spacing w:after="120" w:line="240" w:lineRule="auto"/>
        <w:rPr>
          <w:rFonts w:ascii="Arial Narrow" w:hAnsi="Arial Narrow" w:cs="Arial"/>
          <w:sz w:val="24"/>
          <w:szCs w:val="24"/>
        </w:rPr>
      </w:pPr>
      <w:r w:rsidRPr="008B106A">
        <w:rPr>
          <w:rFonts w:ascii="Arial Narrow" w:hAnsi="Arial Narrow" w:cs="Arial"/>
          <w:sz w:val="24"/>
          <w:szCs w:val="24"/>
        </w:rPr>
        <w:t xml:space="preserve">         </w:t>
      </w:r>
      <w:r w:rsidR="008E42BC" w:rsidRPr="008B106A">
        <w:rPr>
          <w:rFonts w:ascii="Arial Narrow" w:hAnsi="Arial Narrow" w:cs="Arial"/>
          <w:sz w:val="24"/>
          <w:szCs w:val="24"/>
        </w:rPr>
        <w:t>3.1. Nīkrāces pagasta nākotnes vīzija</w:t>
      </w:r>
      <w:r w:rsidR="003E3334">
        <w:rPr>
          <w:rFonts w:ascii="Arial Narrow" w:hAnsi="Arial Narrow" w:cs="Arial"/>
          <w:sz w:val="24"/>
          <w:szCs w:val="24"/>
        </w:rPr>
        <w:t>………………………………………………………</w:t>
      </w:r>
      <w:r w:rsidR="003E3334">
        <w:rPr>
          <w:rFonts w:ascii="Arial Narrow" w:hAnsi="Arial Narrow" w:cs="Arial"/>
          <w:sz w:val="24"/>
          <w:szCs w:val="24"/>
        </w:rPr>
        <w:tab/>
        <w:t>29</w:t>
      </w:r>
    </w:p>
    <w:p w:rsidR="008E42BC" w:rsidRPr="008B106A" w:rsidRDefault="00D137B6" w:rsidP="00921369">
      <w:pPr>
        <w:spacing w:after="120" w:line="240" w:lineRule="auto"/>
        <w:rPr>
          <w:rFonts w:ascii="Arial Narrow" w:hAnsi="Arial Narrow" w:cs="Arial"/>
          <w:sz w:val="24"/>
          <w:szCs w:val="24"/>
        </w:rPr>
      </w:pPr>
      <w:r>
        <w:rPr>
          <w:rFonts w:ascii="Arial Narrow" w:hAnsi="Arial Narrow" w:cs="Arial"/>
          <w:sz w:val="24"/>
          <w:szCs w:val="24"/>
        </w:rPr>
        <w:t xml:space="preserve">         3.2</w:t>
      </w:r>
      <w:r w:rsidR="008E42BC" w:rsidRPr="008B106A">
        <w:rPr>
          <w:rFonts w:ascii="Arial Narrow" w:hAnsi="Arial Narrow" w:cs="Arial"/>
          <w:sz w:val="24"/>
          <w:szCs w:val="24"/>
        </w:rPr>
        <w:t>. Nīkrāces pagasta attīstības mērķi</w:t>
      </w:r>
      <w:r w:rsidR="003E3334">
        <w:rPr>
          <w:rFonts w:ascii="Arial Narrow" w:hAnsi="Arial Narrow" w:cs="Arial"/>
          <w:sz w:val="24"/>
          <w:szCs w:val="24"/>
        </w:rPr>
        <w:t>……………………………………………………...</w:t>
      </w:r>
      <w:r w:rsidR="003E3334">
        <w:rPr>
          <w:rFonts w:ascii="Arial Narrow" w:hAnsi="Arial Narrow" w:cs="Arial"/>
          <w:sz w:val="24"/>
          <w:szCs w:val="24"/>
        </w:rPr>
        <w:tab/>
        <w:t>29</w:t>
      </w:r>
    </w:p>
    <w:p w:rsidR="008E42BC" w:rsidRPr="008B106A" w:rsidRDefault="00D137B6" w:rsidP="00921369">
      <w:pPr>
        <w:spacing w:after="120" w:line="240" w:lineRule="auto"/>
        <w:rPr>
          <w:rFonts w:ascii="Arial Narrow" w:hAnsi="Arial Narrow" w:cs="Arial"/>
          <w:sz w:val="24"/>
          <w:szCs w:val="24"/>
        </w:rPr>
      </w:pPr>
      <w:r>
        <w:rPr>
          <w:rFonts w:ascii="Arial Narrow" w:hAnsi="Arial Narrow" w:cs="Arial"/>
          <w:sz w:val="24"/>
          <w:szCs w:val="24"/>
        </w:rPr>
        <w:t>4</w:t>
      </w:r>
      <w:r w:rsidR="008E42BC" w:rsidRPr="008B106A">
        <w:rPr>
          <w:rFonts w:ascii="Arial Narrow" w:hAnsi="Arial Narrow" w:cs="Arial"/>
          <w:sz w:val="24"/>
          <w:szCs w:val="24"/>
        </w:rPr>
        <w:t xml:space="preserve">. </w:t>
      </w:r>
      <w:r w:rsidR="003E3334">
        <w:rPr>
          <w:rFonts w:ascii="Arial Narrow" w:hAnsi="Arial Narrow" w:cs="Arial"/>
          <w:sz w:val="24"/>
          <w:szCs w:val="24"/>
        </w:rPr>
        <w:t>investīciju</w:t>
      </w:r>
      <w:r w:rsidR="008E42BC" w:rsidRPr="008B106A">
        <w:rPr>
          <w:rFonts w:ascii="Arial Narrow" w:hAnsi="Arial Narrow" w:cs="Arial"/>
          <w:sz w:val="24"/>
          <w:szCs w:val="24"/>
        </w:rPr>
        <w:t xml:space="preserve"> plāns</w:t>
      </w:r>
      <w:r w:rsidR="003E3334">
        <w:rPr>
          <w:rFonts w:ascii="Arial Narrow" w:hAnsi="Arial Narrow" w:cs="Arial"/>
          <w:sz w:val="24"/>
          <w:szCs w:val="24"/>
        </w:rPr>
        <w:t>……………………………………………………………………………………</w:t>
      </w:r>
      <w:r w:rsidR="003E3334">
        <w:rPr>
          <w:rFonts w:ascii="Arial Narrow" w:hAnsi="Arial Narrow" w:cs="Arial"/>
          <w:sz w:val="24"/>
          <w:szCs w:val="24"/>
        </w:rPr>
        <w:tab/>
        <w:t>30</w:t>
      </w:r>
    </w:p>
    <w:p w:rsidR="003E3334" w:rsidRDefault="003E3334" w:rsidP="008B106A">
      <w:pPr>
        <w:rPr>
          <w:rFonts w:ascii="Arial Narrow" w:hAnsi="Arial Narrow" w:cs="Arial"/>
          <w:b/>
          <w:i/>
          <w:color w:val="006600"/>
          <w:sz w:val="44"/>
          <w:szCs w:val="44"/>
        </w:rPr>
      </w:pPr>
    </w:p>
    <w:p w:rsidR="00AC4DF5" w:rsidRPr="00AC4DF5" w:rsidRDefault="00AC4DF5" w:rsidP="008B106A">
      <w:pPr>
        <w:rPr>
          <w:rFonts w:ascii="Arial Narrow" w:hAnsi="Arial Narrow" w:cs="Arial"/>
          <w:b/>
          <w:i/>
          <w:color w:val="006600"/>
          <w:sz w:val="44"/>
          <w:szCs w:val="44"/>
        </w:rPr>
      </w:pPr>
      <w:r w:rsidRPr="00AC4DF5">
        <w:rPr>
          <w:rFonts w:ascii="Arial Narrow" w:hAnsi="Arial Narrow" w:cs="Arial"/>
          <w:b/>
          <w:i/>
          <w:color w:val="006600"/>
          <w:sz w:val="44"/>
          <w:szCs w:val="44"/>
        </w:rPr>
        <w:t>1.</w:t>
      </w:r>
      <w:r w:rsidR="00B7458C">
        <w:rPr>
          <w:rFonts w:ascii="Arial Narrow" w:hAnsi="Arial Narrow" w:cs="Arial"/>
          <w:b/>
          <w:i/>
          <w:color w:val="006600"/>
          <w:sz w:val="44"/>
          <w:szCs w:val="44"/>
        </w:rPr>
        <w:t>Kopsavilkums par esošo situāciju</w:t>
      </w:r>
      <w:r w:rsidRPr="00AC4DF5">
        <w:rPr>
          <w:rFonts w:ascii="Arial Narrow" w:hAnsi="Arial Narrow" w:cs="Arial"/>
          <w:b/>
          <w:i/>
          <w:color w:val="006600"/>
          <w:sz w:val="44"/>
          <w:szCs w:val="44"/>
        </w:rPr>
        <w:t>.</w:t>
      </w:r>
    </w:p>
    <w:p w:rsidR="003E2FAD" w:rsidRPr="008B106A" w:rsidRDefault="00BC289D" w:rsidP="008B106A">
      <w:pPr>
        <w:rPr>
          <w:rFonts w:ascii="Arial Narrow" w:hAnsi="Arial Narrow" w:cs="Arial"/>
          <w:i/>
          <w:color w:val="006600"/>
          <w:sz w:val="40"/>
          <w:szCs w:val="40"/>
        </w:rPr>
      </w:pPr>
      <w:r w:rsidRPr="008B106A">
        <w:rPr>
          <w:rFonts w:ascii="Arial Narrow" w:hAnsi="Arial Narrow" w:cs="Arial"/>
          <w:b/>
          <w:i/>
          <w:color w:val="006600"/>
          <w:sz w:val="40"/>
          <w:szCs w:val="40"/>
        </w:rPr>
        <w:t>1.1</w:t>
      </w:r>
      <w:r w:rsidR="00AC4DF5">
        <w:rPr>
          <w:rFonts w:ascii="Arial Narrow" w:hAnsi="Arial Narrow" w:cs="Arial"/>
          <w:b/>
          <w:i/>
          <w:color w:val="006600"/>
          <w:sz w:val="40"/>
          <w:szCs w:val="40"/>
        </w:rPr>
        <w:t>.</w:t>
      </w:r>
      <w:r w:rsidR="001D45C0" w:rsidRPr="008B106A">
        <w:rPr>
          <w:rFonts w:ascii="Arial Narrow" w:hAnsi="Arial Narrow" w:cs="Arial"/>
          <w:i/>
          <w:color w:val="006600"/>
          <w:sz w:val="40"/>
          <w:szCs w:val="40"/>
        </w:rPr>
        <w:t xml:space="preserve"> </w:t>
      </w:r>
      <w:r w:rsidR="0015112E" w:rsidRPr="008B106A">
        <w:rPr>
          <w:rFonts w:ascii="Arial Narrow" w:hAnsi="Arial Narrow" w:cs="Arial"/>
          <w:b/>
          <w:i/>
          <w:color w:val="006600"/>
          <w:sz w:val="40"/>
          <w:szCs w:val="40"/>
        </w:rPr>
        <w:t>Vispārēja informācija par pagasta teritoriju</w:t>
      </w:r>
      <w:r w:rsidR="00AC4DF5">
        <w:rPr>
          <w:rFonts w:ascii="Arial Narrow" w:hAnsi="Arial Narrow" w:cs="Arial"/>
          <w:b/>
          <w:i/>
          <w:color w:val="006600"/>
          <w:sz w:val="40"/>
          <w:szCs w:val="40"/>
        </w:rPr>
        <w:t>.</w:t>
      </w:r>
    </w:p>
    <w:p w:rsidR="003E2FAD" w:rsidRPr="008B106A" w:rsidRDefault="003E2FAD" w:rsidP="008B106A">
      <w:pPr>
        <w:numPr>
          <w:ilvl w:val="2"/>
          <w:numId w:val="3"/>
        </w:numPr>
        <w:ind w:left="0" w:firstLine="0"/>
        <w:rPr>
          <w:rFonts w:ascii="Arial Narrow" w:hAnsi="Arial Narrow" w:cs="Arial"/>
          <w:b/>
          <w:i/>
          <w:sz w:val="28"/>
          <w:szCs w:val="28"/>
        </w:rPr>
      </w:pPr>
      <w:r w:rsidRPr="008B106A">
        <w:rPr>
          <w:rFonts w:ascii="Arial Narrow" w:hAnsi="Arial Narrow" w:cs="Arial"/>
          <w:b/>
          <w:i/>
          <w:sz w:val="28"/>
          <w:szCs w:val="28"/>
        </w:rPr>
        <w:t>Teritorijas raksturojums:</w:t>
      </w:r>
    </w:p>
    <w:p w:rsidR="00C055C2" w:rsidRPr="008B106A" w:rsidRDefault="003E2FAD" w:rsidP="008B106A">
      <w:pPr>
        <w:jc w:val="both"/>
        <w:rPr>
          <w:rFonts w:ascii="Arial Narrow" w:hAnsi="Arial Narrow" w:cs="Arial"/>
          <w:sz w:val="24"/>
          <w:szCs w:val="24"/>
        </w:rPr>
      </w:pPr>
      <w:r w:rsidRPr="008B106A">
        <w:rPr>
          <w:rFonts w:ascii="Arial Narrow" w:hAnsi="Arial Narrow" w:cs="Arial"/>
          <w:sz w:val="24"/>
          <w:szCs w:val="24"/>
        </w:rPr>
        <w:t>Nīkrāces pagasts ir viena no četrām Skrundas novada teritoriālajām vienībām. Nīkrāces pagasta platība ir 134 km</w:t>
      </w:r>
      <w:r w:rsidRPr="008B106A">
        <w:rPr>
          <w:rFonts w:ascii="Arial Narrow" w:hAnsi="Arial Narrow" w:cs="Arial"/>
          <w:sz w:val="24"/>
          <w:szCs w:val="24"/>
          <w:vertAlign w:val="superscript"/>
        </w:rPr>
        <w:t>2</w:t>
      </w:r>
      <w:r w:rsidRPr="008B106A">
        <w:rPr>
          <w:rFonts w:ascii="Arial Narrow" w:hAnsi="Arial Narrow" w:cs="Arial"/>
          <w:sz w:val="24"/>
          <w:szCs w:val="24"/>
        </w:rPr>
        <w:t xml:space="preserve">, tajā 2015. gada sākumā dzīvoja </w:t>
      </w:r>
      <w:r w:rsidR="006D5A3E" w:rsidRPr="008B106A">
        <w:rPr>
          <w:rFonts w:ascii="Arial Narrow" w:hAnsi="Arial Narrow" w:cs="Arial"/>
          <w:sz w:val="24"/>
          <w:szCs w:val="24"/>
        </w:rPr>
        <w:t>670</w:t>
      </w:r>
      <w:r w:rsidRPr="008B106A">
        <w:rPr>
          <w:rFonts w:ascii="Arial Narrow" w:hAnsi="Arial Narrow" w:cs="Arial"/>
          <w:sz w:val="24"/>
          <w:szCs w:val="24"/>
        </w:rPr>
        <w:t xml:space="preserve"> iedzīvotāju.</w:t>
      </w:r>
    </w:p>
    <w:p w:rsidR="001240EB" w:rsidRPr="008B106A" w:rsidRDefault="003E2FAD" w:rsidP="008B106A">
      <w:pPr>
        <w:jc w:val="both"/>
        <w:rPr>
          <w:rFonts w:ascii="Arial Narrow" w:hAnsi="Arial Narrow" w:cs="Arial"/>
          <w:sz w:val="24"/>
          <w:szCs w:val="24"/>
        </w:rPr>
      </w:pPr>
      <w:r w:rsidRPr="008B106A">
        <w:rPr>
          <w:rFonts w:ascii="Arial Narrow" w:hAnsi="Arial Narrow" w:cs="Arial"/>
          <w:sz w:val="24"/>
          <w:szCs w:val="24"/>
        </w:rPr>
        <w:t>Nīkrāces pagasts atrodas Kurzemes reģiona Skrundas n</w:t>
      </w:r>
      <w:r w:rsidR="00682C5E" w:rsidRPr="008B106A">
        <w:rPr>
          <w:rFonts w:ascii="Arial Narrow" w:hAnsi="Arial Narrow" w:cs="Arial"/>
          <w:sz w:val="24"/>
          <w:szCs w:val="24"/>
        </w:rPr>
        <w:t>ovada dienvidu daļā. Ziemeļu daļ</w:t>
      </w:r>
      <w:r w:rsidRPr="008B106A">
        <w:rPr>
          <w:rFonts w:ascii="Arial Narrow" w:hAnsi="Arial Narrow" w:cs="Arial"/>
          <w:sz w:val="24"/>
          <w:szCs w:val="24"/>
        </w:rPr>
        <w:t xml:space="preserve">ā pagasts robežojas ar Skrundas pagasta teritoriju, </w:t>
      </w:r>
      <w:r w:rsidR="00192D74" w:rsidRPr="008B106A">
        <w:rPr>
          <w:rFonts w:ascii="Arial Narrow" w:hAnsi="Arial Narrow" w:cs="Arial"/>
          <w:sz w:val="24"/>
          <w:szCs w:val="24"/>
        </w:rPr>
        <w:t xml:space="preserve"> austrumu daļā ar Saldus novada Pampāļu pagastu</w:t>
      </w:r>
      <w:r w:rsidRPr="008B106A">
        <w:rPr>
          <w:rFonts w:ascii="Arial Narrow" w:hAnsi="Arial Narrow" w:cs="Arial"/>
          <w:sz w:val="24"/>
          <w:szCs w:val="24"/>
        </w:rPr>
        <w:t xml:space="preserve">, </w:t>
      </w:r>
      <w:r w:rsidR="00192D74" w:rsidRPr="008B106A">
        <w:rPr>
          <w:rFonts w:ascii="Arial Narrow" w:hAnsi="Arial Narrow" w:cs="Arial"/>
          <w:sz w:val="24"/>
          <w:szCs w:val="24"/>
        </w:rPr>
        <w:t>dienvid</w:t>
      </w:r>
      <w:r w:rsidRPr="008B106A">
        <w:rPr>
          <w:rFonts w:ascii="Arial Narrow" w:hAnsi="Arial Narrow" w:cs="Arial"/>
          <w:sz w:val="24"/>
          <w:szCs w:val="24"/>
        </w:rPr>
        <w:t>u daļā paga</w:t>
      </w:r>
      <w:r w:rsidR="00192D74" w:rsidRPr="008B106A">
        <w:rPr>
          <w:rFonts w:ascii="Arial Narrow" w:hAnsi="Arial Narrow" w:cs="Arial"/>
          <w:sz w:val="24"/>
          <w:szCs w:val="24"/>
        </w:rPr>
        <w:t>sts robežojas ar Vaiņodes novada Embūtes pagastu</w:t>
      </w:r>
      <w:r w:rsidR="009F4076" w:rsidRPr="008B106A">
        <w:rPr>
          <w:rFonts w:ascii="Arial Narrow" w:hAnsi="Arial Narrow" w:cs="Arial"/>
          <w:sz w:val="24"/>
          <w:szCs w:val="24"/>
        </w:rPr>
        <w:t>, rietumu daļā ar Skrundas novada Rudbāržu pagastu un Aizputes novada Kalvenes pagastu</w:t>
      </w:r>
      <w:r w:rsidRPr="008B106A">
        <w:rPr>
          <w:rFonts w:ascii="Arial Narrow" w:hAnsi="Arial Narrow" w:cs="Arial"/>
          <w:sz w:val="24"/>
          <w:szCs w:val="24"/>
        </w:rPr>
        <w:t>.</w:t>
      </w:r>
      <w:r w:rsidR="001240EB" w:rsidRPr="008B106A">
        <w:rPr>
          <w:rFonts w:ascii="Arial Narrow" w:hAnsi="Arial Narrow" w:cs="Arial"/>
          <w:sz w:val="24"/>
          <w:szCs w:val="24"/>
        </w:rPr>
        <w:t xml:space="preserve"> Attālums no Nīkrāces pagasta centra līdz novada centram Skrundai ir 16 km, līdz Kuldīgai – 54 km, līdz Liepājai 86 km, līdz Rīgai – 165 km.</w:t>
      </w:r>
    </w:p>
    <w:p w:rsidR="00480521" w:rsidRPr="008B106A" w:rsidRDefault="00B16E87" w:rsidP="008B106A">
      <w:pPr>
        <w:jc w:val="both"/>
        <w:rPr>
          <w:rFonts w:ascii="Arial Narrow" w:hAnsi="Arial Narrow" w:cs="Arial"/>
          <w:sz w:val="24"/>
          <w:szCs w:val="24"/>
        </w:rPr>
      </w:pPr>
      <w:r w:rsidRPr="008B106A">
        <w:rPr>
          <w:rFonts w:ascii="Arial Narrow" w:hAnsi="Arial Narrow" w:cs="Arial"/>
          <w:sz w:val="24"/>
          <w:szCs w:val="24"/>
        </w:rPr>
        <w:t xml:space="preserve">    </w:t>
      </w:r>
      <w:r w:rsidR="008715F2" w:rsidRPr="008B106A">
        <w:rPr>
          <w:rFonts w:ascii="Arial Narrow" w:hAnsi="Arial Narrow" w:cs="Arial"/>
          <w:sz w:val="24"/>
          <w:szCs w:val="24"/>
        </w:rPr>
        <w:t xml:space="preserve">     </w:t>
      </w:r>
      <w:r w:rsidR="00C055C2" w:rsidRPr="008B106A">
        <w:rPr>
          <w:rFonts w:ascii="Arial Narrow" w:hAnsi="Arial Narrow" w:cs="Arial"/>
          <w:sz w:val="24"/>
          <w:szCs w:val="24"/>
        </w:rPr>
        <w:t xml:space="preserve">Pirmās ziņas par apdzīvoto vietu saglabājušās no 1253. gada, kad dokumentos minēta Dzelde ( Celde) , kad Kurzemes ( Piltenes) bīskaps ar </w:t>
      </w:r>
      <w:r w:rsidR="00947D13" w:rsidRPr="008B106A">
        <w:rPr>
          <w:rFonts w:ascii="Arial Narrow" w:hAnsi="Arial Narrow" w:cs="Arial"/>
          <w:sz w:val="24"/>
          <w:szCs w:val="24"/>
        </w:rPr>
        <w:t>ordeni dalīja virsvadību pār kuršu pilsnovadiem. 19. gs. šajā teritorijā ietilpa Briņķu, Lielnīkrāces, Lielvormsātes, Lieldzeldas, Mazdzeldas un Tukuma muiža, tagadējā teritorijā arī Lēnu muiža, kas agrāk piederēja Rudbāržu pagastam.</w:t>
      </w:r>
      <w:r w:rsidR="00C877D5" w:rsidRPr="008B106A">
        <w:rPr>
          <w:rFonts w:ascii="Arial Narrow" w:hAnsi="Arial Narrow" w:cs="Arial"/>
        </w:rPr>
        <w:t xml:space="preserve"> </w:t>
      </w:r>
      <w:r w:rsidR="00C877D5" w:rsidRPr="008B106A">
        <w:rPr>
          <w:rFonts w:ascii="Arial Narrow" w:hAnsi="Arial Narrow" w:cs="Arial"/>
          <w:sz w:val="24"/>
          <w:szCs w:val="24"/>
        </w:rPr>
        <w:t>No Lēnām pirmā Latvijas armijas virspavēlnieka pulkveža O. Kalpaka vadībā armija uzsāka uzvaras gājienu Latvijas atbrīvošanai.</w:t>
      </w:r>
    </w:p>
    <w:p w:rsidR="00480521" w:rsidRPr="008B106A" w:rsidRDefault="00480521" w:rsidP="008B106A">
      <w:pPr>
        <w:jc w:val="both"/>
        <w:rPr>
          <w:rFonts w:ascii="Arial Narrow" w:hAnsi="Arial Narrow" w:cs="Arial"/>
        </w:rPr>
      </w:pPr>
      <w:r w:rsidRPr="008B106A">
        <w:rPr>
          <w:rFonts w:ascii="Arial Narrow" w:hAnsi="Arial Narrow" w:cs="Arial"/>
          <w:sz w:val="24"/>
          <w:szCs w:val="24"/>
        </w:rPr>
        <w:t xml:space="preserve">        Līdz 1920. gadam Nīkrāces pagastu sauca par Briņķu pagastu.</w:t>
      </w:r>
      <w:r w:rsidR="008715F2" w:rsidRPr="008B106A">
        <w:rPr>
          <w:rFonts w:ascii="Arial Narrow" w:hAnsi="Arial Narrow" w:cs="Arial"/>
          <w:sz w:val="24"/>
          <w:szCs w:val="24"/>
        </w:rPr>
        <w:t xml:space="preserve">1920. gadā Briņķu pagasts tiek nodēvēts par Nīkrāces pagastu. 20. gs. 20. gados muižu zemes </w:t>
      </w:r>
      <w:r w:rsidR="001E003B" w:rsidRPr="008B106A">
        <w:rPr>
          <w:rFonts w:ascii="Arial Narrow" w:hAnsi="Arial Narrow" w:cs="Arial"/>
          <w:sz w:val="24"/>
          <w:szCs w:val="24"/>
        </w:rPr>
        <w:t xml:space="preserve">sadalīja jaunsaimniecībās, bet pašas muižas nodeva sabiedrisko organizāciju rīcībā. Latvijas Republikas laikā pagastā darbojās dažādas biedrības – bibliotēkas, piensaimniecības, pašpalīdzības biedrība, Nīkrāces lauksaimniecības biedrība, kā arī vairāki veikali, pienotava, Tukuma zāģētava,  dzirnavas </w:t>
      </w:r>
      <w:r w:rsidR="00314628" w:rsidRPr="008B106A">
        <w:rPr>
          <w:rFonts w:ascii="Arial Narrow" w:hAnsi="Arial Narrow" w:cs="Arial"/>
          <w:sz w:val="24"/>
          <w:szCs w:val="24"/>
        </w:rPr>
        <w:t>bija Tukumā, Vormsātē, Dzeldā, Lēnās. Lēnās dzīvoja vairāki amatnieki, skroderis, kurpnieks, kalējs, melderis.</w:t>
      </w:r>
      <w:r w:rsidR="00C877D5" w:rsidRPr="008B106A">
        <w:rPr>
          <w:rFonts w:ascii="Arial Narrow" w:hAnsi="Arial Narrow" w:cs="Arial"/>
          <w:sz w:val="24"/>
          <w:szCs w:val="24"/>
        </w:rPr>
        <w:t xml:space="preserve"> </w:t>
      </w:r>
      <w:r w:rsidR="00C877D5" w:rsidRPr="008B106A">
        <w:rPr>
          <w:rFonts w:ascii="Arial Narrow" w:hAnsi="Arial Narrow" w:cs="Arial"/>
        </w:rPr>
        <w:t xml:space="preserve"> </w:t>
      </w:r>
    </w:p>
    <w:p w:rsidR="00480521" w:rsidRPr="008B106A" w:rsidRDefault="00480521" w:rsidP="008B106A">
      <w:pPr>
        <w:jc w:val="both"/>
        <w:rPr>
          <w:rFonts w:ascii="Arial Narrow" w:hAnsi="Arial Narrow" w:cs="Arial"/>
          <w:sz w:val="24"/>
          <w:szCs w:val="24"/>
        </w:rPr>
      </w:pPr>
      <w:r w:rsidRPr="008B106A">
        <w:rPr>
          <w:rFonts w:ascii="Arial Narrow" w:hAnsi="Arial Narrow" w:cs="Arial"/>
        </w:rPr>
        <w:t xml:space="preserve">            </w:t>
      </w:r>
      <w:r w:rsidR="00C877D5" w:rsidRPr="008B106A">
        <w:rPr>
          <w:rFonts w:ascii="Arial Narrow" w:hAnsi="Arial Narrow" w:cs="Arial"/>
          <w:sz w:val="24"/>
          <w:szCs w:val="24"/>
        </w:rPr>
        <w:t>1940./41.g. Nīkrāces pagastā nodibina padomju varu. 1941.gadā vācieši Nīkrāci ieņēma pēkšņi un klusi, bez kaujām.1944.-1945.gada ziemā šajā apvidū notika smagas kaujas pret „Kurzemes katlā" ieslēgto fašistu karaspēku. 1954.g. Nīkrāces ciemam pievienoja Varoņu un Lēnas ciemus. 1957.g. tika izveidota</w:t>
      </w:r>
      <w:r w:rsidR="009F4076" w:rsidRPr="008B106A">
        <w:rPr>
          <w:rFonts w:ascii="Arial Narrow" w:hAnsi="Arial Narrow" w:cs="Arial"/>
          <w:sz w:val="24"/>
          <w:szCs w:val="24"/>
        </w:rPr>
        <w:t xml:space="preserve"> padomju saimniecība „Nīkrāce" ,</w:t>
      </w:r>
      <w:r w:rsidR="00C877D5" w:rsidRPr="008B106A">
        <w:rPr>
          <w:rFonts w:ascii="Arial Narrow" w:hAnsi="Arial Narrow" w:cs="Arial"/>
          <w:sz w:val="24"/>
          <w:szCs w:val="24"/>
        </w:rPr>
        <w:t xml:space="preserve">1989.-1991.g. paju sabiedrība „Nīkrāce”, </w:t>
      </w:r>
      <w:r w:rsidR="009F4076" w:rsidRPr="008B106A">
        <w:rPr>
          <w:rFonts w:ascii="Arial Narrow" w:hAnsi="Arial Narrow" w:cs="Arial"/>
          <w:sz w:val="24"/>
          <w:szCs w:val="24"/>
        </w:rPr>
        <w:t xml:space="preserve">sadalot paju sabiedrību „Nīkrāce” izveidojās </w:t>
      </w:r>
      <w:r w:rsidRPr="008B106A">
        <w:rPr>
          <w:rFonts w:ascii="Arial Narrow" w:hAnsi="Arial Narrow" w:cs="Arial"/>
          <w:sz w:val="24"/>
          <w:szCs w:val="24"/>
        </w:rPr>
        <w:t xml:space="preserve"> </w:t>
      </w:r>
      <w:r w:rsidR="00C877D5" w:rsidRPr="008B106A">
        <w:rPr>
          <w:rFonts w:ascii="Arial Narrow" w:hAnsi="Arial Narrow" w:cs="Arial"/>
          <w:sz w:val="24"/>
          <w:szCs w:val="24"/>
        </w:rPr>
        <w:t>- SIA „</w:t>
      </w:r>
      <w:r w:rsidR="009F4076" w:rsidRPr="008B106A">
        <w:rPr>
          <w:rFonts w:ascii="Arial Narrow" w:hAnsi="Arial Narrow" w:cs="Arial"/>
          <w:sz w:val="24"/>
          <w:szCs w:val="24"/>
        </w:rPr>
        <w:t xml:space="preserve"> </w:t>
      </w:r>
      <w:r w:rsidR="00C877D5" w:rsidRPr="008B106A">
        <w:rPr>
          <w:rFonts w:ascii="Arial Narrow" w:hAnsi="Arial Narrow" w:cs="Arial"/>
          <w:sz w:val="24"/>
          <w:szCs w:val="24"/>
        </w:rPr>
        <w:t>Dzelda</w:t>
      </w:r>
      <w:r w:rsidR="009F4076" w:rsidRPr="008B106A">
        <w:rPr>
          <w:rFonts w:ascii="Arial Narrow" w:hAnsi="Arial Narrow" w:cs="Arial"/>
          <w:sz w:val="24"/>
          <w:szCs w:val="24"/>
        </w:rPr>
        <w:t xml:space="preserve"> </w:t>
      </w:r>
      <w:r w:rsidR="00C877D5" w:rsidRPr="008B106A">
        <w:rPr>
          <w:rFonts w:ascii="Arial Narrow" w:hAnsi="Arial Narrow" w:cs="Arial"/>
          <w:sz w:val="24"/>
          <w:szCs w:val="24"/>
        </w:rPr>
        <w:t xml:space="preserve">” un </w:t>
      </w:r>
      <w:r w:rsidRPr="008B106A">
        <w:rPr>
          <w:rFonts w:ascii="Arial Narrow" w:hAnsi="Arial Narrow" w:cs="Arial"/>
          <w:sz w:val="24"/>
          <w:szCs w:val="24"/>
        </w:rPr>
        <w:t xml:space="preserve">SIA </w:t>
      </w:r>
      <w:r w:rsidR="00C877D5" w:rsidRPr="008B106A">
        <w:rPr>
          <w:rFonts w:ascii="Arial Narrow" w:hAnsi="Arial Narrow" w:cs="Arial"/>
          <w:sz w:val="24"/>
          <w:szCs w:val="24"/>
        </w:rPr>
        <w:t xml:space="preserve"> „Lēnas”</w:t>
      </w:r>
      <w:r w:rsidR="009F4076" w:rsidRPr="008B106A">
        <w:rPr>
          <w:rFonts w:ascii="Arial Narrow" w:hAnsi="Arial Narrow" w:cs="Arial"/>
          <w:sz w:val="24"/>
          <w:szCs w:val="24"/>
        </w:rPr>
        <w:t>. 1990. gadā</w:t>
      </w:r>
      <w:r w:rsidR="00C877D5" w:rsidRPr="008B106A">
        <w:rPr>
          <w:rFonts w:ascii="Arial Narrow" w:hAnsi="Arial Narrow" w:cs="Arial"/>
          <w:sz w:val="24"/>
          <w:szCs w:val="24"/>
        </w:rPr>
        <w:t xml:space="preserve">  Nīkrāces ciema teritorijā atjaunoja Nīkrāces pagastu.</w:t>
      </w:r>
    </w:p>
    <w:p w:rsidR="009F4076" w:rsidRPr="008B106A" w:rsidRDefault="00480521" w:rsidP="008B106A">
      <w:pPr>
        <w:jc w:val="both"/>
        <w:rPr>
          <w:rFonts w:ascii="Arial Narrow" w:hAnsi="Arial Narrow" w:cs="Arial"/>
          <w:sz w:val="24"/>
          <w:szCs w:val="24"/>
        </w:rPr>
      </w:pPr>
      <w:r w:rsidRPr="008B106A">
        <w:rPr>
          <w:rFonts w:ascii="Arial Narrow" w:hAnsi="Arial Narrow" w:cs="Arial"/>
          <w:sz w:val="24"/>
          <w:szCs w:val="24"/>
        </w:rPr>
        <w:lastRenderedPageBreak/>
        <w:t xml:space="preserve">Zemes reformas laikā, kad bijušie īpašnieki atjaunoja savas īpašumtiesības uz saviem īpašumiem, kolektīvās lauksamniecības uzņēmumi SIA </w:t>
      </w:r>
      <w:r w:rsidR="009F4076" w:rsidRPr="008B106A">
        <w:rPr>
          <w:rFonts w:ascii="Arial Narrow" w:hAnsi="Arial Narrow" w:cs="Arial"/>
          <w:sz w:val="24"/>
          <w:szCs w:val="24"/>
        </w:rPr>
        <w:t xml:space="preserve"> „</w:t>
      </w:r>
      <w:r w:rsidRPr="008B106A">
        <w:rPr>
          <w:rFonts w:ascii="Arial Narrow" w:hAnsi="Arial Narrow" w:cs="Arial"/>
          <w:sz w:val="24"/>
          <w:szCs w:val="24"/>
        </w:rPr>
        <w:t>Lēnas</w:t>
      </w:r>
      <w:r w:rsidR="009F4076" w:rsidRPr="008B106A">
        <w:rPr>
          <w:rFonts w:ascii="Arial Narrow" w:hAnsi="Arial Narrow" w:cs="Arial"/>
          <w:sz w:val="24"/>
          <w:szCs w:val="24"/>
        </w:rPr>
        <w:t>”</w:t>
      </w:r>
      <w:r w:rsidRPr="008B106A">
        <w:rPr>
          <w:rFonts w:ascii="Arial Narrow" w:hAnsi="Arial Narrow" w:cs="Arial"/>
          <w:sz w:val="24"/>
          <w:szCs w:val="24"/>
        </w:rPr>
        <w:t xml:space="preserve"> un SIA </w:t>
      </w:r>
      <w:r w:rsidR="009F4076" w:rsidRPr="008B106A">
        <w:rPr>
          <w:rFonts w:ascii="Arial Narrow" w:hAnsi="Arial Narrow" w:cs="Arial"/>
          <w:sz w:val="24"/>
          <w:szCs w:val="24"/>
        </w:rPr>
        <w:t>„</w:t>
      </w:r>
      <w:r w:rsidRPr="008B106A">
        <w:rPr>
          <w:rFonts w:ascii="Arial Narrow" w:hAnsi="Arial Narrow" w:cs="Arial"/>
          <w:sz w:val="24"/>
          <w:szCs w:val="24"/>
        </w:rPr>
        <w:t>Dzelda</w:t>
      </w:r>
      <w:r w:rsidR="009F4076" w:rsidRPr="008B106A">
        <w:rPr>
          <w:rFonts w:ascii="Arial Narrow" w:hAnsi="Arial Narrow" w:cs="Arial"/>
          <w:sz w:val="24"/>
          <w:szCs w:val="24"/>
        </w:rPr>
        <w:t>”</w:t>
      </w:r>
      <w:r w:rsidRPr="008B106A">
        <w:rPr>
          <w:rFonts w:ascii="Arial Narrow" w:hAnsi="Arial Narrow" w:cs="Arial"/>
          <w:sz w:val="24"/>
          <w:szCs w:val="24"/>
        </w:rPr>
        <w:t xml:space="preserve"> savu darbību izbeidza, notika īpašumu privatizācija  un nodibinājās daudzas zemnieku un piemājas saimniecības.</w:t>
      </w:r>
    </w:p>
    <w:p w:rsidR="00314628" w:rsidRPr="008B106A" w:rsidRDefault="00314628" w:rsidP="008B106A">
      <w:pPr>
        <w:jc w:val="both"/>
        <w:rPr>
          <w:rFonts w:ascii="Arial Narrow" w:hAnsi="Arial Narrow" w:cs="Arial"/>
          <w:sz w:val="24"/>
          <w:szCs w:val="24"/>
        </w:rPr>
      </w:pPr>
      <w:r w:rsidRPr="008B106A">
        <w:rPr>
          <w:rFonts w:ascii="Arial Narrow" w:hAnsi="Arial Narrow" w:cs="Arial"/>
          <w:sz w:val="24"/>
          <w:szCs w:val="24"/>
        </w:rPr>
        <w:t>Teritorija dažādos laika periodos pēc administratīvā iedalījuma ir ietilpusi vairākos rajonos: 1947. gadā – rietumu daļa Aizputes rajonā, austrumu daļa – Saldus rajonā; 1953. gadā  - Skrundas rajonā; 1960. gadā  - Saldus rajonā; 1963. gadā – Kuldīgas rajonā; 2009. gadā – administratīvi teritoriālās reformas ietvaros Nīkrāces pagasts tiek iekļauts Skrundas novadā.</w:t>
      </w:r>
    </w:p>
    <w:p w:rsidR="00314628" w:rsidRPr="008B106A" w:rsidRDefault="00314628" w:rsidP="008B106A">
      <w:pPr>
        <w:numPr>
          <w:ilvl w:val="2"/>
          <w:numId w:val="3"/>
        </w:numPr>
        <w:ind w:left="0" w:firstLine="0"/>
        <w:jc w:val="both"/>
        <w:rPr>
          <w:rFonts w:ascii="Arial Narrow" w:hAnsi="Arial Narrow" w:cs="Arial"/>
          <w:b/>
          <w:i/>
          <w:sz w:val="28"/>
          <w:szCs w:val="28"/>
        </w:rPr>
      </w:pPr>
      <w:r w:rsidRPr="008B106A">
        <w:rPr>
          <w:rFonts w:ascii="Arial Narrow" w:hAnsi="Arial Narrow" w:cs="Arial"/>
          <w:b/>
          <w:i/>
          <w:sz w:val="28"/>
          <w:szCs w:val="28"/>
        </w:rPr>
        <w:t>Ceļi:</w:t>
      </w:r>
    </w:p>
    <w:p w:rsidR="00314628" w:rsidRPr="008B106A" w:rsidRDefault="00314628" w:rsidP="008B106A">
      <w:pPr>
        <w:jc w:val="both"/>
        <w:rPr>
          <w:rFonts w:ascii="Arial Narrow" w:hAnsi="Arial Narrow" w:cs="Arial"/>
          <w:sz w:val="24"/>
          <w:szCs w:val="24"/>
        </w:rPr>
      </w:pPr>
      <w:r w:rsidRPr="008B106A">
        <w:rPr>
          <w:rFonts w:ascii="Arial Narrow" w:hAnsi="Arial Narrow" w:cs="Arial"/>
          <w:sz w:val="24"/>
          <w:szCs w:val="24"/>
        </w:rPr>
        <w:t>Nīkrāces pagasta teritoriju ZR</w:t>
      </w:r>
      <w:r w:rsidR="00073C4B" w:rsidRPr="008B106A">
        <w:rPr>
          <w:rFonts w:ascii="Arial Narrow" w:hAnsi="Arial Narrow" w:cs="Arial"/>
          <w:sz w:val="24"/>
          <w:szCs w:val="24"/>
        </w:rPr>
        <w:t>- DR</w:t>
      </w:r>
      <w:r w:rsidRPr="008B106A">
        <w:rPr>
          <w:rFonts w:ascii="Arial Narrow" w:hAnsi="Arial Narrow" w:cs="Arial"/>
          <w:sz w:val="24"/>
          <w:szCs w:val="24"/>
        </w:rPr>
        <w:t xml:space="preserve"> virzienā šķērso Valsts reģionālais autoceļš </w:t>
      </w:r>
      <w:r w:rsidR="001240EB" w:rsidRPr="008B106A">
        <w:rPr>
          <w:rFonts w:ascii="Arial Narrow" w:hAnsi="Arial Narrow" w:cs="Arial"/>
          <w:sz w:val="24"/>
          <w:szCs w:val="24"/>
        </w:rPr>
        <w:t xml:space="preserve">P </w:t>
      </w:r>
      <w:r w:rsidRPr="008B106A">
        <w:rPr>
          <w:rFonts w:ascii="Arial Narrow" w:hAnsi="Arial Narrow" w:cs="Arial"/>
          <w:sz w:val="24"/>
          <w:szCs w:val="24"/>
        </w:rPr>
        <w:t xml:space="preserve"> 116 Kuldīga</w:t>
      </w:r>
      <w:r w:rsidR="001240EB" w:rsidRPr="008B106A">
        <w:rPr>
          <w:rFonts w:ascii="Arial Narrow" w:hAnsi="Arial Narrow" w:cs="Arial"/>
          <w:sz w:val="24"/>
          <w:szCs w:val="24"/>
        </w:rPr>
        <w:t xml:space="preserve"> – Skrunda – Embūte – no novada centra Skrundas līdz Nīkrāces pagasta centram ceļam ir melnais ( asfalta) segums.</w:t>
      </w:r>
      <w:r w:rsidR="00073C4B" w:rsidRPr="008B106A">
        <w:rPr>
          <w:rFonts w:ascii="Arial Narrow" w:hAnsi="Arial Narrow" w:cs="Arial"/>
          <w:sz w:val="24"/>
          <w:szCs w:val="24"/>
        </w:rPr>
        <w:t xml:space="preserve"> Otrs nozīmīgākais ceļš pagastā ir Valsts 2. šķiras autoceļš V1277 -  Kuldīga – Skrunda – Nīgrande, kas šķērso pagasta austrumu daļu un Valsts 2. šķiras autoceļš V1276 – Tukums – Dzelda, kas nodrošina iedzīvotāju nokļūšanu pagasta centrā.</w:t>
      </w:r>
    </w:p>
    <w:p w:rsidR="00073C4B" w:rsidRPr="008B106A" w:rsidRDefault="00073C4B" w:rsidP="008B106A">
      <w:pPr>
        <w:jc w:val="both"/>
        <w:rPr>
          <w:rFonts w:ascii="Arial Narrow" w:hAnsi="Arial Narrow" w:cs="Arial"/>
          <w:sz w:val="24"/>
          <w:szCs w:val="24"/>
        </w:rPr>
      </w:pPr>
      <w:r w:rsidRPr="008B106A">
        <w:rPr>
          <w:rFonts w:ascii="Arial Narrow" w:hAnsi="Arial Narrow" w:cs="Arial"/>
          <w:sz w:val="24"/>
          <w:szCs w:val="24"/>
        </w:rPr>
        <w:t>Pašvaldības valdījumā atrodas</w:t>
      </w:r>
      <w:r w:rsidR="00B64080" w:rsidRPr="008B106A">
        <w:rPr>
          <w:rFonts w:ascii="Arial Narrow" w:hAnsi="Arial Narrow" w:cs="Arial"/>
          <w:sz w:val="24"/>
          <w:szCs w:val="24"/>
        </w:rPr>
        <w:t xml:space="preserve"> ceļi ar kopējo garumu 45.77 km, t.sk. ar grants segumu 41.23 km, 4.54 km – ir </w:t>
      </w:r>
      <w:r w:rsidR="00BA691D" w:rsidRPr="008B106A">
        <w:rPr>
          <w:rFonts w:ascii="Arial Narrow" w:hAnsi="Arial Narrow" w:cs="Arial"/>
          <w:sz w:val="24"/>
          <w:szCs w:val="24"/>
        </w:rPr>
        <w:t>bez seguma, i</w:t>
      </w:r>
      <w:r w:rsidRPr="008B106A">
        <w:rPr>
          <w:rFonts w:ascii="Arial Narrow" w:hAnsi="Arial Narrow" w:cs="Arial"/>
          <w:sz w:val="24"/>
          <w:szCs w:val="24"/>
        </w:rPr>
        <w:t>elas Dzeldas un Lē</w:t>
      </w:r>
      <w:r w:rsidR="00B64080" w:rsidRPr="008B106A">
        <w:rPr>
          <w:rFonts w:ascii="Arial Narrow" w:hAnsi="Arial Narrow" w:cs="Arial"/>
          <w:sz w:val="24"/>
          <w:szCs w:val="24"/>
        </w:rPr>
        <w:t>nu ciemā ar kopējo garumu 2.6 km, tai sk. ar asfalta segumu 1.</w:t>
      </w:r>
      <w:r w:rsidR="00F2426F" w:rsidRPr="008B106A">
        <w:rPr>
          <w:rFonts w:ascii="Arial Narrow" w:hAnsi="Arial Narrow" w:cs="Arial"/>
          <w:sz w:val="24"/>
          <w:szCs w:val="24"/>
        </w:rPr>
        <w:t>384</w:t>
      </w:r>
      <w:r w:rsidR="00B64080" w:rsidRPr="008B106A">
        <w:rPr>
          <w:rFonts w:ascii="Arial Narrow" w:hAnsi="Arial Narrow" w:cs="Arial"/>
          <w:sz w:val="24"/>
          <w:szCs w:val="24"/>
        </w:rPr>
        <w:t xml:space="preserve"> km</w:t>
      </w:r>
      <w:r w:rsidR="00F2426F" w:rsidRPr="008B106A">
        <w:rPr>
          <w:rFonts w:ascii="Arial Narrow" w:hAnsi="Arial Narrow" w:cs="Arial"/>
          <w:sz w:val="24"/>
          <w:szCs w:val="24"/>
        </w:rPr>
        <w:t>, ar akmens bruģa segumu 0.074 km</w:t>
      </w:r>
      <w:r w:rsidR="00B64080" w:rsidRPr="008B106A">
        <w:rPr>
          <w:rFonts w:ascii="Arial Narrow" w:hAnsi="Arial Narrow" w:cs="Arial"/>
          <w:sz w:val="24"/>
          <w:szCs w:val="24"/>
        </w:rPr>
        <w:t>, grants segum</w:t>
      </w:r>
      <w:r w:rsidR="00F2426F" w:rsidRPr="008B106A">
        <w:rPr>
          <w:rFonts w:ascii="Arial Narrow" w:hAnsi="Arial Narrow" w:cs="Arial"/>
          <w:sz w:val="24"/>
          <w:szCs w:val="24"/>
        </w:rPr>
        <w:t>u</w:t>
      </w:r>
      <w:r w:rsidR="00B64080" w:rsidRPr="008B106A">
        <w:rPr>
          <w:rFonts w:ascii="Arial Narrow" w:hAnsi="Arial Narrow" w:cs="Arial"/>
          <w:sz w:val="24"/>
          <w:szCs w:val="24"/>
        </w:rPr>
        <w:t xml:space="preserve"> –</w:t>
      </w:r>
      <w:r w:rsidR="00BA691D" w:rsidRPr="008B106A">
        <w:rPr>
          <w:rFonts w:ascii="Arial Narrow" w:hAnsi="Arial Narrow" w:cs="Arial"/>
          <w:sz w:val="24"/>
          <w:szCs w:val="24"/>
        </w:rPr>
        <w:t xml:space="preserve"> 1.14 km, kā arī dzelzsbetona tilts pār Lētižas upi 20 m pie ceļa Nīkrāce Pulvernieki.</w:t>
      </w:r>
    </w:p>
    <w:p w:rsidR="00F2426F" w:rsidRPr="008B106A" w:rsidRDefault="00D943FC" w:rsidP="008B106A">
      <w:pPr>
        <w:jc w:val="both"/>
        <w:rPr>
          <w:rFonts w:ascii="Arial Narrow" w:hAnsi="Arial Narrow" w:cs="Arial"/>
          <w:sz w:val="24"/>
          <w:szCs w:val="24"/>
        </w:rPr>
      </w:pPr>
      <w:r w:rsidRPr="008B106A">
        <w:rPr>
          <w:rFonts w:ascii="Arial Narrow" w:hAnsi="Arial Narrow" w:cs="Arial"/>
          <w:sz w:val="24"/>
          <w:szCs w:val="24"/>
        </w:rPr>
        <w:t xml:space="preserve">Pašvaldības </w:t>
      </w:r>
      <w:r w:rsidR="003B40B2" w:rsidRPr="008B106A">
        <w:rPr>
          <w:rFonts w:ascii="Arial Narrow" w:hAnsi="Arial Narrow" w:cs="Arial"/>
          <w:sz w:val="24"/>
          <w:szCs w:val="24"/>
        </w:rPr>
        <w:t>autoceļi p-ēc to nozīmīguma ir sadalīti 4 grupās:</w:t>
      </w:r>
    </w:p>
    <w:p w:rsidR="003B40B2" w:rsidRPr="008B106A" w:rsidRDefault="003B40B2" w:rsidP="008B106A">
      <w:pPr>
        <w:numPr>
          <w:ilvl w:val="0"/>
          <w:numId w:val="4"/>
        </w:numPr>
        <w:jc w:val="both"/>
        <w:rPr>
          <w:rFonts w:ascii="Arial Narrow" w:hAnsi="Arial Narrow" w:cs="Arial"/>
          <w:sz w:val="24"/>
          <w:szCs w:val="24"/>
        </w:rPr>
      </w:pPr>
      <w:r w:rsidRPr="008B106A">
        <w:rPr>
          <w:rFonts w:ascii="Arial Narrow" w:hAnsi="Arial Narrow" w:cs="Arial"/>
          <w:sz w:val="24"/>
          <w:szCs w:val="24"/>
        </w:rPr>
        <w:t>„A” grupas pašvaldības autoceļi ( kopgarums 8.4 km) – nodrošina satiksmi starp apdzīvotām vietām vai savieno apdzīvotās vietas ar augstākas nozīmes autoceļa tīklu,</w:t>
      </w:r>
    </w:p>
    <w:p w:rsidR="003B40B2" w:rsidRPr="008B106A" w:rsidRDefault="003B40B2" w:rsidP="008B106A">
      <w:pPr>
        <w:numPr>
          <w:ilvl w:val="0"/>
          <w:numId w:val="4"/>
        </w:numPr>
        <w:jc w:val="both"/>
        <w:rPr>
          <w:rFonts w:ascii="Arial Narrow" w:hAnsi="Arial Narrow" w:cs="Arial"/>
          <w:sz w:val="24"/>
          <w:szCs w:val="24"/>
        </w:rPr>
      </w:pPr>
      <w:r w:rsidRPr="008B106A">
        <w:rPr>
          <w:rFonts w:ascii="Arial Narrow" w:hAnsi="Arial Narrow" w:cs="Arial"/>
          <w:sz w:val="24"/>
          <w:szCs w:val="24"/>
        </w:rPr>
        <w:t>„B” grupas pašvaldības autoceļi ( kopgarums 22,5 km) – nodrošina piebraukšanu ne mazāk kā 3 viensētām vai zemnieku saimniecībām, kurās pastāvīgi visu gadu dzīvo cilvēki,</w:t>
      </w:r>
    </w:p>
    <w:p w:rsidR="003B40B2" w:rsidRPr="008B106A" w:rsidRDefault="003B40B2" w:rsidP="008B106A">
      <w:pPr>
        <w:numPr>
          <w:ilvl w:val="0"/>
          <w:numId w:val="4"/>
        </w:numPr>
        <w:jc w:val="both"/>
        <w:rPr>
          <w:rFonts w:ascii="Arial Narrow" w:hAnsi="Arial Narrow" w:cs="Arial"/>
          <w:sz w:val="24"/>
          <w:szCs w:val="24"/>
        </w:rPr>
      </w:pPr>
      <w:r w:rsidRPr="008B106A">
        <w:rPr>
          <w:rFonts w:ascii="Arial Narrow" w:hAnsi="Arial Narrow" w:cs="Arial"/>
          <w:sz w:val="24"/>
          <w:szCs w:val="24"/>
        </w:rPr>
        <w:t>„C”</w:t>
      </w:r>
      <w:r w:rsidR="00386BE7" w:rsidRPr="008B106A">
        <w:rPr>
          <w:rFonts w:ascii="Arial Narrow" w:hAnsi="Arial Narrow" w:cs="Arial"/>
          <w:sz w:val="24"/>
          <w:szCs w:val="24"/>
        </w:rPr>
        <w:t xml:space="preserve"> </w:t>
      </w:r>
      <w:r w:rsidRPr="008B106A">
        <w:rPr>
          <w:rFonts w:ascii="Arial Narrow" w:hAnsi="Arial Narrow" w:cs="Arial"/>
          <w:sz w:val="24"/>
          <w:szCs w:val="24"/>
        </w:rPr>
        <w:t>grupas pašvaldības autoceļi ( kopgarums 14,4 km )  - nodrošina piebraukšanu pie īpašumiem, kuros cilvēki pastāvīgi nedzīvo vai kas nodrošina piebraukšanu pie mazāk kā 3 viensētām vai zemnieku saimniecībām,</w:t>
      </w:r>
    </w:p>
    <w:p w:rsidR="003B40B2" w:rsidRPr="008B106A" w:rsidRDefault="003B40B2" w:rsidP="008B106A">
      <w:pPr>
        <w:numPr>
          <w:ilvl w:val="0"/>
          <w:numId w:val="4"/>
        </w:numPr>
        <w:jc w:val="both"/>
        <w:rPr>
          <w:rFonts w:ascii="Arial Narrow" w:hAnsi="Arial Narrow" w:cs="Arial"/>
          <w:sz w:val="24"/>
          <w:szCs w:val="24"/>
        </w:rPr>
      </w:pPr>
      <w:r w:rsidRPr="008B106A">
        <w:rPr>
          <w:rFonts w:ascii="Arial Narrow" w:hAnsi="Arial Narrow" w:cs="Arial"/>
          <w:sz w:val="24"/>
          <w:szCs w:val="24"/>
        </w:rPr>
        <w:t>„D” grupas pašvaldības autoceļi –( kopgarums 2.6 km) – ielas un stāvlaukumi apdzīvotās vietās Dzeldas un Lēnu centros</w:t>
      </w:r>
      <w:r w:rsidR="00163542" w:rsidRPr="008B106A">
        <w:rPr>
          <w:rFonts w:ascii="Arial Narrow" w:hAnsi="Arial Narrow" w:cs="Arial"/>
          <w:sz w:val="24"/>
          <w:szCs w:val="24"/>
        </w:rPr>
        <w:t xml:space="preserve"> </w:t>
      </w:r>
      <w:r w:rsidR="00386BE7" w:rsidRPr="008B106A">
        <w:rPr>
          <w:rFonts w:ascii="Arial Narrow" w:hAnsi="Arial Narrow" w:cs="Arial"/>
          <w:sz w:val="24"/>
          <w:szCs w:val="24"/>
        </w:rPr>
        <w:t>– nodrošina piebraukšanu daudzdzīvokļu mājām.</w:t>
      </w:r>
    </w:p>
    <w:p w:rsidR="009F4076" w:rsidRDefault="00386BE7" w:rsidP="008B106A">
      <w:pPr>
        <w:ind w:left="360"/>
        <w:jc w:val="both"/>
        <w:rPr>
          <w:rFonts w:ascii="Arial Narrow" w:hAnsi="Arial Narrow" w:cs="Arial"/>
          <w:sz w:val="24"/>
          <w:szCs w:val="24"/>
        </w:rPr>
      </w:pPr>
      <w:r w:rsidRPr="008B106A">
        <w:rPr>
          <w:rFonts w:ascii="Arial Narrow" w:hAnsi="Arial Narrow" w:cs="Arial"/>
          <w:sz w:val="24"/>
          <w:szCs w:val="24"/>
        </w:rPr>
        <w:t>Pašvaldības ceļu uzturēšanas darbus veic konkursa kārtībā izvēlētais pakalpojumu veicējs – uzņēmums, saskaņā ar noslēgto līgumu.</w:t>
      </w:r>
    </w:p>
    <w:p w:rsidR="00F31CC1" w:rsidRDefault="00F31CC1" w:rsidP="008B106A">
      <w:pPr>
        <w:ind w:left="360"/>
        <w:jc w:val="both"/>
        <w:rPr>
          <w:rFonts w:ascii="Arial Narrow" w:hAnsi="Arial Narrow" w:cs="Arial"/>
          <w:sz w:val="24"/>
          <w:szCs w:val="24"/>
        </w:rPr>
      </w:pPr>
    </w:p>
    <w:p w:rsidR="00F31CC1" w:rsidRPr="008B106A" w:rsidRDefault="00F31CC1" w:rsidP="00AC4DF5">
      <w:pPr>
        <w:jc w:val="both"/>
        <w:rPr>
          <w:rFonts w:ascii="Arial Narrow" w:hAnsi="Arial Narrow" w:cs="Arial"/>
          <w:sz w:val="24"/>
          <w:szCs w:val="24"/>
        </w:rPr>
      </w:pPr>
    </w:p>
    <w:p w:rsidR="00944267" w:rsidRPr="00F31CC1" w:rsidRDefault="00944267" w:rsidP="008B106A">
      <w:pPr>
        <w:numPr>
          <w:ilvl w:val="2"/>
          <w:numId w:val="3"/>
        </w:numPr>
        <w:ind w:left="0" w:firstLine="0"/>
        <w:rPr>
          <w:rFonts w:ascii="Arial Narrow" w:hAnsi="Arial Narrow" w:cs="Arial"/>
          <w:b/>
          <w:i/>
          <w:sz w:val="28"/>
          <w:szCs w:val="28"/>
        </w:rPr>
      </w:pPr>
      <w:r w:rsidRPr="00F31CC1">
        <w:rPr>
          <w:rFonts w:ascii="Arial Narrow" w:hAnsi="Arial Narrow" w:cs="Arial"/>
          <w:b/>
          <w:i/>
          <w:sz w:val="28"/>
          <w:szCs w:val="28"/>
        </w:rPr>
        <w:t>Pakalpojumi;</w:t>
      </w:r>
    </w:p>
    <w:p w:rsidR="003E2FAD" w:rsidRPr="00F31CC1" w:rsidRDefault="00F31CC1" w:rsidP="00F31CC1">
      <w:pPr>
        <w:rPr>
          <w:rFonts w:ascii="Arial Narrow" w:hAnsi="Arial Narrow" w:cs="Arial"/>
          <w:b/>
          <w:i/>
          <w:sz w:val="28"/>
          <w:szCs w:val="28"/>
        </w:rPr>
      </w:pPr>
      <w:r>
        <w:rPr>
          <w:rFonts w:ascii="Arial Narrow" w:hAnsi="Arial Narrow" w:cs="Arial"/>
          <w:b/>
          <w:i/>
          <w:sz w:val="28"/>
          <w:szCs w:val="28"/>
        </w:rPr>
        <w:t xml:space="preserve">1.1.3.1. </w:t>
      </w:r>
      <w:r w:rsidR="00224129" w:rsidRPr="00F31CC1">
        <w:rPr>
          <w:rFonts w:ascii="Arial Narrow" w:hAnsi="Arial Narrow" w:cs="Arial"/>
          <w:b/>
          <w:i/>
          <w:sz w:val="28"/>
          <w:szCs w:val="28"/>
        </w:rPr>
        <w:t>Veselības aprūpe;</w:t>
      </w:r>
    </w:p>
    <w:p w:rsidR="00757F44" w:rsidRPr="008B106A" w:rsidRDefault="001E1A66" w:rsidP="00F31CC1">
      <w:pPr>
        <w:jc w:val="both"/>
        <w:rPr>
          <w:rFonts w:ascii="Arial Narrow" w:hAnsi="Arial Narrow" w:cs="Arial"/>
          <w:sz w:val="24"/>
          <w:szCs w:val="24"/>
        </w:rPr>
      </w:pPr>
      <w:r w:rsidRPr="008B106A">
        <w:rPr>
          <w:rFonts w:ascii="Arial Narrow" w:hAnsi="Arial Narrow" w:cs="Arial"/>
          <w:sz w:val="24"/>
          <w:szCs w:val="24"/>
        </w:rPr>
        <w:t>Pašvaldībai likumā noteiktā autonomā funkcija ir nodrošināt</w:t>
      </w:r>
      <w:r w:rsidR="00F31CC1">
        <w:rPr>
          <w:rFonts w:ascii="Arial Narrow" w:hAnsi="Arial Narrow" w:cs="Arial"/>
          <w:sz w:val="24"/>
          <w:szCs w:val="24"/>
        </w:rPr>
        <w:t xml:space="preserve"> veselības aprūpes pieejamību (</w:t>
      </w:r>
      <w:r w:rsidRPr="008B106A">
        <w:rPr>
          <w:rFonts w:ascii="Arial Narrow" w:hAnsi="Arial Narrow" w:cs="Arial"/>
          <w:sz w:val="24"/>
          <w:szCs w:val="24"/>
        </w:rPr>
        <w:t xml:space="preserve">infrastruktūra), kā arī veicināt iedzīvotāju veselīgu dzīvesveidu. Nīkrāces pagasta iedzīvotājiem </w:t>
      </w:r>
      <w:r w:rsidR="00397187" w:rsidRPr="008B106A">
        <w:rPr>
          <w:rFonts w:ascii="Arial Narrow" w:hAnsi="Arial Narrow" w:cs="Arial"/>
          <w:sz w:val="24"/>
          <w:szCs w:val="24"/>
        </w:rPr>
        <w:t xml:space="preserve">ir pieejama ambulatora medicīniskā palīdzība. </w:t>
      </w:r>
    </w:p>
    <w:p w:rsidR="00F31CC1" w:rsidRDefault="00397187" w:rsidP="00F31CC1">
      <w:pPr>
        <w:jc w:val="both"/>
        <w:rPr>
          <w:rFonts w:ascii="Arial Narrow" w:hAnsi="Arial Narrow" w:cs="Arial"/>
          <w:sz w:val="24"/>
          <w:szCs w:val="24"/>
        </w:rPr>
      </w:pPr>
      <w:r w:rsidRPr="008B106A">
        <w:rPr>
          <w:rFonts w:ascii="Arial Narrow" w:hAnsi="Arial Narrow" w:cs="Arial"/>
          <w:sz w:val="24"/>
          <w:szCs w:val="24"/>
        </w:rPr>
        <w:t xml:space="preserve">Nīkrāces veselības punktā </w:t>
      </w:r>
      <w:r w:rsidR="00480521" w:rsidRPr="008B106A">
        <w:rPr>
          <w:rFonts w:ascii="Arial Narrow" w:hAnsi="Arial Narrow" w:cs="Arial"/>
          <w:sz w:val="24"/>
          <w:szCs w:val="24"/>
        </w:rPr>
        <w:t xml:space="preserve">primāro medicīnisko aprūpi </w:t>
      </w:r>
      <w:r w:rsidRPr="008B106A">
        <w:rPr>
          <w:rFonts w:ascii="Arial Narrow" w:hAnsi="Arial Narrow" w:cs="Arial"/>
          <w:sz w:val="24"/>
          <w:szCs w:val="24"/>
        </w:rPr>
        <w:t xml:space="preserve">katru darba dienu </w:t>
      </w:r>
      <w:r w:rsidR="00480521" w:rsidRPr="008B106A">
        <w:rPr>
          <w:rFonts w:ascii="Arial Narrow" w:hAnsi="Arial Narrow" w:cs="Arial"/>
          <w:sz w:val="24"/>
          <w:szCs w:val="24"/>
        </w:rPr>
        <w:t>veic</w:t>
      </w:r>
      <w:r w:rsidRPr="008B106A">
        <w:rPr>
          <w:rFonts w:ascii="Arial Narrow" w:hAnsi="Arial Narrow" w:cs="Arial"/>
          <w:sz w:val="24"/>
          <w:szCs w:val="24"/>
        </w:rPr>
        <w:t xml:space="preserve"> medicīnas feldšere, kura iedzīvotājiem veic injekcijas, liek sistēmas, veic pārsiešanas, EKG un citas aprūpes manipulācijas, kā arī pēc iedzīvotāju </w:t>
      </w:r>
      <w:r w:rsidR="00E83F55" w:rsidRPr="008B106A">
        <w:rPr>
          <w:rFonts w:ascii="Arial Narrow" w:hAnsi="Arial Narrow" w:cs="Arial"/>
          <w:sz w:val="24"/>
          <w:szCs w:val="24"/>
        </w:rPr>
        <w:t>izsaukuma</w:t>
      </w:r>
      <w:r w:rsidRPr="008B106A">
        <w:rPr>
          <w:rFonts w:ascii="Arial Narrow" w:hAnsi="Arial Narrow" w:cs="Arial"/>
          <w:sz w:val="24"/>
          <w:szCs w:val="24"/>
        </w:rPr>
        <w:t>, iet mājas vizītēs. Nīkrāces veselības punktā uz iedzīvotāju</w:t>
      </w:r>
      <w:r w:rsidR="001E1A66" w:rsidRPr="008B106A">
        <w:rPr>
          <w:rFonts w:ascii="Arial Narrow" w:hAnsi="Arial Narrow" w:cs="Arial"/>
          <w:sz w:val="24"/>
          <w:szCs w:val="24"/>
        </w:rPr>
        <w:t xml:space="preserve"> </w:t>
      </w:r>
      <w:r w:rsidRPr="008B106A">
        <w:rPr>
          <w:rFonts w:ascii="Arial Narrow" w:hAnsi="Arial Narrow" w:cs="Arial"/>
          <w:sz w:val="24"/>
          <w:szCs w:val="24"/>
        </w:rPr>
        <w:t>pieņemšanu vienu reizi mēnesī brauc ģimenes ārsts Mārtiņš Āb</w:t>
      </w:r>
      <w:r w:rsidR="000C48FC" w:rsidRPr="008B106A">
        <w:rPr>
          <w:rFonts w:ascii="Arial Narrow" w:hAnsi="Arial Narrow" w:cs="Arial"/>
          <w:sz w:val="24"/>
          <w:szCs w:val="24"/>
        </w:rPr>
        <w:t>oliņš no ģimenes ārstu prakses Skrundā. Reizē ar ģimenes ār</w:t>
      </w:r>
      <w:r w:rsidRPr="008B106A">
        <w:rPr>
          <w:rFonts w:ascii="Arial Narrow" w:hAnsi="Arial Narrow" w:cs="Arial"/>
          <w:sz w:val="24"/>
          <w:szCs w:val="24"/>
        </w:rPr>
        <w:t>sta pieņemšanas laiku, veselības punktā atbrauc aptieka, kura tirgo medikamentus un zāles.</w:t>
      </w:r>
      <w:r w:rsidR="00E83F55" w:rsidRPr="008B106A">
        <w:rPr>
          <w:rFonts w:ascii="Arial Narrow" w:hAnsi="Arial Narrow" w:cs="Arial"/>
          <w:sz w:val="24"/>
          <w:szCs w:val="24"/>
        </w:rPr>
        <w:t xml:space="preserve"> Pārējā laikā Nīkrāces pagasta iedzīvotāji medicīnas pakalpojumus saņem Skrundā ģimenes ārstu prakses vietās un citās pilsētās.</w:t>
      </w:r>
    </w:p>
    <w:p w:rsidR="003B72B9" w:rsidRPr="00F31CC1" w:rsidRDefault="004E4614" w:rsidP="00F31CC1">
      <w:pPr>
        <w:jc w:val="both"/>
        <w:rPr>
          <w:rFonts w:ascii="Arial Narrow" w:hAnsi="Arial Narrow" w:cs="Arial"/>
          <w:b/>
          <w:i/>
          <w:sz w:val="24"/>
          <w:szCs w:val="24"/>
        </w:rPr>
      </w:pPr>
      <w:r w:rsidRPr="00F31CC1">
        <w:rPr>
          <w:rFonts w:ascii="Arial Narrow" w:hAnsi="Arial Narrow" w:cs="Arial"/>
          <w:b/>
          <w:i/>
          <w:sz w:val="28"/>
          <w:szCs w:val="28"/>
        </w:rPr>
        <w:t xml:space="preserve">1.1.3.2. </w:t>
      </w:r>
      <w:r w:rsidR="003B72B9" w:rsidRPr="00F31CC1">
        <w:rPr>
          <w:rFonts w:ascii="Arial Narrow" w:hAnsi="Arial Narrow" w:cs="Arial"/>
          <w:b/>
          <w:i/>
          <w:sz w:val="28"/>
          <w:szCs w:val="28"/>
        </w:rPr>
        <w:t>Sociālie pakalpojumi;</w:t>
      </w:r>
    </w:p>
    <w:p w:rsidR="004B39E3" w:rsidRPr="008B106A" w:rsidRDefault="004B39E3" w:rsidP="00F31CC1">
      <w:pPr>
        <w:pStyle w:val="Avots"/>
        <w:rPr>
          <w:rFonts w:ascii="Arial Narrow" w:hAnsi="Arial Narrow" w:cs="Arial"/>
          <w:i w:val="0"/>
          <w:sz w:val="24"/>
          <w:szCs w:val="24"/>
        </w:rPr>
      </w:pPr>
      <w:r w:rsidRPr="008B106A">
        <w:rPr>
          <w:rFonts w:ascii="Arial Narrow" w:hAnsi="Arial Narrow" w:cs="Arial"/>
          <w:i w:val="0"/>
          <w:sz w:val="24"/>
          <w:szCs w:val="24"/>
        </w:rPr>
        <w:t xml:space="preserve">Skrundas novadā sociālo palīdzību sniedz, kā arī organizē un sniedz sociālos pakalpojumus </w:t>
      </w:r>
      <w:r w:rsidRPr="008B106A">
        <w:rPr>
          <w:rFonts w:ascii="Arial Narrow" w:hAnsi="Arial Narrow" w:cs="Arial"/>
          <w:b/>
          <w:i w:val="0"/>
          <w:sz w:val="24"/>
          <w:szCs w:val="24"/>
        </w:rPr>
        <w:t>Skrundas novada pašvaldības aģentūra „Sociālais dienests”</w:t>
      </w:r>
      <w:r w:rsidRPr="008B106A">
        <w:rPr>
          <w:rFonts w:ascii="Arial Narrow" w:hAnsi="Arial Narrow" w:cs="Arial"/>
          <w:i w:val="0"/>
          <w:sz w:val="24"/>
          <w:szCs w:val="24"/>
        </w:rPr>
        <w:t>, kas ir 20.12.2007. izveidota Skrundas novada pašvaldības pārraudzībā esoša pašvaldības aģentūra. Aģentūra darbojas uz Nolikuma pamata, darbā ievērojot Sociālo pakalpojumu un sociālās palīdzības likuma, LR Ministru kabineta noteikumu un Pārvaldes līgumā noteiktās prasības un uzdevumus. 23.08.2010. Skrundas novada pašvaldības aģentūra „Sociālais dienests” tika reģistrēta Sociālo pakalpojumu sniedzēju reģistrā (Reģ. nr. 544).</w:t>
      </w:r>
    </w:p>
    <w:p w:rsidR="004B39E3" w:rsidRPr="008B106A" w:rsidRDefault="004B39E3" w:rsidP="00F31CC1">
      <w:pPr>
        <w:jc w:val="both"/>
        <w:rPr>
          <w:rFonts w:ascii="Arial Narrow" w:hAnsi="Arial Narrow" w:cs="Arial"/>
          <w:sz w:val="24"/>
          <w:szCs w:val="24"/>
        </w:rPr>
      </w:pPr>
      <w:r w:rsidRPr="008B106A">
        <w:rPr>
          <w:rFonts w:ascii="Arial Narrow" w:hAnsi="Arial Narrow" w:cs="Arial"/>
          <w:sz w:val="24"/>
          <w:szCs w:val="24"/>
        </w:rPr>
        <w:t>Aģentūras darbu vada direktors, aģentūrā strādā grāmatvedis, kasieris, 5 sociālie darbinieki un 1 sociālās palīdzības organizators, kuri strādā ar ģimenēm un bērniem, ar cilvēkiem ar invaliditāti, vada mājas aprūpi un organizē sociālo palīdzību un pakalpojumus Skrundas pilsētā un pagastā, kā arī Rudbāržos, Raņķos un Nīkrācē.</w:t>
      </w:r>
    </w:p>
    <w:p w:rsidR="004B39E3" w:rsidRPr="008B106A" w:rsidRDefault="004B39E3" w:rsidP="00F31CC1">
      <w:pPr>
        <w:jc w:val="both"/>
        <w:rPr>
          <w:rFonts w:ascii="Arial Narrow" w:hAnsi="Arial Narrow" w:cs="Arial"/>
          <w:sz w:val="24"/>
          <w:szCs w:val="24"/>
        </w:rPr>
      </w:pPr>
      <w:r w:rsidRPr="008B106A">
        <w:rPr>
          <w:rFonts w:ascii="Arial Narrow" w:hAnsi="Arial Narrow" w:cs="Arial"/>
          <w:sz w:val="24"/>
          <w:szCs w:val="24"/>
        </w:rPr>
        <w:t>Nīkrāces pagasta pārvaldē Skrundas novada pašvaldības aģentūras „Sociālais dienests”  speciālistam ir  nodrošinātas telpas, darba vieta un nepieciešamais transports.</w:t>
      </w:r>
    </w:p>
    <w:p w:rsidR="004B39E3" w:rsidRPr="008B106A" w:rsidRDefault="004B39E3" w:rsidP="00F31CC1">
      <w:pPr>
        <w:jc w:val="both"/>
        <w:rPr>
          <w:rFonts w:ascii="Arial Narrow" w:hAnsi="Arial Narrow" w:cs="Arial"/>
          <w:sz w:val="24"/>
          <w:szCs w:val="24"/>
        </w:rPr>
      </w:pPr>
      <w:r w:rsidRPr="008B106A">
        <w:rPr>
          <w:rFonts w:ascii="Arial Narrow" w:hAnsi="Arial Narrow" w:cs="Arial"/>
          <w:sz w:val="24"/>
          <w:szCs w:val="24"/>
        </w:rPr>
        <w:t>Šāda darba organizācija tiek pamatota ar to, ka sniedzot klientiem sociālo palīdzību, netiek kavēta dokumentu aprite un sociālā palīdzība klientiem tiek nodrošināta pēc iespējas savlaicīgāk.</w:t>
      </w:r>
    </w:p>
    <w:p w:rsidR="004B39E3" w:rsidRPr="008B106A" w:rsidRDefault="004B39E3" w:rsidP="00F31CC1">
      <w:pPr>
        <w:pStyle w:val="Sarakstarindkopa"/>
        <w:numPr>
          <w:ilvl w:val="0"/>
          <w:numId w:val="0"/>
        </w:numPr>
        <w:rPr>
          <w:rFonts w:ascii="Arial Narrow" w:hAnsi="Arial Narrow" w:cs="Arial"/>
          <w:sz w:val="24"/>
          <w:szCs w:val="24"/>
        </w:rPr>
      </w:pPr>
      <w:r w:rsidRPr="008B106A">
        <w:rPr>
          <w:rFonts w:ascii="Arial Narrow" w:hAnsi="Arial Narrow" w:cs="Arial"/>
          <w:sz w:val="24"/>
          <w:szCs w:val="24"/>
        </w:rPr>
        <w:t xml:space="preserve">Ir izstrādāti un pieņemti saistošie noteikumi, kas nosaka sociālās palīdzības pabalstu veidus un izmaksas kārtību. Visā Skrundas novadā ieviesta elektroniskā sociālās palīdzības </w:t>
      </w:r>
      <w:r w:rsidRPr="008B106A">
        <w:rPr>
          <w:rFonts w:ascii="Arial Narrow" w:hAnsi="Arial Narrow" w:cs="Arial"/>
          <w:sz w:val="24"/>
          <w:szCs w:val="24"/>
        </w:rPr>
        <w:lastRenderedPageBreak/>
        <w:t>administrēšanas (SOPA) programma, izstrādātas instrukcijas un kārtības vienotai sociālo pakalpojumu organizēšanai Skrundas novadā. Ir noslēgti sadarbības līgumi ar VSAA, CSDD, NVA un Zemesgrāmatu par datu apmaiņu un informācijas pieejamību.</w:t>
      </w:r>
    </w:p>
    <w:p w:rsidR="004B39E3" w:rsidRPr="008B106A" w:rsidRDefault="004B39E3" w:rsidP="00F31CC1">
      <w:pPr>
        <w:jc w:val="both"/>
        <w:rPr>
          <w:rFonts w:ascii="Arial Narrow" w:hAnsi="Arial Narrow" w:cs="Arial"/>
          <w:sz w:val="24"/>
          <w:szCs w:val="24"/>
        </w:rPr>
      </w:pPr>
      <w:r w:rsidRPr="008B106A">
        <w:rPr>
          <w:rFonts w:ascii="Arial Narrow" w:hAnsi="Arial Narrow" w:cs="Arial"/>
          <w:sz w:val="24"/>
          <w:szCs w:val="24"/>
        </w:rPr>
        <w:t>Aģentūra</w:t>
      </w:r>
      <w:r w:rsidR="003B2EB1" w:rsidRPr="008B106A">
        <w:rPr>
          <w:rFonts w:ascii="Arial Narrow" w:hAnsi="Arial Narrow" w:cs="Arial"/>
          <w:sz w:val="24"/>
          <w:szCs w:val="24"/>
        </w:rPr>
        <w:t xml:space="preserve">s sociālā darbiniece </w:t>
      </w:r>
      <w:r w:rsidRPr="008B106A">
        <w:rPr>
          <w:rFonts w:ascii="Arial Narrow" w:hAnsi="Arial Narrow" w:cs="Arial"/>
          <w:sz w:val="24"/>
          <w:szCs w:val="24"/>
        </w:rPr>
        <w:t xml:space="preserve"> veic darbu ar ģimenēm ar bērniem, kurām ir grūtības bērnu audzināšanā, bērni neapmeklē skolu, vecākiem ir atņemtas aprūpes tiesības, ģimenes nonākušas krīzes situācijās vai tām ir atkarības problēmas. Sniegtas individuālas konsultācijas, pārrunas ar ģimeni, veikta ģimeņu sociālās situācijas izvērtēšana un problēmu identificēšana, organizēta sociālās palīdzības un pakalpojumu sniegšana, nodrošināta saikne starp ģimeni un pašvaldības speciālistiem. Notiek regulārs rehabilitācijas darbs ar cilvēkiem, kuriem ir atkarība no alkohola.</w:t>
      </w:r>
      <w:r w:rsidR="00E83F55" w:rsidRPr="008B106A">
        <w:rPr>
          <w:rFonts w:ascii="Arial Narrow" w:hAnsi="Arial Narrow" w:cs="Arial"/>
          <w:sz w:val="24"/>
          <w:szCs w:val="24"/>
        </w:rPr>
        <w:t xml:space="preserve"> </w:t>
      </w:r>
      <w:r w:rsidR="004E4614" w:rsidRPr="008B106A">
        <w:rPr>
          <w:rFonts w:ascii="Arial Narrow" w:hAnsi="Arial Narrow" w:cs="Arial"/>
          <w:sz w:val="24"/>
          <w:szCs w:val="24"/>
        </w:rPr>
        <w:t xml:space="preserve">  </w:t>
      </w:r>
      <w:r w:rsidR="00E83F55" w:rsidRPr="008B106A">
        <w:rPr>
          <w:rFonts w:ascii="Arial Narrow" w:hAnsi="Arial Narrow" w:cs="Arial"/>
          <w:sz w:val="24"/>
          <w:szCs w:val="24"/>
        </w:rPr>
        <w:t xml:space="preserve">Pagastā izmanto arī alternatīvās aprūpes formas – sociālo aprūpi mājās. Sociālie aprūpētāji par </w:t>
      </w:r>
      <w:r w:rsidR="00113D38" w:rsidRPr="008B106A">
        <w:rPr>
          <w:rFonts w:ascii="Arial Narrow" w:hAnsi="Arial Narrow" w:cs="Arial"/>
          <w:sz w:val="24"/>
          <w:szCs w:val="24"/>
        </w:rPr>
        <w:t xml:space="preserve">pašvaldības līdzekļiem </w:t>
      </w:r>
      <w:r w:rsidR="00E83F55" w:rsidRPr="008B106A">
        <w:rPr>
          <w:rFonts w:ascii="Arial Narrow" w:hAnsi="Arial Narrow" w:cs="Arial"/>
          <w:sz w:val="24"/>
          <w:szCs w:val="24"/>
        </w:rPr>
        <w:t xml:space="preserve">veic </w:t>
      </w:r>
      <w:r w:rsidR="00113D38" w:rsidRPr="008B106A">
        <w:rPr>
          <w:rFonts w:ascii="Arial Narrow" w:hAnsi="Arial Narrow" w:cs="Arial"/>
          <w:sz w:val="24"/>
          <w:szCs w:val="24"/>
        </w:rPr>
        <w:t xml:space="preserve">sociālo aprūpi vientuļajiem, veciem </w:t>
      </w:r>
      <w:r w:rsidR="00CE4FE8" w:rsidRPr="008B106A">
        <w:rPr>
          <w:rFonts w:ascii="Arial Narrow" w:hAnsi="Arial Narrow" w:cs="Arial"/>
          <w:sz w:val="24"/>
          <w:szCs w:val="24"/>
        </w:rPr>
        <w:t>iedzīvotājiem. Sociālo aprū</w:t>
      </w:r>
      <w:r w:rsidR="00113D38" w:rsidRPr="008B106A">
        <w:rPr>
          <w:rFonts w:ascii="Arial Narrow" w:hAnsi="Arial Narrow" w:cs="Arial"/>
          <w:sz w:val="24"/>
          <w:szCs w:val="24"/>
        </w:rPr>
        <w:t xml:space="preserve">pi mājās veic arī </w:t>
      </w:r>
      <w:r w:rsidR="00CE4FE8" w:rsidRPr="008B106A">
        <w:rPr>
          <w:rFonts w:ascii="Arial Narrow" w:hAnsi="Arial Narrow" w:cs="Arial"/>
          <w:sz w:val="24"/>
          <w:szCs w:val="24"/>
        </w:rPr>
        <w:t>biedrība „Latvijas s</w:t>
      </w:r>
      <w:r w:rsidR="00754E16" w:rsidRPr="008B106A">
        <w:rPr>
          <w:rFonts w:ascii="Arial Narrow" w:hAnsi="Arial Narrow" w:cs="Arial"/>
          <w:color w:val="000000"/>
          <w:sz w:val="24"/>
          <w:szCs w:val="24"/>
        </w:rPr>
        <w:t>amariešu</w:t>
      </w:r>
      <w:r w:rsidR="00CE4FE8" w:rsidRPr="008B106A">
        <w:rPr>
          <w:rFonts w:ascii="Arial Narrow" w:hAnsi="Arial Narrow" w:cs="Arial"/>
          <w:color w:val="000000"/>
          <w:sz w:val="24"/>
          <w:szCs w:val="24"/>
        </w:rPr>
        <w:t xml:space="preserve"> apvienība”, kura </w:t>
      </w:r>
      <w:r w:rsidR="00664B64" w:rsidRPr="008B106A">
        <w:rPr>
          <w:rFonts w:ascii="Arial Narrow" w:hAnsi="Arial Narrow" w:cs="Arial"/>
          <w:color w:val="000000"/>
          <w:sz w:val="24"/>
          <w:szCs w:val="24"/>
        </w:rPr>
        <w:t xml:space="preserve">sniedz vajadzīgo pakalpojumu </w:t>
      </w:r>
      <w:r w:rsidR="00CE4FE8" w:rsidRPr="008B106A">
        <w:rPr>
          <w:rFonts w:ascii="Arial Narrow" w:hAnsi="Arial Narrow" w:cs="Arial"/>
          <w:color w:val="000000"/>
          <w:sz w:val="24"/>
          <w:szCs w:val="24"/>
        </w:rPr>
        <w:t>vecajiem vientuļajiem iedzīvotājiem, kā arī invalīdiem.</w:t>
      </w:r>
      <w:r w:rsidR="00754E16" w:rsidRPr="008B106A">
        <w:rPr>
          <w:rFonts w:ascii="Arial Narrow" w:hAnsi="Arial Narrow" w:cs="Arial"/>
          <w:color w:val="000000"/>
          <w:sz w:val="24"/>
          <w:szCs w:val="24"/>
        </w:rPr>
        <w:t xml:space="preserve"> </w:t>
      </w:r>
      <w:r w:rsidR="00CE4FE8" w:rsidRPr="008B106A">
        <w:rPr>
          <w:rFonts w:ascii="Arial Narrow" w:hAnsi="Arial Narrow" w:cs="Arial"/>
          <w:color w:val="000000"/>
          <w:sz w:val="24"/>
          <w:szCs w:val="24"/>
        </w:rPr>
        <w:t>A</w:t>
      </w:r>
      <w:r w:rsidR="00754E16" w:rsidRPr="008B106A">
        <w:rPr>
          <w:rFonts w:ascii="Arial Narrow" w:hAnsi="Arial Narrow" w:cs="Arial"/>
          <w:color w:val="000000"/>
          <w:sz w:val="24"/>
          <w:szCs w:val="24"/>
        </w:rPr>
        <w:t>tbalsts mājās tiek nodrošināts ar īpaši aprīkotām automašīn</w:t>
      </w:r>
      <w:r w:rsidR="00CE4FE8" w:rsidRPr="008B106A">
        <w:rPr>
          <w:rFonts w:ascii="Arial Narrow" w:hAnsi="Arial Narrow" w:cs="Arial"/>
          <w:color w:val="000000"/>
          <w:sz w:val="24"/>
          <w:szCs w:val="24"/>
        </w:rPr>
        <w:t>ām</w:t>
      </w:r>
      <w:r w:rsidR="00754E16" w:rsidRPr="008B106A">
        <w:rPr>
          <w:rFonts w:ascii="Arial Narrow" w:hAnsi="Arial Narrow" w:cs="Arial"/>
          <w:color w:val="000000"/>
          <w:sz w:val="24"/>
          <w:szCs w:val="24"/>
        </w:rPr>
        <w:t>, kurās izveidots pārvietojams aprūpes birojs ar autonomās strāvas ģeneratoru, dušu ar silto un auksto ūdeni, tualeti, gāzes plītiņu, ledusskapi, veļas mazgājamo mašīnu, specializēto aprīkojumu pēdu kopšanai un matu griešanai dodoties pie cilvēka uz viņa dzīvesvietu.</w:t>
      </w:r>
      <w:r w:rsidR="00664B64" w:rsidRPr="008B106A">
        <w:rPr>
          <w:rFonts w:ascii="Arial Narrow" w:hAnsi="Arial Narrow" w:cs="Arial"/>
          <w:color w:val="000000"/>
          <w:sz w:val="24"/>
          <w:szCs w:val="24"/>
        </w:rPr>
        <w:t xml:space="preserve"> </w:t>
      </w:r>
      <w:r w:rsidR="00CE4FE8" w:rsidRPr="008B106A">
        <w:rPr>
          <w:rFonts w:ascii="Arial Narrow" w:eastAsia="Times New Roman" w:hAnsi="Arial Narrow" w:cs="Arial"/>
          <w:color w:val="000000"/>
          <w:sz w:val="24"/>
          <w:szCs w:val="24"/>
          <w:lang w:eastAsia="lv-LV"/>
        </w:rPr>
        <w:t xml:space="preserve">Ir arī pakalpojums </w:t>
      </w:r>
      <w:r w:rsidR="00664B64" w:rsidRPr="008B106A">
        <w:rPr>
          <w:rFonts w:ascii="Arial Narrow" w:eastAsia="Times New Roman" w:hAnsi="Arial Narrow" w:cs="Arial"/>
          <w:color w:val="000000"/>
          <w:sz w:val="24"/>
          <w:szCs w:val="24"/>
          <w:lang w:eastAsia="lv-LV"/>
        </w:rPr>
        <w:t>- „</w:t>
      </w:r>
      <w:r w:rsidR="001A4E6B" w:rsidRPr="008B106A">
        <w:rPr>
          <w:rFonts w:ascii="Arial Narrow" w:eastAsia="Times New Roman" w:hAnsi="Arial Narrow" w:cs="Arial"/>
          <w:color w:val="000000"/>
          <w:sz w:val="24"/>
          <w:szCs w:val="24"/>
          <w:lang w:eastAsia="lv-LV"/>
        </w:rPr>
        <w:t>Drošības poga</w:t>
      </w:r>
      <w:r w:rsidR="000C48FC" w:rsidRPr="008B106A">
        <w:rPr>
          <w:rFonts w:ascii="Arial Narrow" w:eastAsia="Times New Roman" w:hAnsi="Arial Narrow" w:cs="Arial"/>
          <w:color w:val="000000"/>
          <w:sz w:val="24"/>
          <w:szCs w:val="24"/>
          <w:lang w:eastAsia="lv-LV"/>
        </w:rPr>
        <w:t>”, tā</w:t>
      </w:r>
      <w:r w:rsidR="001A4E6B" w:rsidRPr="008B106A">
        <w:rPr>
          <w:rFonts w:ascii="Arial Narrow" w:eastAsia="Times New Roman" w:hAnsi="Arial Narrow" w:cs="Arial"/>
          <w:color w:val="000000"/>
          <w:sz w:val="24"/>
          <w:szCs w:val="24"/>
          <w:lang w:eastAsia="lv-LV"/>
        </w:rPr>
        <w:t xml:space="preserve"> ietver personas diennakts uzraudzību, neatliekamo palīdzību un psiholoģisko atbalstu, izmantojot īpašu saziņas sistēmu – saziņas iekārtu un signālpogu, kas atrodas aprocē vai kulonā.</w:t>
      </w:r>
      <w:r w:rsidR="00664B64" w:rsidRPr="008B106A">
        <w:rPr>
          <w:rFonts w:ascii="Arial Narrow" w:hAnsi="Arial Narrow" w:cs="Arial"/>
          <w:color w:val="000000"/>
          <w:sz w:val="24"/>
          <w:szCs w:val="24"/>
        </w:rPr>
        <w:t xml:space="preserve"> Šis pakalpojums </w:t>
      </w:r>
      <w:r w:rsidR="001A4E6B" w:rsidRPr="008B106A">
        <w:rPr>
          <w:rFonts w:ascii="Arial Narrow" w:eastAsia="Times New Roman" w:hAnsi="Arial Narrow" w:cs="Arial"/>
          <w:color w:val="000000"/>
          <w:sz w:val="24"/>
          <w:szCs w:val="24"/>
          <w:lang w:eastAsia="lv-LV"/>
        </w:rPr>
        <w:t xml:space="preserve"> paredzēts cilvēkiem, kuri nespēj par sevi parūpēties. 24 stundu saikne ar Dienesta centrāli garantē drošības sajūtu gan cilvēkam, kurš saņem Drošības pogas pakalpojumu, gan viņa tuviniekiem (atrodoties darbā, atvaļinājumā, komandējumā, citā dzīves vietā vai pilsētā).</w:t>
      </w:r>
      <w:r w:rsidR="00204A24" w:rsidRPr="008B106A">
        <w:rPr>
          <w:rFonts w:ascii="Arial Narrow" w:eastAsia="Times New Roman" w:hAnsi="Arial Narrow" w:cs="Arial"/>
          <w:color w:val="000000"/>
          <w:sz w:val="24"/>
          <w:szCs w:val="24"/>
          <w:lang w:eastAsia="lv-LV"/>
        </w:rPr>
        <w:t xml:space="preserve"> N</w:t>
      </w:r>
      <w:r w:rsidR="00F543BE" w:rsidRPr="008B106A">
        <w:rPr>
          <w:rFonts w:ascii="Arial Narrow" w:eastAsia="Times New Roman" w:hAnsi="Arial Narrow" w:cs="Arial"/>
          <w:color w:val="000000"/>
          <w:sz w:val="24"/>
          <w:szCs w:val="24"/>
          <w:lang w:eastAsia="lv-LV"/>
        </w:rPr>
        <w:t xml:space="preserve">īkrāces pagasta sociālais darbinieks izvērtē šo pakalpojumu nepieciešamību, koordinē </w:t>
      </w:r>
      <w:r w:rsidR="00664B64" w:rsidRPr="008B106A">
        <w:rPr>
          <w:rFonts w:ascii="Arial Narrow" w:eastAsia="Times New Roman" w:hAnsi="Arial Narrow" w:cs="Arial"/>
          <w:color w:val="000000"/>
          <w:sz w:val="24"/>
          <w:szCs w:val="24"/>
          <w:lang w:eastAsia="lv-LV"/>
        </w:rPr>
        <w:t xml:space="preserve"> </w:t>
      </w:r>
      <w:r w:rsidR="00F543BE" w:rsidRPr="008B106A">
        <w:rPr>
          <w:rFonts w:ascii="Arial Narrow" w:eastAsia="Times New Roman" w:hAnsi="Arial Narrow" w:cs="Arial"/>
          <w:color w:val="000000"/>
          <w:sz w:val="24"/>
          <w:szCs w:val="24"/>
          <w:lang w:eastAsia="lv-LV"/>
        </w:rPr>
        <w:t xml:space="preserve">un organizē </w:t>
      </w:r>
      <w:r w:rsidR="00664B64" w:rsidRPr="008B106A">
        <w:rPr>
          <w:rFonts w:ascii="Arial Narrow" w:eastAsia="Times New Roman" w:hAnsi="Arial Narrow" w:cs="Arial"/>
          <w:color w:val="000000"/>
          <w:sz w:val="24"/>
          <w:szCs w:val="24"/>
          <w:lang w:eastAsia="lv-LV"/>
        </w:rPr>
        <w:t>pakalpojumu</w:t>
      </w:r>
      <w:r w:rsidR="00F543BE" w:rsidRPr="008B106A">
        <w:rPr>
          <w:rFonts w:ascii="Arial Narrow" w:eastAsia="Times New Roman" w:hAnsi="Arial Narrow" w:cs="Arial"/>
          <w:color w:val="000000"/>
          <w:sz w:val="24"/>
          <w:szCs w:val="24"/>
          <w:lang w:eastAsia="lv-LV"/>
        </w:rPr>
        <w:t xml:space="preserve"> </w:t>
      </w:r>
      <w:r w:rsidR="00664B64" w:rsidRPr="008B106A">
        <w:rPr>
          <w:rFonts w:ascii="Arial Narrow" w:eastAsia="Times New Roman" w:hAnsi="Arial Narrow" w:cs="Arial"/>
          <w:color w:val="000000"/>
          <w:sz w:val="24"/>
          <w:szCs w:val="24"/>
          <w:lang w:eastAsia="lv-LV"/>
        </w:rPr>
        <w:t xml:space="preserve"> </w:t>
      </w:r>
      <w:r w:rsidR="00F543BE" w:rsidRPr="008B106A">
        <w:rPr>
          <w:rFonts w:ascii="Arial Narrow" w:eastAsia="Times New Roman" w:hAnsi="Arial Narrow" w:cs="Arial"/>
          <w:color w:val="000000"/>
          <w:sz w:val="24"/>
          <w:szCs w:val="24"/>
          <w:lang w:eastAsia="lv-LV"/>
        </w:rPr>
        <w:t xml:space="preserve">saņemšanu iedzīvotājiem, pakalpojumus </w:t>
      </w:r>
      <w:r w:rsidR="00664B64" w:rsidRPr="008B106A">
        <w:rPr>
          <w:rFonts w:ascii="Arial Narrow" w:eastAsia="Times New Roman" w:hAnsi="Arial Narrow" w:cs="Arial"/>
          <w:color w:val="000000"/>
          <w:sz w:val="24"/>
          <w:szCs w:val="24"/>
          <w:lang w:eastAsia="lv-LV"/>
        </w:rPr>
        <w:t xml:space="preserve"> apmaksā Skrundas novada pašvaldība.</w:t>
      </w:r>
      <w:r w:rsidR="004E4614" w:rsidRPr="008B106A">
        <w:rPr>
          <w:rFonts w:ascii="Arial Narrow" w:hAnsi="Arial Narrow" w:cs="Arial"/>
          <w:color w:val="000000"/>
          <w:sz w:val="24"/>
          <w:szCs w:val="24"/>
        </w:rPr>
        <w:t xml:space="preserve"> </w:t>
      </w:r>
      <w:r w:rsidR="003B2EB1" w:rsidRPr="008B106A">
        <w:rPr>
          <w:rFonts w:ascii="Arial Narrow" w:hAnsi="Arial Narrow" w:cs="Arial"/>
          <w:sz w:val="24"/>
          <w:szCs w:val="24"/>
        </w:rPr>
        <w:t xml:space="preserve">Nīkrāces pagasta Saieta namā </w:t>
      </w:r>
      <w:r w:rsidRPr="008B106A">
        <w:rPr>
          <w:rFonts w:ascii="Arial Narrow" w:hAnsi="Arial Narrow" w:cs="Arial"/>
          <w:sz w:val="24"/>
          <w:szCs w:val="24"/>
        </w:rPr>
        <w:t>Aģentūra piedāvā arī šādus maksas pakalpojumus</w:t>
      </w:r>
      <w:r w:rsidR="003B2EB1" w:rsidRPr="008B106A">
        <w:rPr>
          <w:rFonts w:ascii="Arial Narrow" w:hAnsi="Arial Narrow" w:cs="Arial"/>
          <w:sz w:val="24"/>
          <w:szCs w:val="24"/>
        </w:rPr>
        <w:t xml:space="preserve">: </w:t>
      </w:r>
    </w:p>
    <w:p w:rsidR="004B39E3" w:rsidRPr="008B106A" w:rsidRDefault="004B39E3" w:rsidP="00BE1250">
      <w:pPr>
        <w:pStyle w:val="Sarakstarindkopa"/>
        <w:numPr>
          <w:ilvl w:val="0"/>
          <w:numId w:val="6"/>
        </w:numPr>
        <w:spacing w:before="0" w:after="0"/>
        <w:rPr>
          <w:rFonts w:ascii="Arial Narrow" w:hAnsi="Arial Narrow" w:cs="Arial"/>
          <w:sz w:val="24"/>
          <w:szCs w:val="24"/>
        </w:rPr>
      </w:pPr>
      <w:r w:rsidRPr="008B106A">
        <w:rPr>
          <w:rFonts w:ascii="Arial Narrow" w:hAnsi="Arial Narrow" w:cs="Arial"/>
          <w:sz w:val="24"/>
          <w:szCs w:val="24"/>
        </w:rPr>
        <w:t>veļas mazgāšan</w:t>
      </w:r>
      <w:r w:rsidR="00664B64" w:rsidRPr="008B106A">
        <w:rPr>
          <w:rFonts w:ascii="Arial Narrow" w:hAnsi="Arial Narrow" w:cs="Arial"/>
          <w:sz w:val="24"/>
          <w:szCs w:val="24"/>
        </w:rPr>
        <w:t>u</w:t>
      </w:r>
      <w:r w:rsidRPr="008B106A">
        <w:rPr>
          <w:rFonts w:ascii="Arial Narrow" w:hAnsi="Arial Narrow" w:cs="Arial"/>
          <w:sz w:val="24"/>
          <w:szCs w:val="24"/>
        </w:rPr>
        <w:t>;</w:t>
      </w:r>
    </w:p>
    <w:p w:rsidR="004B39E3" w:rsidRPr="008B106A" w:rsidRDefault="004B39E3" w:rsidP="00BE1250">
      <w:pPr>
        <w:pStyle w:val="Sarakstarindkopa"/>
        <w:numPr>
          <w:ilvl w:val="0"/>
          <w:numId w:val="6"/>
        </w:numPr>
        <w:spacing w:before="0" w:after="0"/>
        <w:rPr>
          <w:rFonts w:ascii="Arial Narrow" w:hAnsi="Arial Narrow" w:cs="Arial"/>
          <w:sz w:val="24"/>
          <w:szCs w:val="24"/>
        </w:rPr>
      </w:pPr>
      <w:r w:rsidRPr="008B106A">
        <w:rPr>
          <w:rFonts w:ascii="Arial Narrow" w:hAnsi="Arial Narrow" w:cs="Arial"/>
          <w:sz w:val="24"/>
          <w:szCs w:val="24"/>
        </w:rPr>
        <w:t>dušas izmantošan</w:t>
      </w:r>
      <w:r w:rsidR="00664B64" w:rsidRPr="008B106A">
        <w:rPr>
          <w:rFonts w:ascii="Arial Narrow" w:hAnsi="Arial Narrow" w:cs="Arial"/>
          <w:sz w:val="24"/>
          <w:szCs w:val="24"/>
        </w:rPr>
        <w:t>u</w:t>
      </w:r>
      <w:r w:rsidRPr="008B106A">
        <w:rPr>
          <w:rFonts w:ascii="Arial Narrow" w:hAnsi="Arial Narrow" w:cs="Arial"/>
          <w:sz w:val="24"/>
          <w:szCs w:val="24"/>
        </w:rPr>
        <w:t>;</w:t>
      </w:r>
    </w:p>
    <w:p w:rsidR="004B39E3" w:rsidRPr="008B106A" w:rsidRDefault="004B39E3" w:rsidP="00BE1250">
      <w:pPr>
        <w:pStyle w:val="Sarakstarindkopa"/>
        <w:numPr>
          <w:ilvl w:val="0"/>
          <w:numId w:val="6"/>
        </w:numPr>
        <w:spacing w:before="0" w:after="0"/>
        <w:rPr>
          <w:rFonts w:ascii="Arial Narrow" w:hAnsi="Arial Narrow" w:cs="Arial"/>
          <w:sz w:val="24"/>
          <w:szCs w:val="24"/>
        </w:rPr>
      </w:pPr>
      <w:r w:rsidRPr="008B106A">
        <w:rPr>
          <w:rFonts w:ascii="Arial Narrow" w:hAnsi="Arial Narrow" w:cs="Arial"/>
          <w:sz w:val="24"/>
          <w:szCs w:val="24"/>
        </w:rPr>
        <w:t>telpu īr</w:t>
      </w:r>
      <w:r w:rsidR="00664B64" w:rsidRPr="008B106A">
        <w:rPr>
          <w:rFonts w:ascii="Arial Narrow" w:hAnsi="Arial Narrow" w:cs="Arial"/>
          <w:sz w:val="24"/>
          <w:szCs w:val="24"/>
        </w:rPr>
        <w:t>i</w:t>
      </w:r>
      <w:r w:rsidRPr="008B106A">
        <w:rPr>
          <w:rFonts w:ascii="Arial Narrow" w:hAnsi="Arial Narrow" w:cs="Arial"/>
          <w:sz w:val="24"/>
          <w:szCs w:val="24"/>
        </w:rPr>
        <w:t xml:space="preserve"> pasākumu organizēšanai.</w:t>
      </w:r>
    </w:p>
    <w:p w:rsidR="00F31CC1" w:rsidRDefault="00E02431" w:rsidP="00E02431">
      <w:pPr>
        <w:rPr>
          <w:rFonts w:ascii="Arial Narrow" w:hAnsi="Arial Narrow" w:cs="Arial"/>
          <w:sz w:val="28"/>
          <w:szCs w:val="28"/>
        </w:rPr>
      </w:pPr>
      <w:r w:rsidRPr="008B106A">
        <w:rPr>
          <w:rFonts w:ascii="Arial Narrow" w:hAnsi="Arial Narrow" w:cs="Arial"/>
          <w:sz w:val="28"/>
          <w:szCs w:val="28"/>
        </w:rPr>
        <w:t xml:space="preserve">             </w:t>
      </w:r>
    </w:p>
    <w:p w:rsidR="00E02431" w:rsidRPr="00F31CC1" w:rsidRDefault="00E02431" w:rsidP="00E02431">
      <w:pPr>
        <w:rPr>
          <w:rFonts w:ascii="Arial Narrow" w:hAnsi="Arial Narrow" w:cs="Arial"/>
          <w:b/>
          <w:i/>
          <w:sz w:val="28"/>
          <w:szCs w:val="28"/>
        </w:rPr>
      </w:pPr>
      <w:r w:rsidRPr="00F31CC1">
        <w:rPr>
          <w:rFonts w:ascii="Arial Narrow" w:hAnsi="Arial Narrow" w:cs="Arial"/>
          <w:b/>
          <w:i/>
          <w:sz w:val="28"/>
          <w:szCs w:val="28"/>
        </w:rPr>
        <w:t>1.1.3.3.</w:t>
      </w:r>
      <w:r w:rsidR="00F31CC1">
        <w:rPr>
          <w:rFonts w:ascii="Arial Narrow" w:hAnsi="Arial Narrow" w:cs="Arial"/>
          <w:b/>
          <w:i/>
          <w:sz w:val="28"/>
          <w:szCs w:val="28"/>
        </w:rPr>
        <w:t xml:space="preserve"> </w:t>
      </w:r>
      <w:r w:rsidRPr="00F31CC1">
        <w:rPr>
          <w:rFonts w:ascii="Arial Narrow" w:hAnsi="Arial Narrow" w:cs="Arial"/>
          <w:b/>
          <w:i/>
          <w:sz w:val="28"/>
          <w:szCs w:val="28"/>
        </w:rPr>
        <w:t>Sabiedriskā drošība;</w:t>
      </w:r>
    </w:p>
    <w:p w:rsidR="004B39E3" w:rsidRPr="008B106A" w:rsidRDefault="003B2EB1" w:rsidP="00F31CC1">
      <w:pPr>
        <w:jc w:val="both"/>
        <w:rPr>
          <w:rFonts w:ascii="Arial Narrow" w:hAnsi="Arial Narrow" w:cs="Arial"/>
          <w:sz w:val="24"/>
          <w:szCs w:val="24"/>
        </w:rPr>
      </w:pPr>
      <w:r w:rsidRPr="008B106A">
        <w:rPr>
          <w:rFonts w:ascii="Arial Narrow" w:hAnsi="Arial Narrow" w:cs="Arial"/>
          <w:sz w:val="24"/>
          <w:szCs w:val="24"/>
        </w:rPr>
        <w:t xml:space="preserve">Nīkrāces pagasta pārvaldē ”   ir  nodrošinātas telpas, darba vieta un nepieciešamais transports Skrundas novada </w:t>
      </w:r>
      <w:r w:rsidR="004B39E3" w:rsidRPr="008B106A">
        <w:rPr>
          <w:rFonts w:ascii="Arial Narrow" w:hAnsi="Arial Narrow" w:cs="Arial"/>
          <w:b/>
          <w:sz w:val="24"/>
          <w:szCs w:val="24"/>
        </w:rPr>
        <w:t xml:space="preserve"> Bāriņtiesa</w:t>
      </w:r>
      <w:r w:rsidRPr="008B106A">
        <w:rPr>
          <w:rFonts w:ascii="Arial Narrow" w:hAnsi="Arial Narrow" w:cs="Arial"/>
          <w:b/>
          <w:sz w:val="24"/>
          <w:szCs w:val="24"/>
        </w:rPr>
        <w:t xml:space="preserve">s </w:t>
      </w:r>
      <w:r w:rsidRPr="008B106A">
        <w:rPr>
          <w:rFonts w:ascii="Arial Narrow" w:hAnsi="Arial Narrow" w:cs="Arial"/>
          <w:sz w:val="24"/>
          <w:szCs w:val="24"/>
        </w:rPr>
        <w:t xml:space="preserve">loceklei. </w:t>
      </w:r>
      <w:r w:rsidR="004B39E3" w:rsidRPr="008B106A">
        <w:rPr>
          <w:rFonts w:ascii="Arial Narrow" w:hAnsi="Arial Narrow" w:cs="Arial"/>
          <w:sz w:val="24"/>
          <w:szCs w:val="24"/>
        </w:rPr>
        <w:t>Tā nodarbojas ar aizgādnības, aizbildnības, adopcijas un bērna personisko un mantisko tiesību un interešu aizsardzības jautājumiem</w:t>
      </w:r>
      <w:r w:rsidRPr="008B106A">
        <w:rPr>
          <w:rFonts w:ascii="Arial Narrow" w:hAnsi="Arial Narrow" w:cs="Arial"/>
          <w:sz w:val="24"/>
          <w:szCs w:val="24"/>
        </w:rPr>
        <w:t>, kā arī veic notariālās funkcijas.</w:t>
      </w:r>
      <w:r w:rsidR="004B39E3" w:rsidRPr="008B106A">
        <w:rPr>
          <w:rFonts w:ascii="Arial Narrow" w:hAnsi="Arial Narrow" w:cs="Arial"/>
          <w:sz w:val="24"/>
          <w:szCs w:val="24"/>
        </w:rPr>
        <w:t xml:space="preserve"> </w:t>
      </w:r>
    </w:p>
    <w:p w:rsidR="00557D4A" w:rsidRPr="008B106A" w:rsidRDefault="00557D4A" w:rsidP="00F31CC1">
      <w:pPr>
        <w:pStyle w:val="Virsraksts3"/>
        <w:jc w:val="both"/>
        <w:rPr>
          <w:rFonts w:ascii="Arial Narrow" w:hAnsi="Arial Narrow" w:cs="Arial"/>
          <w:sz w:val="24"/>
          <w:szCs w:val="24"/>
        </w:rPr>
      </w:pPr>
      <w:bookmarkStart w:id="1" w:name="_Toc375247922"/>
      <w:r w:rsidRPr="008B106A">
        <w:rPr>
          <w:rFonts w:ascii="Arial Narrow" w:hAnsi="Arial Narrow" w:cs="Arial"/>
          <w:sz w:val="24"/>
          <w:szCs w:val="24"/>
        </w:rPr>
        <w:lastRenderedPageBreak/>
        <w:t>Pašvaldības policija</w:t>
      </w:r>
      <w:bookmarkEnd w:id="1"/>
    </w:p>
    <w:p w:rsidR="00557D4A" w:rsidRPr="008B106A" w:rsidRDefault="00557D4A" w:rsidP="00F31CC1">
      <w:pPr>
        <w:jc w:val="both"/>
        <w:rPr>
          <w:rFonts w:ascii="Arial Narrow" w:hAnsi="Arial Narrow" w:cs="Arial"/>
          <w:sz w:val="24"/>
          <w:szCs w:val="24"/>
        </w:rPr>
      </w:pPr>
      <w:r w:rsidRPr="008B106A">
        <w:rPr>
          <w:rFonts w:ascii="Arial Narrow" w:hAnsi="Arial Narrow" w:cs="Arial"/>
          <w:sz w:val="24"/>
          <w:szCs w:val="24"/>
        </w:rPr>
        <w:t>Skrundas novadā par sabiedrisko drošību un kārtību ir atbildīga Skrundas novada pašvaldības policija, kura kā Skrundas novada Domes struktūrvienība izveidota 2011.gadā (2011.gada 28.aprīļa Domes sēde, prot.Nr.5).</w:t>
      </w:r>
    </w:p>
    <w:p w:rsidR="00557D4A" w:rsidRPr="008B106A" w:rsidRDefault="00557D4A" w:rsidP="00F31CC1">
      <w:pPr>
        <w:jc w:val="both"/>
        <w:rPr>
          <w:rFonts w:ascii="Arial Narrow" w:hAnsi="Arial Narrow" w:cs="Arial"/>
          <w:sz w:val="24"/>
          <w:szCs w:val="24"/>
        </w:rPr>
      </w:pPr>
      <w:r w:rsidRPr="008B106A">
        <w:rPr>
          <w:rFonts w:ascii="Arial Narrow" w:hAnsi="Arial Narrow" w:cs="Arial"/>
          <w:sz w:val="24"/>
          <w:szCs w:val="24"/>
        </w:rPr>
        <w:t>Pašvaldības policijas darbību reglamentē Skrundas novada pašvaldības policijas nolikums, kurš izstrādāts, pamatojoties uz Latvijas Republikas likumu „Par policiju” un Ministru kabineta noteikumiem Nr. 397 „Pašvaldības policijas paraugnolikums” (apstiprināts 2011.gada 28.aprīlī).</w:t>
      </w:r>
    </w:p>
    <w:p w:rsidR="00557D4A" w:rsidRPr="008B106A" w:rsidRDefault="00557D4A" w:rsidP="00F31CC1">
      <w:pPr>
        <w:jc w:val="both"/>
        <w:rPr>
          <w:rFonts w:ascii="Arial Narrow" w:hAnsi="Arial Narrow" w:cs="Arial"/>
          <w:sz w:val="24"/>
          <w:szCs w:val="24"/>
        </w:rPr>
      </w:pPr>
      <w:r w:rsidRPr="008B106A">
        <w:rPr>
          <w:rFonts w:ascii="Arial Narrow" w:hAnsi="Arial Narrow" w:cs="Arial"/>
          <w:sz w:val="24"/>
          <w:szCs w:val="24"/>
        </w:rPr>
        <w:t>Pašvaldības policija kompetences ietvaros veic sabiedriskās kārtības uzturēšanu novada administratīvajā teritorijā. Darba organizācijas jautājumos Skrundas novada pašvaldības policija sadarbojas ar Valsts policijas iestādēm un citām valsts un pašvaldības institūcijām.</w:t>
      </w:r>
    </w:p>
    <w:p w:rsidR="001D6402" w:rsidRPr="00F007E4" w:rsidRDefault="00F007E4" w:rsidP="00F007E4">
      <w:pPr>
        <w:rPr>
          <w:rFonts w:ascii="Arial Narrow" w:hAnsi="Arial Narrow" w:cs="Arial"/>
          <w:b/>
          <w:i/>
          <w:sz w:val="28"/>
          <w:szCs w:val="28"/>
        </w:rPr>
      </w:pPr>
      <w:r>
        <w:rPr>
          <w:rFonts w:ascii="Arial Narrow" w:hAnsi="Arial Narrow" w:cs="Arial"/>
          <w:b/>
          <w:i/>
          <w:sz w:val="28"/>
          <w:szCs w:val="28"/>
        </w:rPr>
        <w:t>1.1.3.4.</w:t>
      </w:r>
      <w:r w:rsidR="001D6402" w:rsidRPr="00F007E4">
        <w:rPr>
          <w:rFonts w:ascii="Arial Narrow" w:hAnsi="Arial Narrow" w:cs="Arial"/>
          <w:b/>
          <w:i/>
          <w:sz w:val="28"/>
          <w:szCs w:val="28"/>
        </w:rPr>
        <w:t>Izglītība, kultūra, sports:</w:t>
      </w:r>
    </w:p>
    <w:p w:rsidR="004B5E0E" w:rsidRPr="00F31CC1" w:rsidRDefault="004B5E0E" w:rsidP="00F007E4">
      <w:pPr>
        <w:jc w:val="center"/>
        <w:rPr>
          <w:rFonts w:ascii="Arial Narrow" w:hAnsi="Arial Narrow" w:cs="Arial"/>
          <w:b/>
          <w:sz w:val="24"/>
          <w:szCs w:val="24"/>
        </w:rPr>
      </w:pPr>
      <w:r w:rsidRPr="00F31CC1">
        <w:rPr>
          <w:rFonts w:ascii="Arial Narrow" w:hAnsi="Arial Narrow" w:cs="Arial"/>
          <w:b/>
          <w:sz w:val="24"/>
          <w:szCs w:val="24"/>
        </w:rPr>
        <w:t>Izglītība:</w:t>
      </w:r>
    </w:p>
    <w:p w:rsidR="004E1FD6" w:rsidRPr="008B106A" w:rsidRDefault="006551FA" w:rsidP="00F31CC1">
      <w:pPr>
        <w:jc w:val="both"/>
        <w:rPr>
          <w:rFonts w:ascii="Arial Narrow" w:hAnsi="Arial Narrow" w:cs="Arial"/>
          <w:sz w:val="24"/>
          <w:szCs w:val="24"/>
        </w:rPr>
      </w:pPr>
      <w:r w:rsidRPr="008B106A">
        <w:rPr>
          <w:rFonts w:ascii="Arial Narrow" w:hAnsi="Arial Narrow" w:cs="Arial"/>
          <w:sz w:val="24"/>
          <w:szCs w:val="24"/>
        </w:rPr>
        <w:t>Nīkrāces pagastā pamatizglītību nodrošina Nīkrāces pamatskola, 2014./2015. m</w:t>
      </w:r>
      <w:r w:rsidR="004B5E0E" w:rsidRPr="008B106A">
        <w:rPr>
          <w:rFonts w:ascii="Arial Narrow" w:hAnsi="Arial Narrow" w:cs="Arial"/>
          <w:sz w:val="24"/>
          <w:szCs w:val="24"/>
        </w:rPr>
        <w:t>/</w:t>
      </w:r>
      <w:r w:rsidRPr="008B106A">
        <w:rPr>
          <w:rFonts w:ascii="Arial Narrow" w:hAnsi="Arial Narrow" w:cs="Arial"/>
          <w:sz w:val="24"/>
          <w:szCs w:val="24"/>
        </w:rPr>
        <w:t>g. tajā mācās 77 bērni, n</w:t>
      </w:r>
      <w:r w:rsidR="003E1CF0" w:rsidRPr="008B106A">
        <w:rPr>
          <w:rFonts w:ascii="Arial Narrow" w:hAnsi="Arial Narrow" w:cs="Arial"/>
          <w:sz w:val="24"/>
          <w:szCs w:val="24"/>
        </w:rPr>
        <w:t>o kuriem - 64 skolēni no 1.-9. k</w:t>
      </w:r>
      <w:r w:rsidRPr="008B106A">
        <w:rPr>
          <w:rFonts w:ascii="Arial Narrow" w:hAnsi="Arial Narrow" w:cs="Arial"/>
          <w:sz w:val="24"/>
          <w:szCs w:val="24"/>
        </w:rPr>
        <w:t>lasei, kā arī 5.-6.gadīgo grup</w:t>
      </w:r>
      <w:r w:rsidR="003E1CF0" w:rsidRPr="008B106A">
        <w:rPr>
          <w:rFonts w:ascii="Arial Narrow" w:hAnsi="Arial Narrow" w:cs="Arial"/>
          <w:sz w:val="24"/>
          <w:szCs w:val="24"/>
        </w:rPr>
        <w:t xml:space="preserve">ā </w:t>
      </w:r>
      <w:r w:rsidRPr="008B106A">
        <w:rPr>
          <w:rFonts w:ascii="Arial Narrow" w:hAnsi="Arial Narrow" w:cs="Arial"/>
          <w:sz w:val="24"/>
          <w:szCs w:val="24"/>
        </w:rPr>
        <w:t xml:space="preserve"> 13 bērn</w:t>
      </w:r>
      <w:r w:rsidR="009D64FF" w:rsidRPr="008B106A">
        <w:rPr>
          <w:rFonts w:ascii="Arial Narrow" w:hAnsi="Arial Narrow" w:cs="Arial"/>
          <w:sz w:val="24"/>
          <w:szCs w:val="24"/>
        </w:rPr>
        <w:t xml:space="preserve">i. Pie pamatskolas darbojas </w:t>
      </w:r>
      <w:r w:rsidRPr="008B106A">
        <w:rPr>
          <w:rFonts w:ascii="Arial Narrow" w:hAnsi="Arial Narrow" w:cs="Arial"/>
          <w:sz w:val="24"/>
          <w:szCs w:val="24"/>
        </w:rPr>
        <w:t>rotaļu grupa, kuru apmeklē 14 bērni vecumā no 1.5 – 4 gadiem.</w:t>
      </w:r>
    </w:p>
    <w:p w:rsidR="00DB5733" w:rsidRPr="008B106A" w:rsidRDefault="00DB5733" w:rsidP="00F31CC1">
      <w:pPr>
        <w:jc w:val="both"/>
        <w:rPr>
          <w:rFonts w:ascii="Arial Narrow" w:hAnsi="Arial Narrow" w:cs="Arial"/>
          <w:sz w:val="24"/>
          <w:szCs w:val="24"/>
        </w:rPr>
      </w:pPr>
      <w:r w:rsidRPr="008B106A">
        <w:rPr>
          <w:rFonts w:ascii="Arial Narrow" w:hAnsi="Arial Narrow" w:cs="Arial"/>
          <w:sz w:val="24"/>
          <w:szCs w:val="24"/>
        </w:rPr>
        <w:t xml:space="preserve">Nīkrāces pamatskola dibināta 1841. gadā – sākumā </w:t>
      </w:r>
      <w:r w:rsidR="000257AA" w:rsidRPr="008B106A">
        <w:rPr>
          <w:rFonts w:ascii="Arial Narrow" w:hAnsi="Arial Narrow" w:cs="Arial"/>
          <w:sz w:val="24"/>
          <w:szCs w:val="24"/>
        </w:rPr>
        <w:t>nelielā vienstāva ēkā. 1895. gadā Nīkrāces skolu pārbūvē par divstāvu ēku – tā kļūst par Nīkrāces divklasīgo ministrijas skolu, kurā bija jāmācās 6 gad</w:t>
      </w:r>
      <w:r w:rsidR="009F4076" w:rsidRPr="008B106A">
        <w:rPr>
          <w:rFonts w:ascii="Arial Narrow" w:hAnsi="Arial Narrow" w:cs="Arial"/>
          <w:sz w:val="24"/>
          <w:szCs w:val="24"/>
        </w:rPr>
        <w:t>i</w:t>
      </w:r>
      <w:r w:rsidR="000257AA" w:rsidRPr="008B106A">
        <w:rPr>
          <w:rFonts w:ascii="Arial Narrow" w:hAnsi="Arial Narrow" w:cs="Arial"/>
          <w:sz w:val="24"/>
          <w:szCs w:val="24"/>
        </w:rPr>
        <w:t>. Skolēnu skaits bija ap divi simti, jo tajā mācījās bērni  arī no kaimiņu pagastiem. Neatkarīgā Latvijas laikā skolā arī mācījās vairāk nekā divi simti skolēnu, neilgi pirms 2. Pasaules kara neilgu laiku skolu nosauc par nepilno vidusskolu. Pēc kara skola tiek pārdēvēta par Fr. Deg</w:t>
      </w:r>
      <w:r w:rsidR="009F4076" w:rsidRPr="008B106A">
        <w:rPr>
          <w:rFonts w:ascii="Arial Narrow" w:hAnsi="Arial Narrow" w:cs="Arial"/>
          <w:sz w:val="24"/>
          <w:szCs w:val="24"/>
        </w:rPr>
        <w:t>lava septiņgadīgo skolu. 1996. g</w:t>
      </w:r>
      <w:r w:rsidR="000257AA" w:rsidRPr="008B106A">
        <w:rPr>
          <w:rFonts w:ascii="Arial Narrow" w:hAnsi="Arial Narrow" w:cs="Arial"/>
          <w:sz w:val="24"/>
          <w:szCs w:val="24"/>
        </w:rPr>
        <w:t>adā skola pārceļas uz jaunām telpā</w:t>
      </w:r>
      <w:r w:rsidR="00740294" w:rsidRPr="008B106A">
        <w:rPr>
          <w:rFonts w:ascii="Arial Narrow" w:hAnsi="Arial Narrow" w:cs="Arial"/>
          <w:sz w:val="24"/>
          <w:szCs w:val="24"/>
        </w:rPr>
        <w:t>m Nīkrāces pagasta centru Dzeld</w:t>
      </w:r>
      <w:r w:rsidR="000C48FC" w:rsidRPr="008B106A">
        <w:rPr>
          <w:rFonts w:ascii="Arial Narrow" w:hAnsi="Arial Narrow" w:cs="Arial"/>
          <w:sz w:val="24"/>
          <w:szCs w:val="24"/>
        </w:rPr>
        <w:t>ā</w:t>
      </w:r>
      <w:r w:rsidR="000257AA" w:rsidRPr="008B106A">
        <w:rPr>
          <w:rFonts w:ascii="Arial Narrow" w:hAnsi="Arial Narrow" w:cs="Arial"/>
          <w:sz w:val="24"/>
          <w:szCs w:val="24"/>
        </w:rPr>
        <w:t>.</w:t>
      </w:r>
    </w:p>
    <w:p w:rsidR="00564554" w:rsidRPr="008B106A" w:rsidRDefault="00564554" w:rsidP="00F31CC1">
      <w:pPr>
        <w:autoSpaceDE w:val="0"/>
        <w:autoSpaceDN w:val="0"/>
        <w:adjustRightInd w:val="0"/>
        <w:spacing w:after="0"/>
        <w:jc w:val="both"/>
        <w:rPr>
          <w:rFonts w:ascii="Arial Narrow" w:hAnsi="Arial Narrow" w:cs="Arial"/>
          <w:sz w:val="24"/>
          <w:szCs w:val="24"/>
        </w:rPr>
      </w:pPr>
      <w:r w:rsidRPr="008B106A">
        <w:rPr>
          <w:rFonts w:ascii="Arial Narrow" w:hAnsi="Arial Narrow" w:cs="Arial"/>
          <w:b/>
          <w:sz w:val="24"/>
          <w:szCs w:val="24"/>
        </w:rPr>
        <w:t xml:space="preserve">Nīkrāces pamatskolas </w:t>
      </w:r>
      <w:r w:rsidRPr="008B106A">
        <w:rPr>
          <w:rFonts w:ascii="Arial Narrow" w:hAnsi="Arial Narrow" w:cs="Arial"/>
          <w:sz w:val="24"/>
          <w:szCs w:val="24"/>
        </w:rPr>
        <w:t>piedāvātās programmas ir šādas:</w:t>
      </w:r>
      <w:r w:rsidR="009D64FF" w:rsidRPr="008B106A">
        <w:rPr>
          <w:rFonts w:ascii="Arial Narrow" w:hAnsi="Arial Narrow" w:cs="Arial"/>
          <w:sz w:val="24"/>
          <w:szCs w:val="24"/>
        </w:rPr>
        <w:t xml:space="preserve"> </w:t>
      </w:r>
      <w:r w:rsidR="001E2815" w:rsidRPr="008B106A">
        <w:rPr>
          <w:rFonts w:ascii="Arial Narrow" w:hAnsi="Arial Narrow" w:cs="Arial"/>
          <w:sz w:val="24"/>
          <w:szCs w:val="24"/>
        </w:rPr>
        <w:t>pamatizglītības programma</w:t>
      </w:r>
      <w:r w:rsidRPr="008B106A">
        <w:rPr>
          <w:rFonts w:ascii="Arial Narrow" w:hAnsi="Arial Narrow" w:cs="Arial"/>
          <w:sz w:val="24"/>
          <w:szCs w:val="24"/>
        </w:rPr>
        <w:t>;</w:t>
      </w:r>
    </w:p>
    <w:p w:rsidR="00564554" w:rsidRPr="008B106A" w:rsidRDefault="009D64FF" w:rsidP="00F31CC1">
      <w:pPr>
        <w:pStyle w:val="Sarakstarindkopa"/>
        <w:numPr>
          <w:ilvl w:val="0"/>
          <w:numId w:val="0"/>
        </w:numPr>
        <w:autoSpaceDE w:val="0"/>
        <w:autoSpaceDN w:val="0"/>
        <w:adjustRightInd w:val="0"/>
        <w:spacing w:before="0" w:after="0"/>
        <w:rPr>
          <w:rFonts w:ascii="Arial Narrow" w:hAnsi="Arial Narrow" w:cs="Arial"/>
          <w:sz w:val="24"/>
          <w:szCs w:val="24"/>
        </w:rPr>
      </w:pPr>
      <w:r w:rsidRPr="008B106A">
        <w:rPr>
          <w:rFonts w:ascii="Arial Narrow" w:hAnsi="Arial Narrow" w:cs="Arial"/>
          <w:sz w:val="24"/>
          <w:szCs w:val="24"/>
        </w:rPr>
        <w:t xml:space="preserve"> </w:t>
      </w:r>
      <w:r w:rsidR="001E2815" w:rsidRPr="008B106A">
        <w:rPr>
          <w:rFonts w:ascii="Arial Narrow" w:hAnsi="Arial Narrow" w:cs="Arial"/>
          <w:sz w:val="24"/>
          <w:szCs w:val="24"/>
        </w:rPr>
        <w:t>p</w:t>
      </w:r>
      <w:r w:rsidR="00564554" w:rsidRPr="008B106A">
        <w:rPr>
          <w:rFonts w:ascii="Arial Narrow" w:hAnsi="Arial Narrow" w:cs="Arial"/>
          <w:sz w:val="24"/>
          <w:szCs w:val="24"/>
        </w:rPr>
        <w:t>irmsskolas izglītības programma,</w:t>
      </w:r>
      <w:r w:rsidR="001E2815" w:rsidRPr="008B106A">
        <w:rPr>
          <w:rFonts w:ascii="Arial Narrow" w:hAnsi="Arial Narrow" w:cs="Arial"/>
          <w:sz w:val="24"/>
          <w:szCs w:val="24"/>
        </w:rPr>
        <w:t xml:space="preserve"> </w:t>
      </w:r>
    </w:p>
    <w:p w:rsidR="006551FA" w:rsidRPr="008B106A" w:rsidRDefault="006551FA" w:rsidP="00F31CC1">
      <w:pPr>
        <w:autoSpaceDE w:val="0"/>
        <w:autoSpaceDN w:val="0"/>
        <w:adjustRightInd w:val="0"/>
        <w:spacing w:after="0"/>
        <w:jc w:val="both"/>
        <w:rPr>
          <w:rFonts w:ascii="Arial Narrow" w:hAnsi="Arial Narrow" w:cs="Arial"/>
          <w:sz w:val="24"/>
          <w:szCs w:val="24"/>
        </w:rPr>
      </w:pPr>
    </w:p>
    <w:p w:rsidR="00564554" w:rsidRPr="008B106A" w:rsidRDefault="006551FA" w:rsidP="00F31CC1">
      <w:pPr>
        <w:autoSpaceDE w:val="0"/>
        <w:autoSpaceDN w:val="0"/>
        <w:adjustRightInd w:val="0"/>
        <w:spacing w:after="0"/>
        <w:jc w:val="both"/>
        <w:rPr>
          <w:rFonts w:ascii="Arial Narrow" w:hAnsi="Arial Narrow" w:cs="Arial"/>
          <w:sz w:val="24"/>
          <w:szCs w:val="24"/>
        </w:rPr>
      </w:pPr>
      <w:r w:rsidRPr="008B106A">
        <w:rPr>
          <w:rFonts w:ascii="Arial Narrow" w:hAnsi="Arial Narrow" w:cs="Arial"/>
          <w:sz w:val="24"/>
          <w:szCs w:val="24"/>
        </w:rPr>
        <w:t>Nīkrāces pamatskolā p</w:t>
      </w:r>
      <w:r w:rsidR="00564554" w:rsidRPr="008B106A">
        <w:rPr>
          <w:rFonts w:ascii="Arial Narrow" w:hAnsi="Arial Narrow" w:cs="Arial"/>
          <w:sz w:val="24"/>
          <w:szCs w:val="24"/>
        </w:rPr>
        <w:t>iedāvā</w:t>
      </w:r>
      <w:r w:rsidR="00F31CC1">
        <w:rPr>
          <w:rFonts w:ascii="Arial Narrow" w:hAnsi="Arial Narrow" w:cs="Arial"/>
          <w:sz w:val="24"/>
          <w:szCs w:val="24"/>
        </w:rPr>
        <w:t xml:space="preserve"> arī</w:t>
      </w:r>
      <w:r w:rsidR="00DB5733" w:rsidRPr="008B106A">
        <w:rPr>
          <w:rFonts w:ascii="Arial Narrow" w:hAnsi="Arial Narrow" w:cs="Arial"/>
          <w:sz w:val="24"/>
          <w:szCs w:val="24"/>
        </w:rPr>
        <w:t xml:space="preserve"> </w:t>
      </w:r>
      <w:r w:rsidR="00564554" w:rsidRPr="008B106A">
        <w:rPr>
          <w:rFonts w:ascii="Arial Narrow" w:hAnsi="Arial Narrow" w:cs="Arial"/>
          <w:sz w:val="24"/>
          <w:szCs w:val="24"/>
        </w:rPr>
        <w:t>interešu izglītīb</w:t>
      </w:r>
      <w:r w:rsidR="009D64FF" w:rsidRPr="008B106A">
        <w:rPr>
          <w:rFonts w:ascii="Arial Narrow" w:hAnsi="Arial Narrow" w:cs="Arial"/>
          <w:sz w:val="24"/>
          <w:szCs w:val="24"/>
        </w:rPr>
        <w:t>u</w:t>
      </w:r>
      <w:r w:rsidR="00564554" w:rsidRPr="008B106A">
        <w:rPr>
          <w:rFonts w:ascii="Arial Narrow" w:hAnsi="Arial Narrow" w:cs="Arial"/>
          <w:sz w:val="24"/>
          <w:szCs w:val="24"/>
        </w:rPr>
        <w:t xml:space="preserve">: </w:t>
      </w:r>
      <w:r w:rsidR="009D64FF" w:rsidRPr="008B106A">
        <w:rPr>
          <w:rFonts w:ascii="Arial Narrow" w:hAnsi="Arial Narrow" w:cs="Arial"/>
          <w:sz w:val="24"/>
          <w:szCs w:val="24"/>
        </w:rPr>
        <w:t xml:space="preserve">ir </w:t>
      </w:r>
      <w:r w:rsidR="00564554" w:rsidRPr="008B106A">
        <w:rPr>
          <w:rFonts w:ascii="Arial Narrow" w:hAnsi="Arial Narrow" w:cs="Arial"/>
          <w:sz w:val="24"/>
          <w:szCs w:val="24"/>
        </w:rPr>
        <w:t xml:space="preserve">vokālais ansamblis, sporta pulciņš, kulinārijas pulciņš, </w:t>
      </w:r>
      <w:r w:rsidR="001E2815" w:rsidRPr="008B106A">
        <w:rPr>
          <w:rFonts w:ascii="Arial Narrow" w:hAnsi="Arial Narrow" w:cs="Arial"/>
          <w:sz w:val="24"/>
          <w:szCs w:val="24"/>
        </w:rPr>
        <w:t>vides</w:t>
      </w:r>
      <w:r w:rsidR="00564554" w:rsidRPr="008B106A">
        <w:rPr>
          <w:rFonts w:ascii="Arial Narrow" w:hAnsi="Arial Narrow" w:cs="Arial"/>
          <w:sz w:val="24"/>
          <w:szCs w:val="24"/>
        </w:rPr>
        <w:t xml:space="preserve"> pulciņš, </w:t>
      </w:r>
      <w:r w:rsidR="00F31CC1">
        <w:rPr>
          <w:rFonts w:ascii="Arial Narrow" w:hAnsi="Arial Narrow" w:cs="Arial"/>
          <w:sz w:val="24"/>
          <w:szCs w:val="24"/>
        </w:rPr>
        <w:t xml:space="preserve">leļļu </w:t>
      </w:r>
      <w:r w:rsidR="00DB5733" w:rsidRPr="008B106A">
        <w:rPr>
          <w:rFonts w:ascii="Arial Narrow" w:hAnsi="Arial Narrow" w:cs="Arial"/>
          <w:sz w:val="24"/>
          <w:szCs w:val="24"/>
        </w:rPr>
        <w:t>teātr</w:t>
      </w:r>
      <w:r w:rsidR="001E2815" w:rsidRPr="008B106A">
        <w:rPr>
          <w:rFonts w:ascii="Arial Narrow" w:hAnsi="Arial Narrow" w:cs="Arial"/>
          <w:sz w:val="24"/>
          <w:szCs w:val="24"/>
        </w:rPr>
        <w:t>is</w:t>
      </w:r>
      <w:r w:rsidR="00DB5733" w:rsidRPr="008B106A">
        <w:rPr>
          <w:rFonts w:ascii="Arial Narrow" w:hAnsi="Arial Narrow" w:cs="Arial"/>
          <w:sz w:val="24"/>
          <w:szCs w:val="24"/>
        </w:rPr>
        <w:t>, darbojas jaunsargi. Skolā ir</w:t>
      </w:r>
      <w:r w:rsidR="00564554" w:rsidRPr="008B106A">
        <w:rPr>
          <w:rFonts w:ascii="Arial Narrow" w:hAnsi="Arial Narrow" w:cs="Arial"/>
          <w:sz w:val="24"/>
          <w:szCs w:val="24"/>
        </w:rPr>
        <w:t xml:space="preserve"> skolēnu pašpārvalde.</w:t>
      </w:r>
    </w:p>
    <w:p w:rsidR="00DB5733" w:rsidRPr="008B106A" w:rsidRDefault="00DB5733" w:rsidP="00F31CC1">
      <w:pPr>
        <w:autoSpaceDE w:val="0"/>
        <w:autoSpaceDN w:val="0"/>
        <w:adjustRightInd w:val="0"/>
        <w:spacing w:after="0"/>
        <w:jc w:val="both"/>
        <w:rPr>
          <w:rFonts w:ascii="Arial Narrow" w:hAnsi="Arial Narrow" w:cs="Arial"/>
          <w:sz w:val="24"/>
          <w:szCs w:val="24"/>
        </w:rPr>
      </w:pPr>
      <w:r w:rsidRPr="008B106A">
        <w:rPr>
          <w:rFonts w:ascii="Arial Narrow" w:hAnsi="Arial Narrow" w:cs="Arial"/>
          <w:sz w:val="24"/>
          <w:szCs w:val="24"/>
        </w:rPr>
        <w:t xml:space="preserve">   2003. gadā ekspluatācijā tika nodots skolas sporta stadions.</w:t>
      </w:r>
      <w:r w:rsidR="003E1CF0" w:rsidRPr="008B106A">
        <w:rPr>
          <w:rFonts w:ascii="Arial Narrow" w:hAnsi="Arial Narrow" w:cs="Arial"/>
          <w:sz w:val="24"/>
          <w:szCs w:val="24"/>
        </w:rPr>
        <w:t xml:space="preserve"> </w:t>
      </w:r>
    </w:p>
    <w:p w:rsidR="003E1CF0" w:rsidRDefault="00F31CC1" w:rsidP="00F31CC1">
      <w:pPr>
        <w:autoSpaceDE w:val="0"/>
        <w:autoSpaceDN w:val="0"/>
        <w:adjustRightInd w:val="0"/>
        <w:spacing w:after="0"/>
        <w:jc w:val="both"/>
        <w:rPr>
          <w:rFonts w:ascii="Arial Narrow" w:hAnsi="Arial Narrow" w:cs="Arial"/>
          <w:sz w:val="24"/>
          <w:szCs w:val="24"/>
        </w:rPr>
      </w:pPr>
      <w:r>
        <w:rPr>
          <w:rFonts w:ascii="Arial Narrow" w:hAnsi="Arial Narrow" w:cs="Arial"/>
          <w:sz w:val="24"/>
          <w:szCs w:val="24"/>
        </w:rPr>
        <w:t>2014. gadā Nīkrāces pamatskolā</w:t>
      </w:r>
      <w:r w:rsidR="003E1CF0" w:rsidRPr="008B106A">
        <w:rPr>
          <w:rFonts w:ascii="Arial Narrow" w:hAnsi="Arial Narrow" w:cs="Arial"/>
          <w:sz w:val="24"/>
          <w:szCs w:val="24"/>
        </w:rPr>
        <w:t xml:space="preserve"> tiek </w:t>
      </w:r>
      <w:r w:rsidR="00494B68" w:rsidRPr="008B106A">
        <w:rPr>
          <w:rFonts w:ascii="Arial Narrow" w:hAnsi="Arial Narrow" w:cs="Arial"/>
          <w:sz w:val="24"/>
          <w:szCs w:val="24"/>
        </w:rPr>
        <w:t xml:space="preserve">realizēts projekts „Kompleksi risinājumi siltumnīcas efekta gāzes </w:t>
      </w:r>
      <w:r w:rsidR="00811BBF" w:rsidRPr="008B106A">
        <w:rPr>
          <w:rFonts w:ascii="Arial Narrow" w:hAnsi="Arial Narrow" w:cs="Arial"/>
          <w:sz w:val="24"/>
          <w:szCs w:val="24"/>
        </w:rPr>
        <w:t xml:space="preserve">emisijas samazināšana Nīkrāces pamatskolā”. Projekta īstenošanas rezultātā Pamatskola ir </w:t>
      </w:r>
      <w:r w:rsidR="003E1CF0" w:rsidRPr="008B106A">
        <w:rPr>
          <w:rFonts w:ascii="Arial Narrow" w:hAnsi="Arial Narrow" w:cs="Arial"/>
          <w:sz w:val="24"/>
          <w:szCs w:val="24"/>
        </w:rPr>
        <w:t xml:space="preserve">nosiltināta, nomainīti logi un gāzes apkure nomainīta uz koka granulu apkures sistēmu. Šī projekta īstenošanai izmantoja gan Skrundas novada pašvaldības budžeta līdzekļus, gan arī  </w:t>
      </w:r>
      <w:r w:rsidR="00494B68" w:rsidRPr="008B106A">
        <w:rPr>
          <w:rFonts w:ascii="Arial Narrow" w:hAnsi="Arial Narrow" w:cs="Arial"/>
          <w:sz w:val="24"/>
          <w:szCs w:val="24"/>
        </w:rPr>
        <w:t>Vides investīcij</w:t>
      </w:r>
      <w:r w:rsidR="00811BBF" w:rsidRPr="008B106A">
        <w:rPr>
          <w:rFonts w:ascii="Arial Narrow" w:hAnsi="Arial Narrow" w:cs="Arial"/>
          <w:sz w:val="24"/>
          <w:szCs w:val="24"/>
        </w:rPr>
        <w:t>u</w:t>
      </w:r>
      <w:r w:rsidR="00494B68" w:rsidRPr="008B106A">
        <w:rPr>
          <w:rFonts w:ascii="Arial Narrow" w:hAnsi="Arial Narrow" w:cs="Arial"/>
          <w:sz w:val="24"/>
          <w:szCs w:val="24"/>
        </w:rPr>
        <w:t xml:space="preserve"> fonda </w:t>
      </w:r>
      <w:r w:rsidR="003E1CF0" w:rsidRPr="008B106A">
        <w:rPr>
          <w:rFonts w:ascii="Arial Narrow" w:hAnsi="Arial Narrow" w:cs="Arial"/>
          <w:sz w:val="24"/>
          <w:szCs w:val="24"/>
        </w:rPr>
        <w:t>līdzekļus.</w:t>
      </w:r>
    </w:p>
    <w:p w:rsidR="00F007E4" w:rsidRPr="008B106A" w:rsidRDefault="00F007E4" w:rsidP="00F31CC1">
      <w:pPr>
        <w:autoSpaceDE w:val="0"/>
        <w:autoSpaceDN w:val="0"/>
        <w:adjustRightInd w:val="0"/>
        <w:spacing w:after="0"/>
        <w:jc w:val="both"/>
        <w:rPr>
          <w:rFonts w:ascii="Arial Narrow" w:hAnsi="Arial Narrow" w:cs="Arial"/>
          <w:sz w:val="24"/>
          <w:szCs w:val="24"/>
        </w:rPr>
      </w:pPr>
    </w:p>
    <w:p w:rsidR="004B5E0E" w:rsidRPr="00F31CC1" w:rsidRDefault="004B5E0E" w:rsidP="00F007E4">
      <w:pPr>
        <w:autoSpaceDE w:val="0"/>
        <w:autoSpaceDN w:val="0"/>
        <w:adjustRightInd w:val="0"/>
        <w:spacing w:after="0"/>
        <w:ind w:left="720"/>
        <w:jc w:val="center"/>
        <w:rPr>
          <w:rFonts w:ascii="Arial Narrow" w:hAnsi="Arial Narrow" w:cs="Arial"/>
          <w:b/>
          <w:sz w:val="24"/>
          <w:szCs w:val="24"/>
        </w:rPr>
      </w:pPr>
      <w:r w:rsidRPr="00F31CC1">
        <w:rPr>
          <w:rFonts w:ascii="Arial Narrow" w:hAnsi="Arial Narrow" w:cs="Arial"/>
          <w:b/>
          <w:sz w:val="24"/>
          <w:szCs w:val="24"/>
        </w:rPr>
        <w:t>Kultūra;</w:t>
      </w:r>
    </w:p>
    <w:p w:rsidR="004B5E0E" w:rsidRPr="008B106A" w:rsidRDefault="004B5E0E" w:rsidP="00F31CC1">
      <w:pPr>
        <w:autoSpaceDE w:val="0"/>
        <w:autoSpaceDN w:val="0"/>
        <w:adjustRightInd w:val="0"/>
        <w:spacing w:after="0"/>
        <w:jc w:val="both"/>
        <w:rPr>
          <w:rFonts w:ascii="Arial Narrow" w:hAnsi="Arial Narrow" w:cs="Arial"/>
          <w:sz w:val="24"/>
          <w:szCs w:val="24"/>
        </w:rPr>
      </w:pPr>
      <w:r w:rsidRPr="008B106A">
        <w:rPr>
          <w:rFonts w:ascii="Arial Narrow" w:hAnsi="Arial Narrow" w:cs="Arial"/>
          <w:sz w:val="24"/>
          <w:szCs w:val="24"/>
        </w:rPr>
        <w:lastRenderedPageBreak/>
        <w:t>Nīkrāces pagastā ir divas kultūras iestādes, kuras vada Nīkrāces pagasta kultūras darba organizatore:</w:t>
      </w:r>
    </w:p>
    <w:p w:rsidR="006551FA" w:rsidRPr="008B106A" w:rsidRDefault="006551FA" w:rsidP="00F31CC1">
      <w:pPr>
        <w:spacing w:after="0"/>
        <w:jc w:val="both"/>
        <w:rPr>
          <w:rFonts w:ascii="Arial Narrow" w:hAnsi="Arial Narrow" w:cs="Arial"/>
          <w:sz w:val="24"/>
          <w:szCs w:val="24"/>
        </w:rPr>
      </w:pPr>
      <w:r w:rsidRPr="008B106A">
        <w:rPr>
          <w:rFonts w:ascii="Arial Narrow" w:hAnsi="Arial Narrow" w:cs="Arial"/>
          <w:b/>
          <w:sz w:val="24"/>
          <w:szCs w:val="24"/>
        </w:rPr>
        <w:t>Nīkrāces atpūtas centrs</w:t>
      </w:r>
      <w:r w:rsidR="00566EBB" w:rsidRPr="008B106A">
        <w:rPr>
          <w:rFonts w:ascii="Arial Narrow" w:hAnsi="Arial Narrow" w:cs="Arial"/>
          <w:b/>
          <w:sz w:val="24"/>
          <w:szCs w:val="24"/>
        </w:rPr>
        <w:t xml:space="preserve"> - </w:t>
      </w:r>
      <w:r w:rsidR="004B5E0E" w:rsidRPr="008B106A">
        <w:rPr>
          <w:rFonts w:ascii="Arial Narrow" w:hAnsi="Arial Narrow" w:cs="Arial"/>
          <w:sz w:val="24"/>
          <w:szCs w:val="24"/>
        </w:rPr>
        <w:t xml:space="preserve"> </w:t>
      </w:r>
      <w:r w:rsidR="00566EBB" w:rsidRPr="008B106A">
        <w:rPr>
          <w:rFonts w:ascii="Arial Narrow" w:hAnsi="Arial Narrow" w:cs="Arial"/>
          <w:sz w:val="24"/>
          <w:szCs w:val="24"/>
        </w:rPr>
        <w:t xml:space="preserve">izveidots </w:t>
      </w:r>
      <w:r w:rsidR="004B5E0E" w:rsidRPr="008B106A">
        <w:rPr>
          <w:rFonts w:ascii="Arial Narrow" w:hAnsi="Arial Narrow" w:cs="Arial"/>
          <w:sz w:val="24"/>
          <w:szCs w:val="24"/>
        </w:rPr>
        <w:t xml:space="preserve">pēc </w:t>
      </w:r>
      <w:r w:rsidR="00566EBB" w:rsidRPr="008B106A">
        <w:rPr>
          <w:rFonts w:ascii="Arial Narrow" w:hAnsi="Arial Narrow" w:cs="Arial"/>
          <w:sz w:val="24"/>
          <w:szCs w:val="24"/>
        </w:rPr>
        <w:t xml:space="preserve">1966.gadā celtās  ēkas -  </w:t>
      </w:r>
      <w:r w:rsidR="004B5E0E" w:rsidRPr="008B106A">
        <w:rPr>
          <w:rFonts w:ascii="Arial Narrow" w:hAnsi="Arial Narrow" w:cs="Arial"/>
          <w:sz w:val="24"/>
          <w:szCs w:val="24"/>
        </w:rPr>
        <w:t>bijušās ēdnīcas</w:t>
      </w:r>
      <w:r w:rsidR="00566EBB" w:rsidRPr="008B106A">
        <w:rPr>
          <w:rFonts w:ascii="Arial Narrow" w:hAnsi="Arial Narrow" w:cs="Arial"/>
          <w:sz w:val="24"/>
          <w:szCs w:val="24"/>
        </w:rPr>
        <w:t xml:space="preserve"> -  telpu pārbūves,</w:t>
      </w:r>
      <w:r w:rsidR="004B5E0E" w:rsidRPr="008B106A">
        <w:rPr>
          <w:rFonts w:ascii="Arial Narrow" w:hAnsi="Arial Narrow" w:cs="Arial"/>
          <w:sz w:val="24"/>
          <w:szCs w:val="24"/>
        </w:rPr>
        <w:t xml:space="preserve"> 2002</w:t>
      </w:r>
      <w:r w:rsidRPr="008B106A">
        <w:rPr>
          <w:rFonts w:ascii="Arial Narrow" w:hAnsi="Arial Narrow" w:cs="Arial"/>
          <w:sz w:val="24"/>
          <w:szCs w:val="24"/>
        </w:rPr>
        <w:t xml:space="preserve">.gada nogalē. </w:t>
      </w:r>
      <w:r w:rsidR="00566EBB" w:rsidRPr="008B106A">
        <w:rPr>
          <w:rFonts w:ascii="Arial Narrow" w:hAnsi="Arial Narrow" w:cs="Arial"/>
          <w:sz w:val="24"/>
          <w:szCs w:val="24"/>
        </w:rPr>
        <w:t>T</w:t>
      </w:r>
      <w:r w:rsidR="00B03875" w:rsidRPr="008B106A">
        <w:rPr>
          <w:rFonts w:ascii="Arial Narrow" w:hAnsi="Arial Narrow" w:cs="Arial"/>
          <w:sz w:val="24"/>
          <w:szCs w:val="24"/>
        </w:rPr>
        <w:t xml:space="preserve">ajā iekštelpas ir pārbūvētas un </w:t>
      </w:r>
      <w:r w:rsidR="00DB5733" w:rsidRPr="008B106A">
        <w:rPr>
          <w:rFonts w:ascii="Arial Narrow" w:hAnsi="Arial Narrow" w:cs="Arial"/>
          <w:sz w:val="24"/>
          <w:szCs w:val="24"/>
        </w:rPr>
        <w:t xml:space="preserve"> ir </w:t>
      </w:r>
      <w:r w:rsidR="00B03875" w:rsidRPr="008B106A">
        <w:rPr>
          <w:rFonts w:ascii="Arial Narrow" w:hAnsi="Arial Narrow" w:cs="Arial"/>
          <w:sz w:val="24"/>
          <w:szCs w:val="24"/>
        </w:rPr>
        <w:t xml:space="preserve">izveidota </w:t>
      </w:r>
      <w:r w:rsidRPr="008B106A">
        <w:rPr>
          <w:rFonts w:ascii="Arial Narrow" w:hAnsi="Arial Narrow" w:cs="Arial"/>
          <w:sz w:val="24"/>
          <w:szCs w:val="24"/>
        </w:rPr>
        <w:t xml:space="preserve"> viena zāle </w:t>
      </w:r>
      <w:r w:rsidR="00B03875" w:rsidRPr="008B106A">
        <w:rPr>
          <w:rFonts w:ascii="Arial Narrow" w:hAnsi="Arial Narrow" w:cs="Arial"/>
          <w:sz w:val="24"/>
          <w:szCs w:val="24"/>
        </w:rPr>
        <w:t>160 m</w:t>
      </w:r>
      <w:r w:rsidR="00B03875" w:rsidRPr="008B106A">
        <w:rPr>
          <w:rFonts w:ascii="Arial Narrow" w:hAnsi="Arial Narrow" w:cs="Arial"/>
          <w:sz w:val="24"/>
          <w:szCs w:val="24"/>
          <w:vertAlign w:val="superscript"/>
        </w:rPr>
        <w:t>2</w:t>
      </w:r>
      <w:r w:rsidRPr="008B106A">
        <w:rPr>
          <w:rFonts w:ascii="Arial Narrow" w:hAnsi="Arial Narrow" w:cs="Arial"/>
          <w:sz w:val="24"/>
          <w:szCs w:val="24"/>
        </w:rPr>
        <w:t xml:space="preserve"> </w:t>
      </w:r>
      <w:r w:rsidR="00B03875" w:rsidRPr="008B106A">
        <w:rPr>
          <w:rFonts w:ascii="Arial Narrow" w:hAnsi="Arial Narrow" w:cs="Arial"/>
          <w:sz w:val="24"/>
          <w:szCs w:val="24"/>
        </w:rPr>
        <w:t>platībā, 1</w:t>
      </w:r>
      <w:r w:rsidRPr="008B106A">
        <w:rPr>
          <w:rFonts w:ascii="Arial Narrow" w:hAnsi="Arial Narrow" w:cs="Arial"/>
          <w:sz w:val="24"/>
          <w:szCs w:val="24"/>
        </w:rPr>
        <w:t xml:space="preserve"> grimētava</w:t>
      </w:r>
      <w:r w:rsidR="00566EBB" w:rsidRPr="008B106A">
        <w:rPr>
          <w:rFonts w:ascii="Arial Narrow" w:hAnsi="Arial Narrow" w:cs="Arial"/>
          <w:sz w:val="24"/>
          <w:szCs w:val="24"/>
        </w:rPr>
        <w:t>, vadītājas atpūtas telpa</w:t>
      </w:r>
      <w:r w:rsidR="00B03875" w:rsidRPr="008B106A">
        <w:rPr>
          <w:rFonts w:ascii="Arial Narrow" w:hAnsi="Arial Narrow" w:cs="Arial"/>
          <w:sz w:val="24"/>
          <w:szCs w:val="24"/>
        </w:rPr>
        <w:t>,</w:t>
      </w:r>
      <w:r w:rsidR="00740294" w:rsidRPr="008B106A">
        <w:rPr>
          <w:rFonts w:ascii="Arial Narrow" w:hAnsi="Arial Narrow" w:cs="Arial"/>
          <w:sz w:val="24"/>
          <w:szCs w:val="24"/>
        </w:rPr>
        <w:t xml:space="preserve"> tika izveidota lokālā apkures katlu telpa un atpūtas centrs tiek  apkurināts ar gāzi. </w:t>
      </w:r>
      <w:r w:rsidRPr="008B106A">
        <w:rPr>
          <w:rFonts w:ascii="Arial Narrow" w:hAnsi="Arial Narrow" w:cs="Arial"/>
          <w:sz w:val="24"/>
          <w:szCs w:val="24"/>
        </w:rPr>
        <w:t xml:space="preserve">Telpu tehniskais stāvoklis ir apmierinošs. </w:t>
      </w:r>
      <w:r w:rsidR="00740294" w:rsidRPr="008B106A">
        <w:rPr>
          <w:rFonts w:ascii="Arial Narrow" w:hAnsi="Arial Narrow" w:cs="Arial"/>
          <w:sz w:val="24"/>
          <w:szCs w:val="24"/>
        </w:rPr>
        <w:t xml:space="preserve">Atpūtas centrā </w:t>
      </w:r>
      <w:r w:rsidRPr="008B106A">
        <w:rPr>
          <w:rFonts w:ascii="Arial Narrow" w:hAnsi="Arial Narrow" w:cs="Arial"/>
          <w:sz w:val="24"/>
          <w:szCs w:val="24"/>
        </w:rPr>
        <w:t xml:space="preserve">  rīko</w:t>
      </w:r>
      <w:r w:rsidR="00566EBB" w:rsidRPr="008B106A">
        <w:rPr>
          <w:rFonts w:ascii="Arial Narrow" w:hAnsi="Arial Narrow" w:cs="Arial"/>
          <w:sz w:val="24"/>
          <w:szCs w:val="24"/>
        </w:rPr>
        <w:t xml:space="preserve"> amatierteātru </w:t>
      </w:r>
      <w:r w:rsidRPr="008B106A">
        <w:rPr>
          <w:rFonts w:ascii="Arial Narrow" w:hAnsi="Arial Narrow" w:cs="Arial"/>
          <w:sz w:val="24"/>
          <w:szCs w:val="24"/>
        </w:rPr>
        <w:t xml:space="preserve"> izrādes, </w:t>
      </w:r>
      <w:r w:rsidR="00566EBB" w:rsidRPr="008B106A">
        <w:rPr>
          <w:rFonts w:ascii="Arial Narrow" w:hAnsi="Arial Narrow" w:cs="Arial"/>
          <w:sz w:val="24"/>
          <w:szCs w:val="24"/>
        </w:rPr>
        <w:t xml:space="preserve">pašdarbnieku </w:t>
      </w:r>
      <w:r w:rsidRPr="008B106A">
        <w:rPr>
          <w:rFonts w:ascii="Arial Narrow" w:hAnsi="Arial Narrow" w:cs="Arial"/>
          <w:sz w:val="24"/>
          <w:szCs w:val="24"/>
        </w:rPr>
        <w:t xml:space="preserve"> koncertus, deju vakarus, seminārus, kino seansus un izstādes. </w:t>
      </w:r>
      <w:r w:rsidR="00566EBB" w:rsidRPr="008B106A">
        <w:rPr>
          <w:rFonts w:ascii="Arial Narrow" w:hAnsi="Arial Narrow" w:cs="Arial"/>
          <w:sz w:val="24"/>
          <w:szCs w:val="24"/>
        </w:rPr>
        <w:t xml:space="preserve">Nīkrāces pagastā </w:t>
      </w:r>
      <w:r w:rsidRPr="008B106A">
        <w:rPr>
          <w:rFonts w:ascii="Arial Narrow" w:hAnsi="Arial Narrow" w:cs="Arial"/>
          <w:sz w:val="24"/>
          <w:szCs w:val="24"/>
        </w:rPr>
        <w:t>darbojas Nīkrāces sieviešu vokālais ans</w:t>
      </w:r>
      <w:r w:rsidR="00B03875" w:rsidRPr="008B106A">
        <w:rPr>
          <w:rFonts w:ascii="Arial Narrow" w:hAnsi="Arial Narrow" w:cs="Arial"/>
          <w:sz w:val="24"/>
          <w:szCs w:val="24"/>
        </w:rPr>
        <w:t xml:space="preserve">amblis „Diantus”, </w:t>
      </w:r>
      <w:r w:rsidR="00DB5733" w:rsidRPr="008B106A">
        <w:rPr>
          <w:rFonts w:ascii="Arial Narrow" w:hAnsi="Arial Narrow" w:cs="Arial"/>
          <w:sz w:val="24"/>
          <w:szCs w:val="24"/>
        </w:rPr>
        <w:t>amatierteātris „Brinida”, bērnu vokālais ansamblis.</w:t>
      </w:r>
    </w:p>
    <w:p w:rsidR="004E4614" w:rsidRPr="008B106A" w:rsidRDefault="00DB5733" w:rsidP="00F31CC1">
      <w:pPr>
        <w:autoSpaceDE w:val="0"/>
        <w:autoSpaceDN w:val="0"/>
        <w:adjustRightInd w:val="0"/>
        <w:spacing w:after="0"/>
        <w:jc w:val="both"/>
        <w:rPr>
          <w:rFonts w:ascii="Arial Narrow" w:hAnsi="Arial Narrow" w:cs="Arial"/>
          <w:sz w:val="24"/>
          <w:szCs w:val="24"/>
        </w:rPr>
      </w:pPr>
      <w:r w:rsidRPr="008B106A">
        <w:rPr>
          <w:rFonts w:ascii="Arial Narrow" w:hAnsi="Arial Narrow" w:cs="Arial"/>
          <w:sz w:val="24"/>
          <w:szCs w:val="24"/>
        </w:rPr>
        <w:t xml:space="preserve">2011. gadā </w:t>
      </w:r>
      <w:r w:rsidR="000C48FC" w:rsidRPr="008B106A">
        <w:rPr>
          <w:rFonts w:ascii="Arial Narrow" w:hAnsi="Arial Narrow" w:cs="Arial"/>
          <w:sz w:val="24"/>
          <w:szCs w:val="24"/>
        </w:rPr>
        <w:t>ELFA projekta „Vietē</w:t>
      </w:r>
      <w:r w:rsidR="00387F36" w:rsidRPr="008B106A">
        <w:rPr>
          <w:rFonts w:ascii="Arial Narrow" w:hAnsi="Arial Narrow" w:cs="Arial"/>
          <w:sz w:val="24"/>
          <w:szCs w:val="24"/>
        </w:rPr>
        <w:t xml:space="preserve">jās nozīmes saieta nama izveidošana Nīkrāces pagastā” realizācijas rezultātā tika rekonstruēta dzīvojamā māja un izveidots Nīkrāces Saieta nams kurš </w:t>
      </w:r>
      <w:r w:rsidRPr="008B106A">
        <w:rPr>
          <w:rFonts w:ascii="Arial Narrow" w:hAnsi="Arial Narrow" w:cs="Arial"/>
          <w:sz w:val="24"/>
          <w:szCs w:val="24"/>
        </w:rPr>
        <w:t xml:space="preserve"> darbojas kā pulcēšanās</w:t>
      </w:r>
      <w:r w:rsidR="00740294" w:rsidRPr="008B106A">
        <w:rPr>
          <w:rFonts w:ascii="Arial Narrow" w:hAnsi="Arial Narrow" w:cs="Arial"/>
          <w:sz w:val="24"/>
          <w:szCs w:val="24"/>
        </w:rPr>
        <w:t xml:space="preserve"> vieta  - </w:t>
      </w:r>
      <w:r w:rsidRPr="008B106A">
        <w:rPr>
          <w:rFonts w:ascii="Arial Narrow" w:hAnsi="Arial Narrow" w:cs="Arial"/>
          <w:sz w:val="24"/>
          <w:szCs w:val="24"/>
        </w:rPr>
        <w:t xml:space="preserve"> veselības skola</w:t>
      </w:r>
      <w:r w:rsidR="00740294" w:rsidRPr="008B106A">
        <w:rPr>
          <w:rFonts w:ascii="Arial Narrow" w:hAnsi="Arial Narrow" w:cs="Arial"/>
          <w:sz w:val="24"/>
          <w:szCs w:val="24"/>
        </w:rPr>
        <w:t xml:space="preserve">i </w:t>
      </w:r>
      <w:r w:rsidRPr="008B106A">
        <w:rPr>
          <w:rFonts w:ascii="Arial Narrow" w:hAnsi="Arial Narrow" w:cs="Arial"/>
          <w:sz w:val="24"/>
          <w:szCs w:val="24"/>
        </w:rPr>
        <w:t>, ģ</w:t>
      </w:r>
      <w:r w:rsidR="00740294" w:rsidRPr="008B106A">
        <w:rPr>
          <w:rFonts w:ascii="Arial Narrow" w:hAnsi="Arial Narrow" w:cs="Arial"/>
          <w:sz w:val="24"/>
          <w:szCs w:val="24"/>
        </w:rPr>
        <w:t>imenes atbalsta centram</w:t>
      </w:r>
      <w:r w:rsidRPr="008B106A">
        <w:rPr>
          <w:rFonts w:ascii="Arial Narrow" w:hAnsi="Arial Narrow" w:cs="Arial"/>
          <w:sz w:val="24"/>
          <w:szCs w:val="24"/>
        </w:rPr>
        <w:t>, tajā darbojas arī Jauniešu iniciatīvas centrs, gardēžu klubiņš, sieviešu klubiņš, te var izmazgāt veļu, vingrot uz trenažieriem, spēlēt galda spēles, skatīties TV pārraides.</w:t>
      </w:r>
    </w:p>
    <w:p w:rsidR="006551FA" w:rsidRPr="008B106A" w:rsidRDefault="006551FA" w:rsidP="00F31CC1">
      <w:pPr>
        <w:pStyle w:val="Sarakstarindkopa"/>
        <w:numPr>
          <w:ilvl w:val="0"/>
          <w:numId w:val="0"/>
        </w:numPr>
        <w:rPr>
          <w:rFonts w:ascii="Arial Narrow" w:hAnsi="Arial Narrow" w:cs="Arial"/>
          <w:sz w:val="24"/>
          <w:szCs w:val="24"/>
        </w:rPr>
      </w:pPr>
      <w:r w:rsidRPr="008B106A">
        <w:rPr>
          <w:rFonts w:ascii="Arial Narrow" w:hAnsi="Arial Narrow" w:cs="Arial"/>
          <w:b/>
          <w:sz w:val="24"/>
          <w:szCs w:val="24"/>
        </w:rPr>
        <w:t>Nīkrāces pagasta bibliotēka</w:t>
      </w:r>
      <w:r w:rsidRPr="008B106A">
        <w:rPr>
          <w:rFonts w:ascii="Arial Narrow" w:hAnsi="Arial Narrow" w:cs="Arial"/>
          <w:sz w:val="24"/>
          <w:szCs w:val="24"/>
        </w:rPr>
        <w:t xml:space="preserve"> </w:t>
      </w:r>
      <w:r w:rsidR="00740294" w:rsidRPr="008B106A">
        <w:rPr>
          <w:rFonts w:ascii="Arial Narrow" w:hAnsi="Arial Narrow" w:cs="Arial"/>
          <w:sz w:val="24"/>
          <w:szCs w:val="24"/>
        </w:rPr>
        <w:t>atrodas Z</w:t>
      </w:r>
      <w:r w:rsidRPr="008B106A">
        <w:rPr>
          <w:rFonts w:ascii="Arial Narrow" w:hAnsi="Arial Narrow" w:cs="Arial"/>
          <w:sz w:val="24"/>
          <w:szCs w:val="24"/>
        </w:rPr>
        <w:t>iedu iel</w:t>
      </w:r>
      <w:r w:rsidR="00740294" w:rsidRPr="008B106A">
        <w:rPr>
          <w:rFonts w:ascii="Arial Narrow" w:hAnsi="Arial Narrow" w:cs="Arial"/>
          <w:sz w:val="24"/>
          <w:szCs w:val="24"/>
        </w:rPr>
        <w:t>ā 1-16, Dzeldā</w:t>
      </w:r>
      <w:r w:rsidRPr="008B106A">
        <w:rPr>
          <w:rFonts w:ascii="Arial Narrow" w:hAnsi="Arial Narrow" w:cs="Arial"/>
          <w:sz w:val="24"/>
          <w:szCs w:val="24"/>
        </w:rPr>
        <w:t>, Nīkrā</w:t>
      </w:r>
      <w:r w:rsidR="00740294" w:rsidRPr="008B106A">
        <w:rPr>
          <w:rFonts w:ascii="Arial Narrow" w:hAnsi="Arial Narrow" w:cs="Arial"/>
          <w:sz w:val="24"/>
          <w:szCs w:val="24"/>
        </w:rPr>
        <w:t>ces pagastā</w:t>
      </w:r>
      <w:r w:rsidRPr="008B106A">
        <w:rPr>
          <w:rFonts w:ascii="Arial Narrow" w:hAnsi="Arial Narrow" w:cs="Arial"/>
          <w:sz w:val="24"/>
          <w:szCs w:val="24"/>
        </w:rPr>
        <w:t xml:space="preserve">, </w:t>
      </w:r>
    </w:p>
    <w:p w:rsidR="00740294" w:rsidRPr="008B106A" w:rsidRDefault="00740294" w:rsidP="00F31CC1">
      <w:pPr>
        <w:pStyle w:val="Sarakstarindkopa"/>
        <w:numPr>
          <w:ilvl w:val="0"/>
          <w:numId w:val="0"/>
        </w:numPr>
        <w:rPr>
          <w:rFonts w:ascii="Arial Narrow" w:hAnsi="Arial Narrow" w:cs="Arial"/>
          <w:sz w:val="24"/>
          <w:szCs w:val="24"/>
        </w:rPr>
      </w:pPr>
      <w:r w:rsidRPr="008B106A">
        <w:rPr>
          <w:rFonts w:ascii="Arial Narrow" w:hAnsi="Arial Narrow" w:cs="Arial"/>
          <w:sz w:val="24"/>
          <w:szCs w:val="24"/>
        </w:rPr>
        <w:t>2008. gadā tika pārbūvēti divi daudzdzīvokļu mājas dzīvokļi par bibliotēku. Pirms tam Nīkrāces bibliotēka atradās Nīkrāces pamatskolas telpās.</w:t>
      </w:r>
    </w:p>
    <w:p w:rsidR="00EC1E30" w:rsidRPr="008B106A" w:rsidRDefault="00EC1E30" w:rsidP="00F31CC1">
      <w:pPr>
        <w:pStyle w:val="Sarakstarindkopa"/>
        <w:numPr>
          <w:ilvl w:val="0"/>
          <w:numId w:val="0"/>
        </w:numPr>
        <w:rPr>
          <w:rFonts w:ascii="Arial Narrow" w:hAnsi="Arial Narrow" w:cs="Arial"/>
          <w:sz w:val="24"/>
          <w:szCs w:val="24"/>
        </w:rPr>
      </w:pPr>
      <w:r w:rsidRPr="008B106A">
        <w:rPr>
          <w:rFonts w:ascii="Arial Narrow" w:hAnsi="Arial Narrow" w:cs="Arial"/>
          <w:sz w:val="24"/>
          <w:szCs w:val="24"/>
        </w:rPr>
        <w:t xml:space="preserve">2014. gadā Nīkrāces pagasta bibliotēkai  </w:t>
      </w:r>
      <w:r w:rsidR="00AF5F18" w:rsidRPr="008B106A">
        <w:rPr>
          <w:rFonts w:ascii="Arial Narrow" w:hAnsi="Arial Narrow" w:cs="Arial"/>
          <w:sz w:val="24"/>
          <w:szCs w:val="24"/>
        </w:rPr>
        <w:t>bija</w:t>
      </w:r>
      <w:r w:rsidRPr="008B106A">
        <w:rPr>
          <w:rFonts w:ascii="Arial Narrow" w:hAnsi="Arial Narrow" w:cs="Arial"/>
          <w:sz w:val="24"/>
          <w:szCs w:val="24"/>
        </w:rPr>
        <w:t xml:space="preserve"> 226 lasītāji, apmeklējumu skaits 5051, izsniegtas 5956 grāmatas un žurnāli.</w:t>
      </w:r>
    </w:p>
    <w:p w:rsidR="006551FA" w:rsidRPr="008B106A" w:rsidRDefault="006551FA" w:rsidP="004E4614">
      <w:pPr>
        <w:ind w:left="360"/>
        <w:rPr>
          <w:rFonts w:ascii="Arial Narrow" w:hAnsi="Arial Narrow" w:cs="Arial"/>
          <w:sz w:val="24"/>
          <w:szCs w:val="24"/>
        </w:rPr>
      </w:pPr>
      <w:r w:rsidRPr="008B106A">
        <w:rPr>
          <w:rFonts w:ascii="Arial Narrow" w:hAnsi="Arial Narrow" w:cs="Arial"/>
          <w:sz w:val="24"/>
          <w:szCs w:val="24"/>
        </w:rPr>
        <w:t>Bibliotēkas piedāvātie pakalpojumi:</w:t>
      </w:r>
    </w:p>
    <w:p w:rsidR="006551FA" w:rsidRPr="008B106A"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uzziņu sniegšana,</w:t>
      </w:r>
    </w:p>
    <w:p w:rsidR="006551FA" w:rsidRPr="008B106A"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grāmatu izsniegšana uz mājām,</w:t>
      </w:r>
    </w:p>
    <w:p w:rsidR="006551FA" w:rsidRPr="008B106A"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starpbibliotēku abonements,</w:t>
      </w:r>
    </w:p>
    <w:p w:rsidR="006551FA" w:rsidRPr="008B106A"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interneta pieeja,</w:t>
      </w:r>
    </w:p>
    <w:p w:rsidR="006551FA" w:rsidRPr="008B106A"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datoru izmantošana,</w:t>
      </w:r>
    </w:p>
    <w:p w:rsidR="006551FA" w:rsidRPr="008B106A"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skenēšana, kopēšana un izdruka (maksas pakalpojums),</w:t>
      </w:r>
    </w:p>
    <w:p w:rsidR="00EC1E30" w:rsidRDefault="006551FA" w:rsidP="00BE1250">
      <w:pPr>
        <w:pStyle w:val="Sarakstarindkopa"/>
        <w:numPr>
          <w:ilvl w:val="0"/>
          <w:numId w:val="8"/>
        </w:numPr>
        <w:spacing w:before="0" w:after="0"/>
        <w:rPr>
          <w:rFonts w:ascii="Arial Narrow" w:hAnsi="Arial Narrow" w:cs="Arial"/>
          <w:sz w:val="24"/>
          <w:szCs w:val="24"/>
        </w:rPr>
      </w:pPr>
      <w:r w:rsidRPr="008B106A">
        <w:rPr>
          <w:rFonts w:ascii="Arial Narrow" w:hAnsi="Arial Narrow" w:cs="Arial"/>
          <w:sz w:val="24"/>
          <w:szCs w:val="24"/>
        </w:rPr>
        <w:t>izstādes un tematiskie pasākumi.</w:t>
      </w:r>
    </w:p>
    <w:p w:rsidR="00F007E4" w:rsidRPr="008B106A" w:rsidRDefault="00F007E4" w:rsidP="00BE1250">
      <w:pPr>
        <w:pStyle w:val="Sarakstarindkopa"/>
        <w:numPr>
          <w:ilvl w:val="0"/>
          <w:numId w:val="8"/>
        </w:numPr>
        <w:spacing w:before="0" w:after="0"/>
        <w:rPr>
          <w:rFonts w:ascii="Arial Narrow" w:hAnsi="Arial Narrow" w:cs="Arial"/>
          <w:sz w:val="24"/>
          <w:szCs w:val="24"/>
        </w:rPr>
      </w:pPr>
    </w:p>
    <w:p w:rsidR="00EC1E30" w:rsidRPr="008B106A" w:rsidRDefault="00EC1E30" w:rsidP="00F007E4">
      <w:pPr>
        <w:pStyle w:val="Sarakstarindkopa"/>
        <w:numPr>
          <w:ilvl w:val="0"/>
          <w:numId w:val="0"/>
        </w:numPr>
        <w:spacing w:before="0" w:after="0"/>
        <w:ind w:left="720"/>
        <w:jc w:val="center"/>
        <w:rPr>
          <w:rFonts w:ascii="Arial Narrow" w:hAnsi="Arial Narrow" w:cs="Arial"/>
          <w:b/>
          <w:sz w:val="24"/>
          <w:szCs w:val="24"/>
        </w:rPr>
      </w:pPr>
      <w:r w:rsidRPr="008B106A">
        <w:rPr>
          <w:rFonts w:ascii="Arial Narrow" w:hAnsi="Arial Narrow" w:cs="Arial"/>
          <w:b/>
          <w:sz w:val="24"/>
          <w:szCs w:val="24"/>
        </w:rPr>
        <w:t>Sports</w:t>
      </w:r>
    </w:p>
    <w:p w:rsidR="00EE3D85" w:rsidRPr="008B106A" w:rsidRDefault="00EE3D85" w:rsidP="00EE3D85">
      <w:pPr>
        <w:pStyle w:val="Sarakstarindkopa"/>
        <w:numPr>
          <w:ilvl w:val="0"/>
          <w:numId w:val="0"/>
        </w:numPr>
        <w:spacing w:before="0" w:after="0"/>
        <w:ind w:left="720"/>
        <w:rPr>
          <w:rFonts w:ascii="Arial Narrow" w:hAnsi="Arial Narrow" w:cs="Arial"/>
          <w:b/>
          <w:sz w:val="24"/>
          <w:szCs w:val="24"/>
        </w:rPr>
      </w:pPr>
    </w:p>
    <w:p w:rsidR="00EC1E30" w:rsidRPr="008B106A" w:rsidRDefault="00EC1E30" w:rsidP="00EC1E30">
      <w:pPr>
        <w:pStyle w:val="Sarakstarindkopa"/>
        <w:numPr>
          <w:ilvl w:val="0"/>
          <w:numId w:val="0"/>
        </w:numPr>
        <w:spacing w:before="0" w:after="0"/>
        <w:rPr>
          <w:rFonts w:ascii="Arial Narrow" w:hAnsi="Arial Narrow" w:cs="Arial"/>
          <w:sz w:val="24"/>
          <w:szCs w:val="24"/>
        </w:rPr>
      </w:pPr>
      <w:r w:rsidRPr="008B106A">
        <w:rPr>
          <w:rFonts w:ascii="Arial Narrow" w:hAnsi="Arial Narrow" w:cs="Arial"/>
          <w:b/>
          <w:sz w:val="24"/>
          <w:szCs w:val="24"/>
        </w:rPr>
        <w:t xml:space="preserve"> </w:t>
      </w:r>
      <w:r w:rsidRPr="008B106A">
        <w:rPr>
          <w:rFonts w:ascii="Arial Narrow" w:hAnsi="Arial Narrow" w:cs="Arial"/>
          <w:sz w:val="24"/>
          <w:szCs w:val="24"/>
        </w:rPr>
        <w:t>Nīkrāces pagastā</w:t>
      </w:r>
      <w:r w:rsidR="001739E1" w:rsidRPr="008B106A">
        <w:rPr>
          <w:rFonts w:ascii="Arial Narrow" w:hAnsi="Arial Narrow" w:cs="Arial"/>
          <w:sz w:val="24"/>
          <w:szCs w:val="24"/>
        </w:rPr>
        <w:t xml:space="preserve"> sporta dzīvi organizē sporta darba organizatore. Pie Nīkrāces pamatskolas atrodas sporta stadions, kuru izmanto arī visi pagasta iedzīvotāji, kuri aktīvi nodarbojas ar sportu. Pagasta sportistu komandas piedalās gan Skrundas novada, gan arī Kuldīgas novada vasaras un ziemas sporta spēlēs. Pagasta vīriešu un sieviešu komandas trešdienās un piektdienās trenējas Skrundas vidusskolas sporta zālē, un 2 reizes nedēļā Nīkrāces pamatskolas vingrošanas zālē. Nīkrāces atpūtas centrā divas dienas nedēļā iedzīvotāji spēlē galda spēles – tenisu, novusu, šahu, dambreti, galda hokeju. </w:t>
      </w:r>
    </w:p>
    <w:p w:rsidR="00EC1E30" w:rsidRDefault="00EC1E30"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Default="00BA09AC" w:rsidP="00EC1E30">
      <w:pPr>
        <w:pStyle w:val="Sarakstarindkopa"/>
        <w:numPr>
          <w:ilvl w:val="0"/>
          <w:numId w:val="0"/>
        </w:numPr>
        <w:spacing w:before="0" w:after="0"/>
        <w:rPr>
          <w:rFonts w:ascii="Arial Narrow" w:hAnsi="Arial Narrow" w:cs="Arial"/>
          <w:sz w:val="24"/>
          <w:szCs w:val="24"/>
        </w:rPr>
      </w:pPr>
    </w:p>
    <w:p w:rsidR="00BA09AC" w:rsidRPr="008B106A" w:rsidRDefault="00BA09AC" w:rsidP="00EC1E30">
      <w:pPr>
        <w:pStyle w:val="Sarakstarindkopa"/>
        <w:numPr>
          <w:ilvl w:val="0"/>
          <w:numId w:val="0"/>
        </w:numPr>
        <w:spacing w:before="0" w:after="0"/>
        <w:rPr>
          <w:rFonts w:ascii="Arial Narrow" w:hAnsi="Arial Narrow" w:cs="Arial"/>
          <w:sz w:val="24"/>
          <w:szCs w:val="24"/>
        </w:rPr>
      </w:pPr>
    </w:p>
    <w:p w:rsidR="001739E1" w:rsidRPr="008B106A" w:rsidRDefault="001739E1" w:rsidP="00E62174">
      <w:pPr>
        <w:pStyle w:val="Sarakstarindkopa"/>
        <w:numPr>
          <w:ilvl w:val="0"/>
          <w:numId w:val="0"/>
        </w:numPr>
        <w:spacing w:before="0" w:after="0"/>
        <w:jc w:val="center"/>
        <w:rPr>
          <w:rFonts w:ascii="Arial Narrow" w:hAnsi="Arial Narrow" w:cs="Arial"/>
          <w:sz w:val="24"/>
          <w:szCs w:val="24"/>
        </w:rPr>
      </w:pPr>
    </w:p>
    <w:p w:rsidR="00E62174" w:rsidRPr="00BA09AC" w:rsidRDefault="00BA09AC" w:rsidP="00BA09AC">
      <w:pPr>
        <w:rPr>
          <w:rFonts w:ascii="Arial Narrow" w:hAnsi="Arial Narrow" w:cs="Arial"/>
          <w:b/>
          <w:i/>
          <w:color w:val="006600"/>
          <w:sz w:val="40"/>
          <w:szCs w:val="40"/>
        </w:rPr>
      </w:pPr>
      <w:r w:rsidRPr="00BA09AC">
        <w:rPr>
          <w:rFonts w:ascii="Arial Narrow" w:hAnsi="Arial Narrow" w:cs="Arial"/>
          <w:b/>
          <w:i/>
          <w:color w:val="006600"/>
          <w:sz w:val="40"/>
          <w:szCs w:val="40"/>
        </w:rPr>
        <w:t>1.2.</w:t>
      </w:r>
      <w:r w:rsidR="006C6A1A" w:rsidRPr="00BA09AC">
        <w:rPr>
          <w:rFonts w:ascii="Arial Narrow" w:hAnsi="Arial Narrow" w:cs="Arial"/>
          <w:b/>
          <w:i/>
          <w:color w:val="006600"/>
          <w:sz w:val="40"/>
          <w:szCs w:val="40"/>
        </w:rPr>
        <w:t>Demogrāfiskā situācija un nodarbinātība.</w:t>
      </w:r>
    </w:p>
    <w:p w:rsidR="005953CF" w:rsidRPr="008B106A" w:rsidRDefault="00025A71" w:rsidP="00BA09AC">
      <w:pPr>
        <w:jc w:val="both"/>
        <w:rPr>
          <w:rFonts w:ascii="Arial Narrow" w:hAnsi="Arial Narrow" w:cs="Arial"/>
          <w:sz w:val="24"/>
          <w:szCs w:val="24"/>
        </w:rPr>
      </w:pPr>
      <w:r w:rsidRPr="008B106A">
        <w:rPr>
          <w:rFonts w:ascii="Arial Narrow" w:hAnsi="Arial Narrow" w:cs="Arial"/>
          <w:sz w:val="24"/>
          <w:szCs w:val="24"/>
        </w:rPr>
        <w:t xml:space="preserve">2015. gada sākumā Nīkrāces pagastā ir 670 iedzīvotāji. Pēdējos gados iedzīvotāju skaits ir būtiski samazinājies. 2000.gadā pagastā bija 827 iedzīvotāji , 2005.gadā – 770, 2010. gadā – 720 iedzīvotāji. </w:t>
      </w:r>
    </w:p>
    <w:p w:rsidR="00025A71" w:rsidRPr="008B106A" w:rsidRDefault="00025A71" w:rsidP="00BA09AC">
      <w:pPr>
        <w:jc w:val="both"/>
        <w:rPr>
          <w:rFonts w:ascii="Arial Narrow" w:hAnsi="Arial Narrow" w:cs="Arial"/>
          <w:sz w:val="24"/>
          <w:szCs w:val="24"/>
        </w:rPr>
      </w:pPr>
      <w:r w:rsidRPr="008B106A">
        <w:rPr>
          <w:rFonts w:ascii="Arial Narrow" w:hAnsi="Arial Narrow" w:cs="Arial"/>
          <w:sz w:val="24"/>
          <w:szCs w:val="24"/>
        </w:rPr>
        <w:t xml:space="preserve">Iedzīvotāju skaita izmaiņas nosaka dabiskā kustība ( dzimstības un mirstības procesi) u, kā arī mehāniskā ( migrācijas) kustība. </w:t>
      </w:r>
      <w:r w:rsidR="00F74FAA" w:rsidRPr="008B106A">
        <w:rPr>
          <w:rFonts w:ascii="Arial Narrow" w:hAnsi="Arial Narrow" w:cs="Arial"/>
          <w:sz w:val="24"/>
          <w:szCs w:val="24"/>
        </w:rPr>
        <w:t>Sakarā ar darba vietu nepietiekamību, palielinājusies iedzīvotāju migrācija uz ārzemēm. Aizceļo darbaspējīgie iedzīvotāji kopā ar savām ģimenēm, līdz ar to palielinās demogrāfiskā slodze pensijas vecuma iedzīvotājiem.</w:t>
      </w:r>
    </w:p>
    <w:p w:rsidR="00F74FAA" w:rsidRPr="008B106A" w:rsidRDefault="00F74FAA" w:rsidP="00BA09AC">
      <w:pPr>
        <w:jc w:val="both"/>
        <w:rPr>
          <w:rFonts w:ascii="Arial Narrow" w:hAnsi="Arial Narrow" w:cs="Arial"/>
          <w:sz w:val="24"/>
          <w:szCs w:val="24"/>
        </w:rPr>
      </w:pPr>
      <w:r w:rsidRPr="008B106A">
        <w:rPr>
          <w:rFonts w:ascii="Arial Narrow" w:hAnsi="Arial Narrow" w:cs="Arial"/>
          <w:sz w:val="24"/>
          <w:szCs w:val="24"/>
        </w:rPr>
        <w:t>Nīkrāces pagastam ir raksturīgas viendabīgs etniskais sastāvs. Latviešu īpatsvars pagastā ir 91 %  no iedzīvotāju kopskaita, 5 % lietuvieši, 4%– krievi,</w:t>
      </w:r>
      <w:r w:rsidR="00A0696B" w:rsidRPr="008B106A">
        <w:rPr>
          <w:rFonts w:ascii="Arial Narrow" w:hAnsi="Arial Narrow" w:cs="Arial"/>
          <w:sz w:val="24"/>
          <w:szCs w:val="24"/>
        </w:rPr>
        <w:t xml:space="preserve"> ukraiņi, baltkrievi un  citas minoritātes.</w:t>
      </w:r>
    </w:p>
    <w:p w:rsidR="00F74FAA" w:rsidRPr="008B106A" w:rsidRDefault="00F74FAA" w:rsidP="00BA09AC">
      <w:pPr>
        <w:jc w:val="both"/>
        <w:rPr>
          <w:rFonts w:ascii="Arial Narrow" w:hAnsi="Arial Narrow" w:cs="Arial"/>
          <w:sz w:val="24"/>
          <w:szCs w:val="24"/>
        </w:rPr>
      </w:pPr>
      <w:r w:rsidRPr="008B106A">
        <w:rPr>
          <w:rFonts w:ascii="Arial Narrow" w:hAnsi="Arial Narrow" w:cs="Arial"/>
          <w:sz w:val="24"/>
          <w:szCs w:val="24"/>
        </w:rPr>
        <w:t xml:space="preserve">Bezdarba līmenis Nīkrāces pagastā ir palielinājies. 2009. </w:t>
      </w:r>
      <w:r w:rsidR="00A56F61" w:rsidRPr="008B106A">
        <w:rPr>
          <w:rFonts w:ascii="Arial Narrow" w:hAnsi="Arial Narrow" w:cs="Arial"/>
          <w:sz w:val="24"/>
          <w:szCs w:val="24"/>
        </w:rPr>
        <w:t>g</w:t>
      </w:r>
      <w:r w:rsidRPr="008B106A">
        <w:rPr>
          <w:rFonts w:ascii="Arial Narrow" w:hAnsi="Arial Narrow" w:cs="Arial"/>
          <w:sz w:val="24"/>
          <w:szCs w:val="24"/>
        </w:rPr>
        <w:t xml:space="preserve">adā </w:t>
      </w:r>
      <w:r w:rsidR="00A56F61" w:rsidRPr="008B106A">
        <w:rPr>
          <w:rFonts w:ascii="Arial Narrow" w:hAnsi="Arial Narrow" w:cs="Arial"/>
          <w:sz w:val="24"/>
          <w:szCs w:val="24"/>
        </w:rPr>
        <w:t>pagastā bija 43 bezdarbnieki, tad 2015. gadā – 64 bezdarbnieki. Bezdarbnieku skaits palielinājies, jo pagastā savu darbību izbeiguši vairāki uzņēmumi – SIA  „Lankalni”, kurā tika nodarbināti vairāk, kā 25 pagasta iedzīvotāji, SIA „ Pie bļodas” – 5 pagasta iedzīvotāji.</w:t>
      </w:r>
      <w:r w:rsidR="00A0696B" w:rsidRPr="008B106A">
        <w:rPr>
          <w:rFonts w:ascii="Arial Narrow" w:hAnsi="Arial Narrow" w:cs="Arial"/>
          <w:sz w:val="24"/>
          <w:szCs w:val="24"/>
        </w:rPr>
        <w:t xml:space="preserve"> Pašlaik iedzīvotāji strādā vietējās zemnieku saimniecībās, kokapstrādes uzņēmumā SIA „Alpi-K”, mežizstrādes uzņēmumos SIA „Metpa”, SIA „Užuļi”</w:t>
      </w:r>
      <w:r w:rsidR="00A32A13" w:rsidRPr="008B106A">
        <w:rPr>
          <w:rFonts w:ascii="Arial Narrow" w:hAnsi="Arial Narrow" w:cs="Arial"/>
          <w:sz w:val="24"/>
          <w:szCs w:val="24"/>
        </w:rPr>
        <w:t>, z/s „Kātiņi”, IU „Elva” un pašvaldības iestādēs.</w:t>
      </w:r>
    </w:p>
    <w:p w:rsidR="00E62174" w:rsidRPr="008B106A" w:rsidRDefault="00E62174" w:rsidP="00025A71">
      <w:pPr>
        <w:rPr>
          <w:rFonts w:ascii="Arial Narrow" w:hAnsi="Arial Narrow" w:cs="Arial"/>
          <w:sz w:val="24"/>
          <w:szCs w:val="24"/>
        </w:rPr>
      </w:pPr>
    </w:p>
    <w:p w:rsidR="00E62174" w:rsidRPr="008B106A" w:rsidRDefault="00E62174" w:rsidP="00025A71">
      <w:pPr>
        <w:rPr>
          <w:rFonts w:ascii="Arial Narrow" w:hAnsi="Arial Narrow" w:cs="Arial"/>
          <w:sz w:val="24"/>
          <w:szCs w:val="24"/>
        </w:rPr>
      </w:pPr>
    </w:p>
    <w:p w:rsidR="00E62174" w:rsidRPr="008B106A" w:rsidRDefault="00E62174" w:rsidP="00025A71">
      <w:pPr>
        <w:rPr>
          <w:rFonts w:ascii="Arial Narrow" w:hAnsi="Arial Narrow" w:cs="Arial"/>
          <w:sz w:val="24"/>
          <w:szCs w:val="24"/>
        </w:rPr>
      </w:pPr>
    </w:p>
    <w:p w:rsidR="00E62174" w:rsidRPr="008B106A" w:rsidRDefault="00E62174" w:rsidP="00025A71">
      <w:pPr>
        <w:rPr>
          <w:rFonts w:ascii="Arial Narrow" w:hAnsi="Arial Narrow" w:cs="Arial"/>
          <w:sz w:val="24"/>
          <w:szCs w:val="24"/>
        </w:rPr>
      </w:pPr>
    </w:p>
    <w:p w:rsidR="00E62174" w:rsidRDefault="00E62174" w:rsidP="00E62174">
      <w:pPr>
        <w:rPr>
          <w:rFonts w:ascii="Arial Narrow" w:hAnsi="Arial Narrow" w:cs="Arial"/>
          <w:sz w:val="24"/>
          <w:szCs w:val="24"/>
        </w:rPr>
      </w:pPr>
    </w:p>
    <w:p w:rsidR="00BA09AC" w:rsidRDefault="00BA09AC" w:rsidP="00E62174">
      <w:pPr>
        <w:rPr>
          <w:rFonts w:ascii="Arial Narrow" w:hAnsi="Arial Narrow" w:cs="Arial"/>
          <w:sz w:val="24"/>
          <w:szCs w:val="24"/>
        </w:rPr>
      </w:pPr>
    </w:p>
    <w:p w:rsidR="00BA09AC" w:rsidRDefault="00BA09AC" w:rsidP="00E62174">
      <w:pPr>
        <w:rPr>
          <w:rFonts w:ascii="Arial Narrow" w:hAnsi="Arial Narrow" w:cs="Arial"/>
          <w:sz w:val="24"/>
          <w:szCs w:val="24"/>
        </w:rPr>
      </w:pPr>
    </w:p>
    <w:p w:rsidR="00BA09AC" w:rsidRDefault="00BA09AC" w:rsidP="00E62174">
      <w:pPr>
        <w:rPr>
          <w:rFonts w:ascii="Arial Narrow" w:hAnsi="Arial Narrow" w:cs="Arial"/>
          <w:sz w:val="24"/>
          <w:szCs w:val="24"/>
        </w:rPr>
      </w:pPr>
    </w:p>
    <w:p w:rsidR="00BA09AC" w:rsidRDefault="00BA09AC" w:rsidP="00E62174">
      <w:pPr>
        <w:rPr>
          <w:rFonts w:ascii="Arial Narrow" w:hAnsi="Arial Narrow" w:cs="Arial"/>
          <w:sz w:val="24"/>
          <w:szCs w:val="24"/>
        </w:rPr>
      </w:pPr>
    </w:p>
    <w:p w:rsidR="00BA09AC" w:rsidRDefault="00BA09AC" w:rsidP="00E62174">
      <w:pPr>
        <w:rPr>
          <w:rFonts w:ascii="Arial Narrow" w:hAnsi="Arial Narrow" w:cs="Arial"/>
          <w:sz w:val="24"/>
          <w:szCs w:val="24"/>
        </w:rPr>
      </w:pPr>
    </w:p>
    <w:p w:rsidR="00BA09AC" w:rsidRDefault="00BA09AC" w:rsidP="00E62174">
      <w:pPr>
        <w:rPr>
          <w:rFonts w:ascii="Arial Narrow" w:hAnsi="Arial Narrow" w:cs="Arial"/>
          <w:sz w:val="24"/>
          <w:szCs w:val="24"/>
        </w:rPr>
      </w:pPr>
    </w:p>
    <w:p w:rsidR="00BA09AC" w:rsidRPr="008B106A" w:rsidRDefault="00BA09AC" w:rsidP="00E62174">
      <w:pPr>
        <w:rPr>
          <w:rFonts w:ascii="Arial Narrow" w:hAnsi="Arial Narrow" w:cs="Arial"/>
          <w:sz w:val="24"/>
          <w:szCs w:val="24"/>
        </w:rPr>
      </w:pPr>
    </w:p>
    <w:p w:rsidR="00A32A13" w:rsidRPr="00BA09AC" w:rsidRDefault="00BA09AC" w:rsidP="00BA09AC">
      <w:pPr>
        <w:rPr>
          <w:rFonts w:ascii="Arial Narrow" w:hAnsi="Arial Narrow" w:cs="Arial"/>
          <w:b/>
          <w:i/>
          <w:color w:val="006600"/>
          <w:sz w:val="40"/>
          <w:szCs w:val="40"/>
        </w:rPr>
      </w:pPr>
      <w:r w:rsidRPr="00BA09AC">
        <w:rPr>
          <w:rFonts w:ascii="Arial Narrow" w:hAnsi="Arial Narrow" w:cs="Arial"/>
          <w:b/>
          <w:i/>
          <w:color w:val="006600"/>
          <w:sz w:val="40"/>
          <w:szCs w:val="40"/>
        </w:rPr>
        <w:t>1.3.</w:t>
      </w:r>
      <w:r w:rsidR="00A32A13" w:rsidRPr="00BA09AC">
        <w:rPr>
          <w:rFonts w:ascii="Arial Narrow" w:hAnsi="Arial Narrow" w:cs="Arial"/>
          <w:b/>
          <w:i/>
          <w:color w:val="006600"/>
          <w:sz w:val="40"/>
          <w:szCs w:val="40"/>
        </w:rPr>
        <w:t>Budžets</w:t>
      </w:r>
      <w:r w:rsidRPr="00BA09AC">
        <w:rPr>
          <w:rFonts w:ascii="Arial Narrow" w:hAnsi="Arial Narrow" w:cs="Arial"/>
          <w:b/>
          <w:i/>
          <w:color w:val="006600"/>
          <w:sz w:val="40"/>
          <w:szCs w:val="40"/>
        </w:rPr>
        <w:t>.</w:t>
      </w:r>
    </w:p>
    <w:p w:rsidR="00405479" w:rsidRPr="008B106A" w:rsidRDefault="00405479" w:rsidP="00405479">
      <w:pPr>
        <w:ind w:left="1365"/>
        <w:rPr>
          <w:rFonts w:ascii="Arial Narrow" w:hAnsi="Arial Narrow" w:cs="Arial"/>
          <w:b/>
          <w:sz w:val="24"/>
          <w:szCs w:val="24"/>
        </w:rPr>
      </w:pPr>
      <w:r w:rsidRPr="008B106A">
        <w:rPr>
          <w:rFonts w:ascii="Arial Narrow" w:hAnsi="Arial Narrow" w:cs="Arial"/>
          <w:b/>
          <w:sz w:val="24"/>
          <w:szCs w:val="24"/>
        </w:rPr>
        <w:t>Nīkrāces pagasta pārvaldes pamatbudžeta izdevumu tāme</w:t>
      </w:r>
      <w:r w:rsidR="00BA09AC">
        <w:rPr>
          <w:rFonts w:ascii="Arial Narrow" w:hAnsi="Arial Narrow" w:cs="Arial"/>
          <w:b/>
          <w:sz w:val="24"/>
          <w:szCs w:val="24"/>
        </w:rPr>
        <w:t>.</w:t>
      </w:r>
    </w:p>
    <w:tbl>
      <w:tblPr>
        <w:tblW w:w="83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640"/>
      </w:tblGrid>
      <w:tr w:rsidR="000D1220" w:rsidRPr="008B106A" w:rsidTr="00DC0B87">
        <w:trPr>
          <w:trHeight w:val="752"/>
        </w:trPr>
        <w:tc>
          <w:tcPr>
            <w:tcW w:w="4536" w:type="dxa"/>
          </w:tcPr>
          <w:p w:rsidR="00405479" w:rsidRPr="008B106A" w:rsidRDefault="00405479" w:rsidP="00DC0B87">
            <w:pPr>
              <w:jc w:val="center"/>
              <w:rPr>
                <w:rFonts w:ascii="Arial Narrow" w:hAnsi="Arial Narrow" w:cs="Arial"/>
                <w:b/>
                <w:sz w:val="24"/>
                <w:szCs w:val="24"/>
              </w:rPr>
            </w:pPr>
            <w:r w:rsidRPr="008B106A">
              <w:rPr>
                <w:rFonts w:ascii="Arial Narrow" w:hAnsi="Arial Narrow" w:cs="Arial"/>
                <w:b/>
                <w:sz w:val="24"/>
                <w:szCs w:val="24"/>
              </w:rPr>
              <w:t>Koda nosaukums</w:t>
            </w:r>
          </w:p>
        </w:tc>
        <w:tc>
          <w:tcPr>
            <w:tcW w:w="2126" w:type="dxa"/>
          </w:tcPr>
          <w:p w:rsidR="00405479" w:rsidRPr="008B106A" w:rsidRDefault="00405479"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Summa EUR</w:t>
            </w:r>
          </w:p>
          <w:p w:rsidR="00405479" w:rsidRPr="008B106A" w:rsidRDefault="00405479"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2014.</w:t>
            </w:r>
          </w:p>
        </w:tc>
        <w:tc>
          <w:tcPr>
            <w:tcW w:w="1640" w:type="dxa"/>
          </w:tcPr>
          <w:p w:rsidR="00405479" w:rsidRPr="008B106A" w:rsidRDefault="00405479"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Summa EUR</w:t>
            </w:r>
          </w:p>
          <w:p w:rsidR="00405479" w:rsidRPr="008B106A" w:rsidRDefault="00405479"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2015</w:t>
            </w:r>
          </w:p>
        </w:tc>
      </w:tr>
      <w:tr w:rsidR="00405479" w:rsidRPr="008B106A" w:rsidTr="00DC0B87">
        <w:trPr>
          <w:trHeight w:val="305"/>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Darba algām</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19690</w:t>
            </w:r>
          </w:p>
        </w:tc>
        <w:tc>
          <w:tcPr>
            <w:tcW w:w="1640" w:type="dxa"/>
          </w:tcPr>
          <w:p w:rsidR="00405479"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20374</w:t>
            </w:r>
          </w:p>
        </w:tc>
      </w:tr>
      <w:tr w:rsidR="00405479" w:rsidRPr="008B106A" w:rsidTr="00DC0B87">
        <w:trPr>
          <w:trHeight w:val="638"/>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Darba devēja VSA obligātās iemaksas</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4832</w:t>
            </w:r>
          </w:p>
        </w:tc>
        <w:tc>
          <w:tcPr>
            <w:tcW w:w="1640" w:type="dxa"/>
          </w:tcPr>
          <w:p w:rsidR="00405479"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4998</w:t>
            </w:r>
          </w:p>
        </w:tc>
      </w:tr>
      <w:tr w:rsidR="00405479" w:rsidRPr="008B106A" w:rsidTr="00DC0B87">
        <w:trPr>
          <w:trHeight w:val="638"/>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Darba devēja soc.</w:t>
            </w:r>
            <w:r w:rsidR="000C48FC" w:rsidRPr="008B106A">
              <w:rPr>
                <w:rFonts w:ascii="Arial Narrow" w:hAnsi="Arial Narrow" w:cs="Arial"/>
                <w:sz w:val="24"/>
                <w:szCs w:val="24"/>
              </w:rPr>
              <w:t xml:space="preserve"> </w:t>
            </w:r>
            <w:r w:rsidRPr="008B106A">
              <w:rPr>
                <w:rFonts w:ascii="Arial Narrow" w:hAnsi="Arial Narrow" w:cs="Arial"/>
                <w:sz w:val="24"/>
                <w:szCs w:val="24"/>
              </w:rPr>
              <w:t>pabalsti un kompensācijas</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936</w:t>
            </w:r>
          </w:p>
        </w:tc>
        <w:tc>
          <w:tcPr>
            <w:tcW w:w="1640" w:type="dxa"/>
          </w:tcPr>
          <w:p w:rsidR="00405479"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1610</w:t>
            </w:r>
          </w:p>
        </w:tc>
      </w:tr>
      <w:tr w:rsidR="00405479" w:rsidRPr="008B106A" w:rsidTr="00BA09AC">
        <w:trPr>
          <w:trHeight w:val="629"/>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Pārēji</w:t>
            </w:r>
            <w:r w:rsidR="000C48FC" w:rsidRPr="008B106A">
              <w:rPr>
                <w:rFonts w:ascii="Arial Narrow" w:hAnsi="Arial Narrow" w:cs="Arial"/>
                <w:sz w:val="24"/>
                <w:szCs w:val="24"/>
              </w:rPr>
              <w:t>e komandējumi un dienesta brauc</w:t>
            </w:r>
            <w:r w:rsidRPr="008B106A">
              <w:rPr>
                <w:rFonts w:ascii="Arial Narrow" w:hAnsi="Arial Narrow" w:cs="Arial"/>
                <w:sz w:val="24"/>
                <w:szCs w:val="24"/>
              </w:rPr>
              <w:t>ienu izdevumi</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285</w:t>
            </w:r>
          </w:p>
        </w:tc>
        <w:tc>
          <w:tcPr>
            <w:tcW w:w="1640" w:type="dxa"/>
          </w:tcPr>
          <w:p w:rsidR="00405479"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100</w:t>
            </w:r>
          </w:p>
        </w:tc>
      </w:tr>
      <w:tr w:rsidR="00405479" w:rsidRPr="008B106A" w:rsidTr="00DC0B87">
        <w:trPr>
          <w:trHeight w:val="918"/>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Izdevumi sakaru pakalpojumiem, komunālajiem pakalpojumiem, elektroenerģijai</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1793</w:t>
            </w:r>
          </w:p>
        </w:tc>
        <w:tc>
          <w:tcPr>
            <w:tcW w:w="1640" w:type="dxa"/>
          </w:tcPr>
          <w:p w:rsidR="00405479"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1790</w:t>
            </w:r>
          </w:p>
        </w:tc>
      </w:tr>
      <w:tr w:rsidR="00405479" w:rsidRPr="008B106A" w:rsidTr="00DC0B87">
        <w:trPr>
          <w:trHeight w:val="361"/>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Ēku, būvju un telpu remontam</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1707</w:t>
            </w:r>
          </w:p>
        </w:tc>
        <w:tc>
          <w:tcPr>
            <w:tcW w:w="1640" w:type="dxa"/>
          </w:tcPr>
          <w:p w:rsidR="00405479"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4000</w:t>
            </w:r>
          </w:p>
        </w:tc>
      </w:tr>
      <w:tr w:rsidR="00405479" w:rsidRPr="008B106A" w:rsidTr="00DC0B87">
        <w:trPr>
          <w:trHeight w:val="431"/>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Transporta līdzekļu remontam</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2134</w:t>
            </w:r>
          </w:p>
        </w:tc>
        <w:tc>
          <w:tcPr>
            <w:tcW w:w="1640" w:type="dxa"/>
          </w:tcPr>
          <w:p w:rsidR="00405479"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4000</w:t>
            </w:r>
          </w:p>
        </w:tc>
      </w:tr>
      <w:tr w:rsidR="00405479" w:rsidRPr="008B106A" w:rsidTr="00DC0B87">
        <w:trPr>
          <w:trHeight w:val="487"/>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Īpašuma apdrošināšanai</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356</w:t>
            </w:r>
          </w:p>
        </w:tc>
        <w:tc>
          <w:tcPr>
            <w:tcW w:w="1640" w:type="dxa"/>
          </w:tcPr>
          <w:p w:rsidR="00405479"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720</w:t>
            </w:r>
          </w:p>
        </w:tc>
      </w:tr>
      <w:tr w:rsidR="008C1B53" w:rsidRPr="008B106A" w:rsidTr="00DC0B87">
        <w:trPr>
          <w:trHeight w:val="487"/>
        </w:trPr>
        <w:tc>
          <w:tcPr>
            <w:tcW w:w="4536" w:type="dxa"/>
          </w:tcPr>
          <w:p w:rsidR="008C1B53" w:rsidRPr="008B106A" w:rsidRDefault="008C1B53" w:rsidP="00405479">
            <w:pPr>
              <w:rPr>
                <w:rFonts w:ascii="Arial Narrow" w:hAnsi="Arial Narrow" w:cs="Arial"/>
                <w:sz w:val="24"/>
                <w:szCs w:val="24"/>
              </w:rPr>
            </w:pPr>
            <w:r w:rsidRPr="008B106A">
              <w:rPr>
                <w:rFonts w:ascii="Arial Narrow" w:hAnsi="Arial Narrow" w:cs="Arial"/>
                <w:sz w:val="24"/>
                <w:szCs w:val="24"/>
              </w:rPr>
              <w:t>Pārējie iestādes administratīvie izdevumi</w:t>
            </w:r>
          </w:p>
        </w:tc>
        <w:tc>
          <w:tcPr>
            <w:tcW w:w="2126" w:type="dxa"/>
          </w:tcPr>
          <w:p w:rsidR="008C1B53" w:rsidRPr="008B106A" w:rsidRDefault="008C1B53" w:rsidP="00DC0B87">
            <w:pPr>
              <w:jc w:val="center"/>
              <w:rPr>
                <w:rFonts w:ascii="Arial Narrow" w:hAnsi="Arial Narrow" w:cs="Arial"/>
                <w:sz w:val="24"/>
                <w:szCs w:val="24"/>
              </w:rPr>
            </w:pPr>
          </w:p>
        </w:tc>
        <w:tc>
          <w:tcPr>
            <w:tcW w:w="1640" w:type="dxa"/>
          </w:tcPr>
          <w:p w:rsidR="008C1B53"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200</w:t>
            </w:r>
          </w:p>
        </w:tc>
      </w:tr>
      <w:tr w:rsidR="00C36E12" w:rsidRPr="008B106A" w:rsidTr="00DC0B87">
        <w:trPr>
          <w:trHeight w:val="487"/>
        </w:trPr>
        <w:tc>
          <w:tcPr>
            <w:tcW w:w="4536" w:type="dxa"/>
          </w:tcPr>
          <w:p w:rsidR="00C36E12" w:rsidRPr="008B106A" w:rsidRDefault="00C36E12" w:rsidP="00405479">
            <w:pPr>
              <w:rPr>
                <w:rFonts w:ascii="Arial Narrow" w:hAnsi="Arial Narrow" w:cs="Arial"/>
                <w:sz w:val="24"/>
                <w:szCs w:val="24"/>
              </w:rPr>
            </w:pPr>
            <w:r w:rsidRPr="008B106A">
              <w:rPr>
                <w:rFonts w:ascii="Arial Narrow" w:hAnsi="Arial Narrow" w:cs="Arial"/>
                <w:sz w:val="24"/>
                <w:szCs w:val="24"/>
              </w:rPr>
              <w:t>Ēku, būvju un telpu uzturēšana</w:t>
            </w:r>
          </w:p>
        </w:tc>
        <w:tc>
          <w:tcPr>
            <w:tcW w:w="2126" w:type="dxa"/>
          </w:tcPr>
          <w:p w:rsidR="00C36E12" w:rsidRPr="008B106A" w:rsidRDefault="00C36E12" w:rsidP="00DC0B87">
            <w:pPr>
              <w:jc w:val="center"/>
              <w:rPr>
                <w:rFonts w:ascii="Arial Narrow" w:hAnsi="Arial Narrow" w:cs="Arial"/>
                <w:sz w:val="24"/>
                <w:szCs w:val="24"/>
              </w:rPr>
            </w:pPr>
          </w:p>
        </w:tc>
        <w:tc>
          <w:tcPr>
            <w:tcW w:w="1640" w:type="dxa"/>
          </w:tcPr>
          <w:p w:rsidR="00C36E12" w:rsidRPr="008B106A" w:rsidRDefault="00C36E12" w:rsidP="00DC0B87">
            <w:pPr>
              <w:jc w:val="center"/>
              <w:rPr>
                <w:rFonts w:ascii="Arial Narrow" w:hAnsi="Arial Narrow" w:cs="Arial"/>
                <w:sz w:val="24"/>
                <w:szCs w:val="24"/>
              </w:rPr>
            </w:pPr>
            <w:r w:rsidRPr="008B106A">
              <w:rPr>
                <w:rFonts w:ascii="Arial Narrow" w:hAnsi="Arial Narrow" w:cs="Arial"/>
                <w:sz w:val="24"/>
                <w:szCs w:val="24"/>
              </w:rPr>
              <w:t>1800</w:t>
            </w:r>
          </w:p>
        </w:tc>
      </w:tr>
      <w:tr w:rsidR="00405479" w:rsidRPr="008B106A" w:rsidTr="00DC0B87">
        <w:trPr>
          <w:trHeight w:val="684"/>
        </w:trPr>
        <w:tc>
          <w:tcPr>
            <w:tcW w:w="4536" w:type="dxa"/>
          </w:tcPr>
          <w:p w:rsidR="00405479" w:rsidRPr="008B106A" w:rsidRDefault="00405479" w:rsidP="00405479">
            <w:pPr>
              <w:rPr>
                <w:rFonts w:ascii="Arial Narrow" w:hAnsi="Arial Narrow" w:cs="Arial"/>
                <w:sz w:val="24"/>
                <w:szCs w:val="24"/>
              </w:rPr>
            </w:pPr>
            <w:r w:rsidRPr="008B106A">
              <w:rPr>
                <w:rFonts w:ascii="Arial Narrow" w:hAnsi="Arial Narrow" w:cs="Arial"/>
                <w:sz w:val="24"/>
                <w:szCs w:val="24"/>
              </w:rPr>
              <w:t>Pārējie remonta daru un iestāžu uzturēšanas pakalpojumiem</w:t>
            </w:r>
          </w:p>
        </w:tc>
        <w:tc>
          <w:tcPr>
            <w:tcW w:w="2126" w:type="dxa"/>
          </w:tcPr>
          <w:p w:rsidR="00405479" w:rsidRPr="008B106A" w:rsidRDefault="00405479" w:rsidP="00DC0B87">
            <w:pPr>
              <w:jc w:val="center"/>
              <w:rPr>
                <w:rFonts w:ascii="Arial Narrow" w:hAnsi="Arial Narrow" w:cs="Arial"/>
                <w:sz w:val="24"/>
                <w:szCs w:val="24"/>
              </w:rPr>
            </w:pPr>
            <w:r w:rsidRPr="008B106A">
              <w:rPr>
                <w:rFonts w:ascii="Arial Narrow" w:hAnsi="Arial Narrow" w:cs="Arial"/>
                <w:sz w:val="24"/>
                <w:szCs w:val="24"/>
              </w:rPr>
              <w:t>1281</w:t>
            </w:r>
          </w:p>
        </w:tc>
        <w:tc>
          <w:tcPr>
            <w:tcW w:w="1640" w:type="dxa"/>
          </w:tcPr>
          <w:p w:rsidR="00405479"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1280</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t>Pārējiem neuzskaitītiem pakalpojumiem</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1051</w:t>
            </w:r>
          </w:p>
        </w:tc>
        <w:tc>
          <w:tcPr>
            <w:tcW w:w="1640" w:type="dxa"/>
          </w:tcPr>
          <w:p w:rsidR="000D1220"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465</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t>Biroja precēm un inventāram</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470</w:t>
            </w:r>
          </w:p>
        </w:tc>
        <w:tc>
          <w:tcPr>
            <w:tcW w:w="1640" w:type="dxa"/>
          </w:tcPr>
          <w:p w:rsidR="000D1220"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790</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lastRenderedPageBreak/>
              <w:t>Kurināmais ( gāze)</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3557</w:t>
            </w:r>
          </w:p>
        </w:tc>
        <w:tc>
          <w:tcPr>
            <w:tcW w:w="1640" w:type="dxa"/>
          </w:tcPr>
          <w:p w:rsidR="000D1220"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3560</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t>Degviela</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2846</w:t>
            </w:r>
          </w:p>
        </w:tc>
        <w:tc>
          <w:tcPr>
            <w:tcW w:w="1640" w:type="dxa"/>
          </w:tcPr>
          <w:p w:rsidR="000D1220"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2850</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t>Prezentācijas materiāli</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356</w:t>
            </w:r>
          </w:p>
        </w:tc>
        <w:tc>
          <w:tcPr>
            <w:tcW w:w="1640" w:type="dxa"/>
          </w:tcPr>
          <w:p w:rsidR="000D1220"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600</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t>Saimniecības materiāli</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1850</w:t>
            </w:r>
          </w:p>
        </w:tc>
        <w:tc>
          <w:tcPr>
            <w:tcW w:w="1640" w:type="dxa"/>
          </w:tcPr>
          <w:p w:rsidR="000D1220"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1850</w:t>
            </w:r>
          </w:p>
        </w:tc>
      </w:tr>
      <w:tr w:rsidR="000D1220" w:rsidRPr="008B106A" w:rsidTr="00DC0B87">
        <w:trPr>
          <w:trHeight w:val="485"/>
        </w:trPr>
        <w:tc>
          <w:tcPr>
            <w:tcW w:w="4536" w:type="dxa"/>
          </w:tcPr>
          <w:p w:rsidR="000D1220" w:rsidRPr="008B106A" w:rsidRDefault="000D1220" w:rsidP="00405479">
            <w:pPr>
              <w:rPr>
                <w:rFonts w:ascii="Arial Narrow" w:hAnsi="Arial Narrow" w:cs="Arial"/>
                <w:sz w:val="24"/>
                <w:szCs w:val="24"/>
              </w:rPr>
            </w:pPr>
            <w:r w:rsidRPr="008B106A">
              <w:rPr>
                <w:rFonts w:ascii="Arial Narrow" w:hAnsi="Arial Narrow" w:cs="Arial"/>
                <w:sz w:val="24"/>
                <w:szCs w:val="24"/>
              </w:rPr>
              <w:t>Mīkstais inventārs</w:t>
            </w:r>
          </w:p>
        </w:tc>
        <w:tc>
          <w:tcPr>
            <w:tcW w:w="2126" w:type="dxa"/>
          </w:tcPr>
          <w:p w:rsidR="000D1220" w:rsidRPr="008B106A" w:rsidRDefault="000D1220" w:rsidP="00DC0B87">
            <w:pPr>
              <w:jc w:val="center"/>
              <w:rPr>
                <w:rFonts w:ascii="Arial Narrow" w:hAnsi="Arial Narrow" w:cs="Arial"/>
                <w:sz w:val="24"/>
                <w:szCs w:val="24"/>
              </w:rPr>
            </w:pPr>
            <w:r w:rsidRPr="008B106A">
              <w:rPr>
                <w:rFonts w:ascii="Arial Narrow" w:hAnsi="Arial Narrow" w:cs="Arial"/>
                <w:sz w:val="24"/>
                <w:szCs w:val="24"/>
              </w:rPr>
              <w:t>171</w:t>
            </w:r>
          </w:p>
        </w:tc>
        <w:tc>
          <w:tcPr>
            <w:tcW w:w="1640" w:type="dxa"/>
          </w:tcPr>
          <w:p w:rsidR="000D1220" w:rsidRPr="008B106A" w:rsidRDefault="000D1220" w:rsidP="00DC0B87">
            <w:pPr>
              <w:jc w:val="center"/>
              <w:rPr>
                <w:rFonts w:ascii="Arial Narrow" w:hAnsi="Arial Narrow" w:cs="Arial"/>
                <w:sz w:val="24"/>
                <w:szCs w:val="24"/>
              </w:rPr>
            </w:pPr>
          </w:p>
        </w:tc>
      </w:tr>
      <w:tr w:rsidR="008C1B53" w:rsidRPr="008B106A" w:rsidTr="00DC0B87">
        <w:trPr>
          <w:trHeight w:val="485"/>
        </w:trPr>
        <w:tc>
          <w:tcPr>
            <w:tcW w:w="4536" w:type="dxa"/>
          </w:tcPr>
          <w:p w:rsidR="008C1B53" w:rsidRPr="008B106A" w:rsidRDefault="008C1B53" w:rsidP="00DC0B87">
            <w:pPr>
              <w:rPr>
                <w:rFonts w:ascii="Arial Narrow" w:hAnsi="Arial Narrow" w:cs="Arial"/>
                <w:sz w:val="24"/>
                <w:szCs w:val="24"/>
              </w:rPr>
            </w:pPr>
            <w:r w:rsidRPr="008B106A">
              <w:rPr>
                <w:rFonts w:ascii="Arial Narrow" w:hAnsi="Arial Narrow" w:cs="Arial"/>
                <w:sz w:val="24"/>
                <w:szCs w:val="24"/>
              </w:rPr>
              <w:t>Pamatlīdzekļi</w:t>
            </w:r>
          </w:p>
        </w:tc>
        <w:tc>
          <w:tcPr>
            <w:tcW w:w="2126" w:type="dxa"/>
          </w:tcPr>
          <w:p w:rsidR="008C1B53"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498</w:t>
            </w:r>
          </w:p>
        </w:tc>
        <w:tc>
          <w:tcPr>
            <w:tcW w:w="1640" w:type="dxa"/>
          </w:tcPr>
          <w:p w:rsidR="008C1B53" w:rsidRPr="008B106A" w:rsidRDefault="008C1B53" w:rsidP="00DC0B87">
            <w:pPr>
              <w:jc w:val="center"/>
              <w:rPr>
                <w:rFonts w:ascii="Arial Narrow" w:hAnsi="Arial Narrow" w:cs="Arial"/>
                <w:sz w:val="24"/>
                <w:szCs w:val="24"/>
              </w:rPr>
            </w:pPr>
            <w:r w:rsidRPr="008B106A">
              <w:rPr>
                <w:rFonts w:ascii="Arial Narrow" w:hAnsi="Arial Narrow" w:cs="Arial"/>
                <w:sz w:val="24"/>
                <w:szCs w:val="24"/>
              </w:rPr>
              <w:t>18000</w:t>
            </w:r>
          </w:p>
        </w:tc>
      </w:tr>
      <w:tr w:rsidR="008C1B53" w:rsidRPr="008B106A" w:rsidTr="00DC0B87">
        <w:trPr>
          <w:trHeight w:val="285"/>
        </w:trPr>
        <w:tc>
          <w:tcPr>
            <w:tcW w:w="4536" w:type="dxa"/>
          </w:tcPr>
          <w:p w:rsidR="008C1B53" w:rsidRPr="008B106A" w:rsidRDefault="008C1B53" w:rsidP="00DC0B87">
            <w:pPr>
              <w:jc w:val="right"/>
              <w:rPr>
                <w:rFonts w:ascii="Arial Narrow" w:hAnsi="Arial Narrow" w:cs="Arial"/>
                <w:b/>
                <w:sz w:val="24"/>
                <w:szCs w:val="24"/>
              </w:rPr>
            </w:pPr>
            <w:r w:rsidRPr="008B106A">
              <w:rPr>
                <w:rFonts w:ascii="Arial Narrow" w:hAnsi="Arial Narrow" w:cs="Arial"/>
                <w:b/>
                <w:sz w:val="24"/>
                <w:szCs w:val="24"/>
              </w:rPr>
              <w:t>Kopā:</w:t>
            </w:r>
          </w:p>
        </w:tc>
        <w:tc>
          <w:tcPr>
            <w:tcW w:w="2126" w:type="dxa"/>
          </w:tcPr>
          <w:p w:rsidR="008C1B53" w:rsidRPr="008B106A" w:rsidRDefault="008C1B53" w:rsidP="00DC0B87">
            <w:pPr>
              <w:jc w:val="center"/>
              <w:rPr>
                <w:rFonts w:ascii="Arial Narrow" w:hAnsi="Arial Narrow" w:cs="Arial"/>
                <w:b/>
                <w:sz w:val="24"/>
                <w:szCs w:val="24"/>
              </w:rPr>
            </w:pPr>
            <w:r w:rsidRPr="008B106A">
              <w:rPr>
                <w:rFonts w:ascii="Arial Narrow" w:hAnsi="Arial Narrow" w:cs="Arial"/>
                <w:b/>
                <w:sz w:val="24"/>
                <w:szCs w:val="24"/>
              </w:rPr>
              <w:t>43813</w:t>
            </w:r>
          </w:p>
        </w:tc>
        <w:tc>
          <w:tcPr>
            <w:tcW w:w="1640" w:type="dxa"/>
          </w:tcPr>
          <w:p w:rsidR="008C1B53" w:rsidRPr="008B106A" w:rsidRDefault="008C1B53" w:rsidP="00DC0B87">
            <w:pPr>
              <w:jc w:val="center"/>
              <w:rPr>
                <w:rFonts w:ascii="Arial Narrow" w:hAnsi="Arial Narrow" w:cs="Arial"/>
                <w:b/>
                <w:sz w:val="24"/>
                <w:szCs w:val="24"/>
              </w:rPr>
            </w:pPr>
            <w:r w:rsidRPr="008B106A">
              <w:rPr>
                <w:rFonts w:ascii="Arial Narrow" w:hAnsi="Arial Narrow" w:cs="Arial"/>
                <w:b/>
                <w:sz w:val="24"/>
                <w:szCs w:val="24"/>
              </w:rPr>
              <w:t>68987</w:t>
            </w:r>
          </w:p>
        </w:tc>
      </w:tr>
    </w:tbl>
    <w:p w:rsidR="00B7458C" w:rsidRDefault="00B7458C" w:rsidP="00BD1FDF">
      <w:pPr>
        <w:jc w:val="center"/>
        <w:rPr>
          <w:rFonts w:ascii="Arial Narrow" w:hAnsi="Arial Narrow" w:cs="Arial"/>
          <w:b/>
          <w:sz w:val="24"/>
          <w:szCs w:val="24"/>
        </w:rPr>
      </w:pPr>
    </w:p>
    <w:p w:rsidR="00D533D6" w:rsidRPr="008B106A" w:rsidRDefault="00D533D6" w:rsidP="00BD1FDF">
      <w:pPr>
        <w:jc w:val="center"/>
        <w:rPr>
          <w:rFonts w:ascii="Arial Narrow" w:hAnsi="Arial Narrow" w:cs="Arial"/>
          <w:b/>
          <w:sz w:val="24"/>
          <w:szCs w:val="24"/>
        </w:rPr>
      </w:pPr>
      <w:r w:rsidRPr="008B106A">
        <w:rPr>
          <w:rFonts w:ascii="Arial Narrow" w:hAnsi="Arial Narrow" w:cs="Arial"/>
          <w:b/>
          <w:sz w:val="24"/>
          <w:szCs w:val="24"/>
        </w:rPr>
        <w:t>Nīkrāces pagasta mājokļu apsaimniekošanai izdevumu tāme</w:t>
      </w:r>
    </w:p>
    <w:tbl>
      <w:tblPr>
        <w:tblW w:w="83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640"/>
      </w:tblGrid>
      <w:tr w:rsidR="00D533D6" w:rsidRPr="008B106A" w:rsidTr="00DC0B87">
        <w:trPr>
          <w:trHeight w:val="752"/>
        </w:trPr>
        <w:tc>
          <w:tcPr>
            <w:tcW w:w="4536" w:type="dxa"/>
          </w:tcPr>
          <w:p w:rsidR="00D533D6" w:rsidRPr="008B106A" w:rsidRDefault="00D533D6" w:rsidP="00DC0B87">
            <w:pPr>
              <w:jc w:val="center"/>
              <w:rPr>
                <w:rFonts w:ascii="Arial Narrow" w:hAnsi="Arial Narrow" w:cs="Arial"/>
                <w:b/>
                <w:sz w:val="24"/>
                <w:szCs w:val="24"/>
              </w:rPr>
            </w:pPr>
            <w:r w:rsidRPr="008B106A">
              <w:rPr>
                <w:rFonts w:ascii="Arial Narrow" w:hAnsi="Arial Narrow" w:cs="Arial"/>
                <w:b/>
                <w:sz w:val="24"/>
                <w:szCs w:val="24"/>
              </w:rPr>
              <w:t>Koda nosaukums</w:t>
            </w:r>
          </w:p>
        </w:tc>
        <w:tc>
          <w:tcPr>
            <w:tcW w:w="2126" w:type="dxa"/>
          </w:tcPr>
          <w:p w:rsidR="00D533D6" w:rsidRPr="008B106A" w:rsidRDefault="00D533D6" w:rsidP="00B7458C">
            <w:pPr>
              <w:spacing w:after="120" w:line="20" w:lineRule="atLeast"/>
              <w:jc w:val="center"/>
              <w:rPr>
                <w:rFonts w:ascii="Arial Narrow" w:hAnsi="Arial Narrow" w:cs="Arial"/>
                <w:b/>
                <w:sz w:val="24"/>
                <w:szCs w:val="24"/>
              </w:rPr>
            </w:pPr>
            <w:r w:rsidRPr="008B106A">
              <w:rPr>
                <w:rFonts w:ascii="Arial Narrow" w:hAnsi="Arial Narrow" w:cs="Arial"/>
                <w:b/>
                <w:sz w:val="24"/>
                <w:szCs w:val="24"/>
              </w:rPr>
              <w:t>Summa EUR</w:t>
            </w:r>
          </w:p>
          <w:p w:rsidR="00D533D6" w:rsidRPr="008B106A" w:rsidRDefault="00D533D6" w:rsidP="00B7458C">
            <w:pPr>
              <w:spacing w:after="120" w:line="20" w:lineRule="atLeast"/>
              <w:jc w:val="center"/>
              <w:rPr>
                <w:rFonts w:ascii="Arial Narrow" w:hAnsi="Arial Narrow" w:cs="Arial"/>
                <w:b/>
                <w:sz w:val="24"/>
                <w:szCs w:val="24"/>
              </w:rPr>
            </w:pPr>
            <w:r w:rsidRPr="008B106A">
              <w:rPr>
                <w:rFonts w:ascii="Arial Narrow" w:hAnsi="Arial Narrow" w:cs="Arial"/>
                <w:b/>
                <w:sz w:val="24"/>
                <w:szCs w:val="24"/>
              </w:rPr>
              <w:t>2014.</w:t>
            </w:r>
          </w:p>
        </w:tc>
        <w:tc>
          <w:tcPr>
            <w:tcW w:w="1640" w:type="dxa"/>
          </w:tcPr>
          <w:p w:rsidR="00D533D6" w:rsidRPr="008B106A" w:rsidRDefault="00D533D6" w:rsidP="00B7458C">
            <w:pPr>
              <w:spacing w:after="120" w:line="20" w:lineRule="atLeast"/>
              <w:jc w:val="center"/>
              <w:rPr>
                <w:rFonts w:ascii="Arial Narrow" w:hAnsi="Arial Narrow" w:cs="Arial"/>
                <w:b/>
                <w:sz w:val="24"/>
                <w:szCs w:val="24"/>
              </w:rPr>
            </w:pPr>
            <w:r w:rsidRPr="008B106A">
              <w:rPr>
                <w:rFonts w:ascii="Arial Narrow" w:hAnsi="Arial Narrow" w:cs="Arial"/>
                <w:b/>
                <w:sz w:val="24"/>
                <w:szCs w:val="24"/>
              </w:rPr>
              <w:t>Summa EUR</w:t>
            </w:r>
          </w:p>
          <w:p w:rsidR="00D533D6" w:rsidRPr="008B106A" w:rsidRDefault="00D533D6" w:rsidP="00B7458C">
            <w:pPr>
              <w:spacing w:after="120" w:line="20" w:lineRule="atLeast"/>
              <w:jc w:val="center"/>
              <w:rPr>
                <w:rFonts w:ascii="Arial Narrow" w:hAnsi="Arial Narrow" w:cs="Arial"/>
                <w:b/>
                <w:sz w:val="24"/>
                <w:szCs w:val="24"/>
              </w:rPr>
            </w:pPr>
            <w:r w:rsidRPr="008B106A">
              <w:rPr>
                <w:rFonts w:ascii="Arial Narrow" w:hAnsi="Arial Narrow" w:cs="Arial"/>
                <w:b/>
                <w:sz w:val="24"/>
                <w:szCs w:val="24"/>
              </w:rPr>
              <w:t>2015</w:t>
            </w:r>
          </w:p>
        </w:tc>
      </w:tr>
      <w:tr w:rsidR="00D533D6" w:rsidRPr="008B106A" w:rsidTr="00DC0B87">
        <w:trPr>
          <w:trHeight w:val="305"/>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Darba algām</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6531</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9072</w:t>
            </w:r>
          </w:p>
        </w:tc>
      </w:tr>
      <w:tr w:rsidR="00D533D6" w:rsidRPr="008B106A" w:rsidTr="00DC0B87">
        <w:trPr>
          <w:trHeight w:val="638"/>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Darba devēja VSA obligātās iemaksas</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1598</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2226</w:t>
            </w:r>
          </w:p>
        </w:tc>
      </w:tr>
      <w:tr w:rsidR="00D533D6" w:rsidRPr="008B106A" w:rsidTr="00DC0B87">
        <w:trPr>
          <w:trHeight w:val="638"/>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Darba devēja soc.pabalsti un kompensācijas</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242</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760</w:t>
            </w:r>
          </w:p>
        </w:tc>
      </w:tr>
      <w:tr w:rsidR="00D533D6" w:rsidRPr="008B106A" w:rsidTr="00DC0B87">
        <w:trPr>
          <w:trHeight w:val="968"/>
        </w:trPr>
        <w:tc>
          <w:tcPr>
            <w:tcW w:w="4536" w:type="dxa"/>
          </w:tcPr>
          <w:p w:rsidR="00D533D6" w:rsidRPr="008B106A" w:rsidRDefault="00D533D6" w:rsidP="00BD1FDF">
            <w:pPr>
              <w:rPr>
                <w:rFonts w:ascii="Arial Narrow" w:hAnsi="Arial Narrow" w:cs="Arial"/>
                <w:sz w:val="24"/>
                <w:szCs w:val="24"/>
              </w:rPr>
            </w:pPr>
            <w:r w:rsidRPr="008B106A">
              <w:rPr>
                <w:rFonts w:ascii="Arial Narrow" w:hAnsi="Arial Narrow" w:cs="Arial"/>
                <w:sz w:val="24"/>
                <w:szCs w:val="24"/>
              </w:rPr>
              <w:t xml:space="preserve">Izdevumi sakaru pakalpojumiem, komunālajiem pakalpojumiem, </w:t>
            </w:r>
            <w:r w:rsidR="00BD1FDF" w:rsidRPr="008B106A">
              <w:rPr>
                <w:rFonts w:ascii="Arial Narrow" w:hAnsi="Arial Narrow" w:cs="Arial"/>
                <w:sz w:val="24"/>
                <w:szCs w:val="24"/>
              </w:rPr>
              <w:t xml:space="preserve">atkritumu apsaimniekošanai, </w:t>
            </w:r>
            <w:r w:rsidRPr="008B106A">
              <w:rPr>
                <w:rFonts w:ascii="Arial Narrow" w:hAnsi="Arial Narrow" w:cs="Arial"/>
                <w:sz w:val="24"/>
                <w:szCs w:val="24"/>
              </w:rPr>
              <w:t>e</w:t>
            </w:r>
            <w:r w:rsidR="00BD1FDF" w:rsidRPr="008B106A">
              <w:rPr>
                <w:rFonts w:ascii="Arial Narrow" w:hAnsi="Arial Narrow" w:cs="Arial"/>
                <w:sz w:val="24"/>
                <w:szCs w:val="24"/>
              </w:rPr>
              <w:t>le</w:t>
            </w:r>
            <w:r w:rsidRPr="008B106A">
              <w:rPr>
                <w:rFonts w:ascii="Arial Narrow" w:hAnsi="Arial Narrow" w:cs="Arial"/>
                <w:sz w:val="24"/>
                <w:szCs w:val="24"/>
              </w:rPr>
              <w:t>ktroenerģijai</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853</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1100</w:t>
            </w:r>
          </w:p>
        </w:tc>
      </w:tr>
      <w:tr w:rsidR="00D533D6" w:rsidRPr="008B106A" w:rsidTr="00DC0B87">
        <w:trPr>
          <w:trHeight w:val="361"/>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Ēku, būvju un telpu remontam</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5691</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20300</w:t>
            </w:r>
          </w:p>
        </w:tc>
      </w:tr>
      <w:tr w:rsidR="00D533D6" w:rsidRPr="008B106A" w:rsidTr="00DC0B87">
        <w:trPr>
          <w:trHeight w:val="431"/>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Transporta līdzekļu remontam</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285</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300</w:t>
            </w:r>
          </w:p>
        </w:tc>
      </w:tr>
      <w:tr w:rsidR="00D533D6" w:rsidRPr="008B106A" w:rsidTr="00DC0B87">
        <w:trPr>
          <w:trHeight w:val="487"/>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Īpašuma apdrošināšanai</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14</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15</w:t>
            </w:r>
          </w:p>
        </w:tc>
      </w:tr>
      <w:tr w:rsidR="00D533D6" w:rsidRPr="008B106A" w:rsidTr="00DC0B87">
        <w:trPr>
          <w:trHeight w:val="487"/>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Ēku, būvju un telpu uzturēšana</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4269</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6000</w:t>
            </w:r>
          </w:p>
        </w:tc>
      </w:tr>
      <w:tr w:rsidR="00D533D6" w:rsidRPr="008B106A" w:rsidTr="00DC0B87">
        <w:trPr>
          <w:trHeight w:val="684"/>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Pārējie remonta daru un iestāžu uzturēšanas pakalpojumiem</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711</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995</w:t>
            </w:r>
          </w:p>
        </w:tc>
      </w:tr>
      <w:tr w:rsidR="00D533D6" w:rsidRPr="008B106A" w:rsidTr="00DC0B87">
        <w:trPr>
          <w:trHeight w:val="485"/>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Pārējiem neuzskaitītiem pakalpojumiem</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712</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220</w:t>
            </w:r>
          </w:p>
        </w:tc>
      </w:tr>
      <w:tr w:rsidR="00BD1FDF" w:rsidRPr="008B106A" w:rsidTr="00DC0B87">
        <w:trPr>
          <w:trHeight w:val="485"/>
        </w:trPr>
        <w:tc>
          <w:tcPr>
            <w:tcW w:w="4536" w:type="dxa"/>
          </w:tcPr>
          <w:p w:rsidR="00BD1FDF" w:rsidRPr="008B106A" w:rsidRDefault="00BD1FDF" w:rsidP="00DC0B87">
            <w:pPr>
              <w:rPr>
                <w:rFonts w:ascii="Arial Narrow" w:hAnsi="Arial Narrow" w:cs="Arial"/>
                <w:sz w:val="24"/>
                <w:szCs w:val="24"/>
              </w:rPr>
            </w:pPr>
            <w:r w:rsidRPr="008B106A">
              <w:rPr>
                <w:rFonts w:ascii="Arial Narrow" w:hAnsi="Arial Narrow" w:cs="Arial"/>
                <w:sz w:val="24"/>
                <w:szCs w:val="24"/>
              </w:rPr>
              <w:t>Inventārs</w:t>
            </w:r>
          </w:p>
        </w:tc>
        <w:tc>
          <w:tcPr>
            <w:tcW w:w="2126" w:type="dxa"/>
          </w:tcPr>
          <w:p w:rsidR="00BD1FDF" w:rsidRPr="008B106A" w:rsidRDefault="00BD1FDF" w:rsidP="00DC0B87">
            <w:pPr>
              <w:jc w:val="center"/>
              <w:rPr>
                <w:rFonts w:ascii="Arial Narrow" w:hAnsi="Arial Narrow" w:cs="Arial"/>
                <w:sz w:val="24"/>
                <w:szCs w:val="24"/>
              </w:rPr>
            </w:pPr>
          </w:p>
        </w:tc>
        <w:tc>
          <w:tcPr>
            <w:tcW w:w="1640" w:type="dxa"/>
          </w:tcPr>
          <w:p w:rsidR="00BD1FDF"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200</w:t>
            </w:r>
          </w:p>
        </w:tc>
      </w:tr>
      <w:tr w:rsidR="00D533D6" w:rsidRPr="008B106A" w:rsidTr="00DC0B87">
        <w:trPr>
          <w:trHeight w:val="485"/>
        </w:trPr>
        <w:tc>
          <w:tcPr>
            <w:tcW w:w="4536" w:type="dxa"/>
          </w:tcPr>
          <w:p w:rsidR="00D533D6" w:rsidRPr="008B106A" w:rsidRDefault="00D533D6" w:rsidP="00D533D6">
            <w:pPr>
              <w:rPr>
                <w:rFonts w:ascii="Arial Narrow" w:hAnsi="Arial Narrow" w:cs="Arial"/>
                <w:sz w:val="24"/>
                <w:szCs w:val="24"/>
              </w:rPr>
            </w:pPr>
            <w:r w:rsidRPr="008B106A">
              <w:rPr>
                <w:rFonts w:ascii="Arial Narrow" w:hAnsi="Arial Narrow" w:cs="Arial"/>
                <w:sz w:val="24"/>
                <w:szCs w:val="24"/>
              </w:rPr>
              <w:lastRenderedPageBreak/>
              <w:t>Kurināmais ( malka, gāze)</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2135</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4000</w:t>
            </w:r>
          </w:p>
        </w:tc>
      </w:tr>
      <w:tr w:rsidR="00D533D6" w:rsidRPr="008B106A" w:rsidTr="00DC0B87">
        <w:trPr>
          <w:trHeight w:val="485"/>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Degviela</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1708</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1700</w:t>
            </w:r>
          </w:p>
        </w:tc>
      </w:tr>
      <w:tr w:rsidR="00D533D6" w:rsidRPr="008B106A" w:rsidTr="00DC0B87">
        <w:trPr>
          <w:trHeight w:val="485"/>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Saimniecības materiāli</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1423</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3250</w:t>
            </w:r>
          </w:p>
        </w:tc>
      </w:tr>
      <w:tr w:rsidR="00D533D6" w:rsidRPr="008B106A" w:rsidTr="00DC0B87">
        <w:trPr>
          <w:trHeight w:val="485"/>
        </w:trPr>
        <w:tc>
          <w:tcPr>
            <w:tcW w:w="4536" w:type="dxa"/>
          </w:tcPr>
          <w:p w:rsidR="00D533D6" w:rsidRPr="008B106A" w:rsidRDefault="00D533D6" w:rsidP="00DC0B87">
            <w:pPr>
              <w:rPr>
                <w:rFonts w:ascii="Arial Narrow" w:hAnsi="Arial Narrow" w:cs="Arial"/>
                <w:sz w:val="24"/>
                <w:szCs w:val="24"/>
              </w:rPr>
            </w:pPr>
            <w:r w:rsidRPr="008B106A">
              <w:rPr>
                <w:rFonts w:ascii="Arial Narrow" w:hAnsi="Arial Narrow" w:cs="Arial"/>
                <w:sz w:val="24"/>
                <w:szCs w:val="24"/>
              </w:rPr>
              <w:t>Pamatlīdzekļi</w:t>
            </w:r>
          </w:p>
        </w:tc>
        <w:tc>
          <w:tcPr>
            <w:tcW w:w="2126" w:type="dxa"/>
          </w:tcPr>
          <w:p w:rsidR="00D533D6" w:rsidRPr="008B106A" w:rsidRDefault="00D533D6" w:rsidP="00DC0B87">
            <w:pPr>
              <w:jc w:val="center"/>
              <w:rPr>
                <w:rFonts w:ascii="Arial Narrow" w:hAnsi="Arial Narrow" w:cs="Arial"/>
                <w:sz w:val="24"/>
                <w:szCs w:val="24"/>
              </w:rPr>
            </w:pPr>
            <w:r w:rsidRPr="008B106A">
              <w:rPr>
                <w:rFonts w:ascii="Arial Narrow" w:hAnsi="Arial Narrow" w:cs="Arial"/>
                <w:sz w:val="24"/>
                <w:szCs w:val="24"/>
              </w:rPr>
              <w:t>3557</w:t>
            </w:r>
          </w:p>
        </w:tc>
        <w:tc>
          <w:tcPr>
            <w:tcW w:w="1640" w:type="dxa"/>
          </w:tcPr>
          <w:p w:rsidR="00D533D6" w:rsidRPr="008B106A" w:rsidRDefault="00BD1FDF" w:rsidP="00DC0B87">
            <w:pPr>
              <w:jc w:val="center"/>
              <w:rPr>
                <w:rFonts w:ascii="Arial Narrow" w:hAnsi="Arial Narrow" w:cs="Arial"/>
                <w:sz w:val="24"/>
                <w:szCs w:val="24"/>
              </w:rPr>
            </w:pPr>
            <w:r w:rsidRPr="008B106A">
              <w:rPr>
                <w:rFonts w:ascii="Arial Narrow" w:hAnsi="Arial Narrow" w:cs="Arial"/>
                <w:sz w:val="24"/>
                <w:szCs w:val="24"/>
              </w:rPr>
              <w:t>5660</w:t>
            </w:r>
          </w:p>
        </w:tc>
      </w:tr>
      <w:tr w:rsidR="00D533D6" w:rsidRPr="008B106A" w:rsidTr="00B7458C">
        <w:trPr>
          <w:trHeight w:val="344"/>
        </w:trPr>
        <w:tc>
          <w:tcPr>
            <w:tcW w:w="4536" w:type="dxa"/>
          </w:tcPr>
          <w:p w:rsidR="00D533D6" w:rsidRPr="008B106A" w:rsidRDefault="00D533D6" w:rsidP="00DC0B87">
            <w:pPr>
              <w:jc w:val="right"/>
              <w:rPr>
                <w:rFonts w:ascii="Arial Narrow" w:hAnsi="Arial Narrow" w:cs="Arial"/>
                <w:b/>
                <w:sz w:val="24"/>
                <w:szCs w:val="24"/>
              </w:rPr>
            </w:pPr>
            <w:r w:rsidRPr="008B106A">
              <w:rPr>
                <w:rFonts w:ascii="Arial Narrow" w:hAnsi="Arial Narrow" w:cs="Arial"/>
                <w:b/>
                <w:sz w:val="24"/>
                <w:szCs w:val="24"/>
              </w:rPr>
              <w:t>Kopā:</w:t>
            </w:r>
          </w:p>
        </w:tc>
        <w:tc>
          <w:tcPr>
            <w:tcW w:w="2126" w:type="dxa"/>
          </w:tcPr>
          <w:p w:rsidR="00D533D6" w:rsidRPr="008B106A" w:rsidRDefault="00A50B73" w:rsidP="00DC0B87">
            <w:pPr>
              <w:jc w:val="center"/>
              <w:rPr>
                <w:rFonts w:ascii="Arial Narrow" w:hAnsi="Arial Narrow" w:cs="Arial"/>
                <w:b/>
                <w:sz w:val="24"/>
                <w:szCs w:val="24"/>
              </w:rPr>
            </w:pPr>
            <w:r w:rsidRPr="008B106A">
              <w:rPr>
                <w:rFonts w:ascii="Arial Narrow" w:hAnsi="Arial Narrow" w:cs="Arial"/>
                <w:b/>
                <w:sz w:val="24"/>
                <w:szCs w:val="24"/>
              </w:rPr>
              <w:t>29729</w:t>
            </w:r>
          </w:p>
        </w:tc>
        <w:tc>
          <w:tcPr>
            <w:tcW w:w="1640" w:type="dxa"/>
          </w:tcPr>
          <w:p w:rsidR="00D533D6" w:rsidRPr="008B106A" w:rsidRDefault="00BD1FDF" w:rsidP="00DC0B87">
            <w:pPr>
              <w:jc w:val="center"/>
              <w:rPr>
                <w:rFonts w:ascii="Arial Narrow" w:hAnsi="Arial Narrow" w:cs="Arial"/>
                <w:b/>
                <w:sz w:val="24"/>
                <w:szCs w:val="24"/>
              </w:rPr>
            </w:pPr>
            <w:r w:rsidRPr="008B106A">
              <w:rPr>
                <w:rFonts w:ascii="Arial Narrow" w:hAnsi="Arial Narrow" w:cs="Arial"/>
                <w:b/>
                <w:sz w:val="24"/>
                <w:szCs w:val="24"/>
              </w:rPr>
              <w:t>55798</w:t>
            </w:r>
          </w:p>
        </w:tc>
      </w:tr>
    </w:tbl>
    <w:p w:rsidR="00E62174" w:rsidRPr="008B106A" w:rsidRDefault="00E62174" w:rsidP="001E133F">
      <w:pPr>
        <w:jc w:val="center"/>
        <w:rPr>
          <w:rFonts w:ascii="Arial Narrow" w:hAnsi="Arial Narrow" w:cs="Arial"/>
          <w:b/>
          <w:sz w:val="24"/>
          <w:szCs w:val="24"/>
        </w:rPr>
      </w:pPr>
    </w:p>
    <w:p w:rsidR="001E133F" w:rsidRPr="008B106A" w:rsidRDefault="001E133F" w:rsidP="001E133F">
      <w:pPr>
        <w:jc w:val="center"/>
        <w:rPr>
          <w:rFonts w:ascii="Arial Narrow" w:hAnsi="Arial Narrow" w:cs="Arial"/>
          <w:b/>
          <w:sz w:val="24"/>
          <w:szCs w:val="24"/>
        </w:rPr>
      </w:pPr>
      <w:r w:rsidRPr="008B106A">
        <w:rPr>
          <w:rFonts w:ascii="Arial Narrow" w:hAnsi="Arial Narrow" w:cs="Arial"/>
          <w:b/>
          <w:sz w:val="24"/>
          <w:szCs w:val="24"/>
        </w:rPr>
        <w:t>Nīkrāces pagasta ielu apgaismošanas izdevumu tāme</w:t>
      </w:r>
    </w:p>
    <w:tbl>
      <w:tblPr>
        <w:tblW w:w="83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640"/>
      </w:tblGrid>
      <w:tr w:rsidR="001E133F" w:rsidRPr="008B106A" w:rsidTr="00DC0B87">
        <w:trPr>
          <w:trHeight w:val="752"/>
        </w:trPr>
        <w:tc>
          <w:tcPr>
            <w:tcW w:w="4536" w:type="dxa"/>
          </w:tcPr>
          <w:p w:rsidR="001E133F" w:rsidRPr="008B106A" w:rsidRDefault="001E133F" w:rsidP="00DC0B87">
            <w:pPr>
              <w:jc w:val="center"/>
              <w:rPr>
                <w:rFonts w:ascii="Arial Narrow" w:hAnsi="Arial Narrow" w:cs="Arial"/>
                <w:b/>
                <w:sz w:val="24"/>
                <w:szCs w:val="24"/>
              </w:rPr>
            </w:pPr>
            <w:r w:rsidRPr="008B106A">
              <w:rPr>
                <w:rFonts w:ascii="Arial Narrow" w:hAnsi="Arial Narrow" w:cs="Arial"/>
                <w:b/>
                <w:sz w:val="24"/>
                <w:szCs w:val="24"/>
              </w:rPr>
              <w:t>Koda nosaukums</w:t>
            </w:r>
          </w:p>
        </w:tc>
        <w:tc>
          <w:tcPr>
            <w:tcW w:w="2126" w:type="dxa"/>
          </w:tcPr>
          <w:p w:rsidR="001E133F" w:rsidRPr="008B106A" w:rsidRDefault="001E133F"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Summa EUR</w:t>
            </w:r>
          </w:p>
          <w:p w:rsidR="001E133F" w:rsidRPr="008B106A" w:rsidRDefault="001E133F"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2014.</w:t>
            </w:r>
          </w:p>
        </w:tc>
        <w:tc>
          <w:tcPr>
            <w:tcW w:w="1640" w:type="dxa"/>
          </w:tcPr>
          <w:p w:rsidR="001E133F" w:rsidRPr="008B106A" w:rsidRDefault="001E133F"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Summa EUR</w:t>
            </w:r>
          </w:p>
          <w:p w:rsidR="001E133F" w:rsidRPr="008B106A" w:rsidRDefault="001E133F"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2015</w:t>
            </w:r>
          </w:p>
        </w:tc>
      </w:tr>
      <w:tr w:rsidR="001E133F" w:rsidRPr="008B106A" w:rsidTr="00DC0B87">
        <w:trPr>
          <w:trHeight w:val="419"/>
        </w:trPr>
        <w:tc>
          <w:tcPr>
            <w:tcW w:w="4536" w:type="dxa"/>
          </w:tcPr>
          <w:p w:rsidR="001E133F" w:rsidRPr="008B106A" w:rsidRDefault="001E133F" w:rsidP="00DC0B87">
            <w:pPr>
              <w:rPr>
                <w:rFonts w:ascii="Arial Narrow" w:hAnsi="Arial Narrow" w:cs="Arial"/>
                <w:sz w:val="24"/>
                <w:szCs w:val="24"/>
              </w:rPr>
            </w:pPr>
            <w:r w:rsidRPr="008B106A">
              <w:rPr>
                <w:rFonts w:ascii="Arial Narrow" w:hAnsi="Arial Narrow" w:cs="Arial"/>
                <w:sz w:val="24"/>
                <w:szCs w:val="24"/>
              </w:rPr>
              <w:t>Izdevumi elektroenerģijai</w:t>
            </w:r>
          </w:p>
        </w:tc>
        <w:tc>
          <w:tcPr>
            <w:tcW w:w="2126" w:type="dxa"/>
          </w:tcPr>
          <w:p w:rsidR="001E133F" w:rsidRPr="008B106A" w:rsidRDefault="00DC0B87" w:rsidP="00DC0B87">
            <w:pPr>
              <w:jc w:val="center"/>
              <w:rPr>
                <w:rFonts w:ascii="Arial Narrow" w:hAnsi="Arial Narrow" w:cs="Arial"/>
                <w:sz w:val="24"/>
                <w:szCs w:val="24"/>
              </w:rPr>
            </w:pPr>
            <w:r w:rsidRPr="008B106A">
              <w:rPr>
                <w:rFonts w:ascii="Arial Narrow" w:hAnsi="Arial Narrow" w:cs="Arial"/>
                <w:sz w:val="24"/>
                <w:szCs w:val="24"/>
              </w:rPr>
              <w:t>1138</w:t>
            </w:r>
          </w:p>
        </w:tc>
        <w:tc>
          <w:tcPr>
            <w:tcW w:w="1640" w:type="dxa"/>
          </w:tcPr>
          <w:p w:rsidR="001E133F" w:rsidRPr="008B106A" w:rsidRDefault="00DC0B87" w:rsidP="00DC0B87">
            <w:pPr>
              <w:jc w:val="center"/>
              <w:rPr>
                <w:rFonts w:ascii="Arial Narrow" w:hAnsi="Arial Narrow" w:cs="Arial"/>
                <w:sz w:val="24"/>
                <w:szCs w:val="24"/>
              </w:rPr>
            </w:pPr>
            <w:r w:rsidRPr="008B106A">
              <w:rPr>
                <w:rFonts w:ascii="Arial Narrow" w:hAnsi="Arial Narrow" w:cs="Arial"/>
                <w:sz w:val="24"/>
                <w:szCs w:val="24"/>
              </w:rPr>
              <w:t>1430</w:t>
            </w:r>
          </w:p>
        </w:tc>
      </w:tr>
      <w:tr w:rsidR="001E133F" w:rsidRPr="008B106A" w:rsidTr="00DC0B87">
        <w:trPr>
          <w:trHeight w:val="684"/>
        </w:trPr>
        <w:tc>
          <w:tcPr>
            <w:tcW w:w="4536" w:type="dxa"/>
          </w:tcPr>
          <w:p w:rsidR="001E133F" w:rsidRPr="008B106A" w:rsidRDefault="00DC0B87" w:rsidP="00DC0B87">
            <w:pPr>
              <w:rPr>
                <w:rFonts w:ascii="Arial Narrow" w:hAnsi="Arial Narrow" w:cs="Arial"/>
                <w:sz w:val="24"/>
                <w:szCs w:val="24"/>
              </w:rPr>
            </w:pPr>
            <w:r w:rsidRPr="008B106A">
              <w:rPr>
                <w:rFonts w:ascii="Arial Narrow" w:hAnsi="Arial Narrow" w:cs="Arial"/>
                <w:sz w:val="24"/>
                <w:szCs w:val="24"/>
              </w:rPr>
              <w:t>Iekārtu, aparatūras remonts un tehn.apkalp.</w:t>
            </w:r>
          </w:p>
        </w:tc>
        <w:tc>
          <w:tcPr>
            <w:tcW w:w="2126" w:type="dxa"/>
          </w:tcPr>
          <w:p w:rsidR="001E133F" w:rsidRPr="008B106A" w:rsidRDefault="00DC0B87" w:rsidP="00DC0B87">
            <w:pPr>
              <w:jc w:val="center"/>
              <w:rPr>
                <w:rFonts w:ascii="Arial Narrow" w:hAnsi="Arial Narrow" w:cs="Arial"/>
                <w:sz w:val="24"/>
                <w:szCs w:val="24"/>
              </w:rPr>
            </w:pPr>
            <w:r w:rsidRPr="008B106A">
              <w:rPr>
                <w:rFonts w:ascii="Arial Narrow" w:hAnsi="Arial Narrow" w:cs="Arial"/>
                <w:sz w:val="24"/>
                <w:szCs w:val="24"/>
              </w:rPr>
              <w:t>711</w:t>
            </w:r>
          </w:p>
        </w:tc>
        <w:tc>
          <w:tcPr>
            <w:tcW w:w="1640" w:type="dxa"/>
          </w:tcPr>
          <w:p w:rsidR="001E133F" w:rsidRPr="008B106A" w:rsidRDefault="00DC0B87" w:rsidP="00DC0B87">
            <w:pPr>
              <w:jc w:val="center"/>
              <w:rPr>
                <w:rFonts w:ascii="Arial Narrow" w:hAnsi="Arial Narrow" w:cs="Arial"/>
                <w:sz w:val="24"/>
                <w:szCs w:val="24"/>
              </w:rPr>
            </w:pPr>
            <w:r w:rsidRPr="008B106A">
              <w:rPr>
                <w:rFonts w:ascii="Arial Narrow" w:hAnsi="Arial Narrow" w:cs="Arial"/>
                <w:sz w:val="24"/>
                <w:szCs w:val="24"/>
              </w:rPr>
              <w:t>700</w:t>
            </w:r>
          </w:p>
        </w:tc>
      </w:tr>
      <w:tr w:rsidR="001E133F" w:rsidRPr="008B106A" w:rsidTr="00DC0B87">
        <w:trPr>
          <w:trHeight w:val="485"/>
        </w:trPr>
        <w:tc>
          <w:tcPr>
            <w:tcW w:w="4536" w:type="dxa"/>
          </w:tcPr>
          <w:p w:rsidR="001E133F" w:rsidRPr="008B106A" w:rsidRDefault="001E133F" w:rsidP="00DC0B87">
            <w:pPr>
              <w:rPr>
                <w:rFonts w:ascii="Arial Narrow" w:hAnsi="Arial Narrow" w:cs="Arial"/>
                <w:sz w:val="24"/>
                <w:szCs w:val="24"/>
              </w:rPr>
            </w:pPr>
            <w:r w:rsidRPr="008B106A">
              <w:rPr>
                <w:rFonts w:ascii="Arial Narrow" w:hAnsi="Arial Narrow" w:cs="Arial"/>
                <w:sz w:val="24"/>
                <w:szCs w:val="24"/>
              </w:rPr>
              <w:t>Pamatlīdzekļi</w:t>
            </w:r>
          </w:p>
        </w:tc>
        <w:tc>
          <w:tcPr>
            <w:tcW w:w="2126" w:type="dxa"/>
          </w:tcPr>
          <w:p w:rsidR="001E133F" w:rsidRPr="008B106A" w:rsidRDefault="001E133F" w:rsidP="00DC0B87">
            <w:pPr>
              <w:jc w:val="center"/>
              <w:rPr>
                <w:rFonts w:ascii="Arial Narrow" w:hAnsi="Arial Narrow" w:cs="Arial"/>
                <w:sz w:val="24"/>
                <w:szCs w:val="24"/>
              </w:rPr>
            </w:pPr>
          </w:p>
        </w:tc>
        <w:tc>
          <w:tcPr>
            <w:tcW w:w="1640" w:type="dxa"/>
          </w:tcPr>
          <w:p w:rsidR="001E133F" w:rsidRPr="008B106A" w:rsidRDefault="00DC0B87" w:rsidP="00DC0B87">
            <w:pPr>
              <w:jc w:val="center"/>
              <w:rPr>
                <w:rFonts w:ascii="Arial Narrow" w:hAnsi="Arial Narrow" w:cs="Arial"/>
                <w:sz w:val="24"/>
                <w:szCs w:val="24"/>
              </w:rPr>
            </w:pPr>
            <w:r w:rsidRPr="008B106A">
              <w:rPr>
                <w:rFonts w:ascii="Arial Narrow" w:hAnsi="Arial Narrow" w:cs="Arial"/>
                <w:sz w:val="24"/>
                <w:szCs w:val="24"/>
              </w:rPr>
              <w:t>4000</w:t>
            </w:r>
          </w:p>
        </w:tc>
      </w:tr>
      <w:tr w:rsidR="001E133F" w:rsidRPr="008B106A" w:rsidTr="00DC0B87">
        <w:trPr>
          <w:trHeight w:val="689"/>
        </w:trPr>
        <w:tc>
          <w:tcPr>
            <w:tcW w:w="4536" w:type="dxa"/>
          </w:tcPr>
          <w:p w:rsidR="001E133F" w:rsidRPr="008B106A" w:rsidRDefault="001E133F" w:rsidP="00DC0B87">
            <w:pPr>
              <w:jc w:val="right"/>
              <w:rPr>
                <w:rFonts w:ascii="Arial Narrow" w:hAnsi="Arial Narrow" w:cs="Arial"/>
                <w:b/>
                <w:sz w:val="24"/>
                <w:szCs w:val="24"/>
              </w:rPr>
            </w:pPr>
            <w:r w:rsidRPr="008B106A">
              <w:rPr>
                <w:rFonts w:ascii="Arial Narrow" w:hAnsi="Arial Narrow" w:cs="Arial"/>
                <w:b/>
                <w:sz w:val="24"/>
                <w:szCs w:val="24"/>
              </w:rPr>
              <w:t>Kopā:</w:t>
            </w:r>
          </w:p>
        </w:tc>
        <w:tc>
          <w:tcPr>
            <w:tcW w:w="2126" w:type="dxa"/>
          </w:tcPr>
          <w:p w:rsidR="001E133F" w:rsidRPr="008B106A" w:rsidRDefault="00DC0B87" w:rsidP="00DC0B87">
            <w:pPr>
              <w:jc w:val="center"/>
              <w:rPr>
                <w:rFonts w:ascii="Arial Narrow" w:hAnsi="Arial Narrow" w:cs="Arial"/>
                <w:b/>
                <w:sz w:val="24"/>
                <w:szCs w:val="24"/>
              </w:rPr>
            </w:pPr>
            <w:r w:rsidRPr="008B106A">
              <w:rPr>
                <w:rFonts w:ascii="Arial Narrow" w:hAnsi="Arial Narrow" w:cs="Arial"/>
                <w:b/>
                <w:sz w:val="24"/>
                <w:szCs w:val="24"/>
              </w:rPr>
              <w:t>1850</w:t>
            </w:r>
          </w:p>
        </w:tc>
        <w:tc>
          <w:tcPr>
            <w:tcW w:w="1640" w:type="dxa"/>
          </w:tcPr>
          <w:p w:rsidR="001E133F" w:rsidRPr="008B106A" w:rsidRDefault="00DC0B87" w:rsidP="00DC0B87">
            <w:pPr>
              <w:jc w:val="center"/>
              <w:rPr>
                <w:rFonts w:ascii="Arial Narrow" w:hAnsi="Arial Narrow" w:cs="Arial"/>
                <w:b/>
                <w:sz w:val="24"/>
                <w:szCs w:val="24"/>
              </w:rPr>
            </w:pPr>
            <w:r w:rsidRPr="008B106A">
              <w:rPr>
                <w:rFonts w:ascii="Arial Narrow" w:hAnsi="Arial Narrow" w:cs="Arial"/>
                <w:b/>
                <w:sz w:val="24"/>
                <w:szCs w:val="24"/>
              </w:rPr>
              <w:t>6130</w:t>
            </w:r>
          </w:p>
        </w:tc>
      </w:tr>
    </w:tbl>
    <w:p w:rsidR="003A267A" w:rsidRPr="008B106A" w:rsidRDefault="003A267A" w:rsidP="003A267A">
      <w:pPr>
        <w:rPr>
          <w:rFonts w:ascii="Arial Narrow" w:hAnsi="Arial Narrow" w:cs="Arial"/>
          <w:b/>
          <w:sz w:val="24"/>
          <w:szCs w:val="24"/>
        </w:rPr>
      </w:pPr>
    </w:p>
    <w:p w:rsidR="000A31E2" w:rsidRPr="008B106A" w:rsidRDefault="000A31E2" w:rsidP="00BA09AC">
      <w:pPr>
        <w:rPr>
          <w:rFonts w:ascii="Arial Narrow" w:hAnsi="Arial Narrow" w:cs="Arial"/>
          <w:b/>
          <w:sz w:val="24"/>
          <w:szCs w:val="24"/>
        </w:rPr>
      </w:pPr>
      <w:r w:rsidRPr="008B106A">
        <w:rPr>
          <w:rFonts w:ascii="Arial Narrow" w:hAnsi="Arial Narrow" w:cs="Arial"/>
          <w:b/>
          <w:sz w:val="24"/>
          <w:szCs w:val="24"/>
        </w:rPr>
        <w:t>Nīkrāces pagasta pārvaldes ceļa fonda  izdevumu tāme</w:t>
      </w:r>
    </w:p>
    <w:p w:rsidR="000A31E2" w:rsidRPr="008B106A" w:rsidRDefault="000A31E2" w:rsidP="00D533D6">
      <w:pPr>
        <w:jc w:val="center"/>
        <w:rPr>
          <w:rFonts w:ascii="Arial Narrow" w:hAnsi="Arial Narrow" w:cs="Arial"/>
          <w:b/>
          <w:sz w:val="24"/>
          <w:szCs w:val="24"/>
        </w:rPr>
      </w:pPr>
      <w:r w:rsidRPr="008B106A">
        <w:rPr>
          <w:rFonts w:ascii="Arial Narrow" w:hAnsi="Arial Narrow" w:cs="Arial"/>
          <w:b/>
          <w:sz w:val="24"/>
          <w:szCs w:val="24"/>
        </w:rPr>
        <w:t>1.3.2.1. Ceļu fonda tāmes ieņēmumi</w:t>
      </w:r>
    </w:p>
    <w:tbl>
      <w:tblPr>
        <w:tblW w:w="83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640"/>
      </w:tblGrid>
      <w:tr w:rsidR="000A31E2" w:rsidRPr="008B106A" w:rsidTr="00B7458C">
        <w:trPr>
          <w:trHeight w:val="824"/>
        </w:trPr>
        <w:tc>
          <w:tcPr>
            <w:tcW w:w="4536" w:type="dxa"/>
          </w:tcPr>
          <w:p w:rsidR="000A31E2" w:rsidRPr="008B106A" w:rsidRDefault="000A31E2" w:rsidP="000C0F09">
            <w:pPr>
              <w:jc w:val="center"/>
              <w:rPr>
                <w:rFonts w:ascii="Arial Narrow" w:hAnsi="Arial Narrow" w:cs="Arial"/>
                <w:b/>
                <w:sz w:val="24"/>
                <w:szCs w:val="24"/>
              </w:rPr>
            </w:pPr>
            <w:r w:rsidRPr="008B106A">
              <w:rPr>
                <w:rFonts w:ascii="Arial Narrow" w:hAnsi="Arial Narrow" w:cs="Arial"/>
                <w:b/>
                <w:sz w:val="24"/>
                <w:szCs w:val="24"/>
              </w:rPr>
              <w:t>Koda nosaukums</w:t>
            </w:r>
          </w:p>
        </w:tc>
        <w:tc>
          <w:tcPr>
            <w:tcW w:w="2126" w:type="dxa"/>
          </w:tcPr>
          <w:p w:rsidR="000A31E2" w:rsidRPr="008B106A" w:rsidRDefault="000A31E2"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Summa EUR</w:t>
            </w:r>
          </w:p>
          <w:p w:rsidR="000A31E2" w:rsidRPr="008B106A" w:rsidRDefault="000A31E2"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2014.</w:t>
            </w:r>
          </w:p>
        </w:tc>
        <w:tc>
          <w:tcPr>
            <w:tcW w:w="1640" w:type="dxa"/>
          </w:tcPr>
          <w:p w:rsidR="000A31E2" w:rsidRPr="008B106A" w:rsidRDefault="000A31E2"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Summa EUR</w:t>
            </w:r>
          </w:p>
          <w:p w:rsidR="000A31E2" w:rsidRPr="008B106A" w:rsidRDefault="000A31E2" w:rsidP="00B7458C">
            <w:pPr>
              <w:spacing w:after="120" w:line="240" w:lineRule="auto"/>
              <w:jc w:val="center"/>
              <w:rPr>
                <w:rFonts w:ascii="Arial Narrow" w:hAnsi="Arial Narrow" w:cs="Arial"/>
                <w:b/>
                <w:sz w:val="24"/>
                <w:szCs w:val="24"/>
              </w:rPr>
            </w:pPr>
            <w:r w:rsidRPr="008B106A">
              <w:rPr>
                <w:rFonts w:ascii="Arial Narrow" w:hAnsi="Arial Narrow" w:cs="Arial"/>
                <w:b/>
                <w:sz w:val="24"/>
                <w:szCs w:val="24"/>
              </w:rPr>
              <w:t>2015</w:t>
            </w:r>
          </w:p>
        </w:tc>
      </w:tr>
      <w:tr w:rsidR="000A31E2" w:rsidRPr="008B106A" w:rsidTr="000A31E2">
        <w:trPr>
          <w:trHeight w:val="287"/>
        </w:trPr>
        <w:tc>
          <w:tcPr>
            <w:tcW w:w="4536" w:type="dxa"/>
          </w:tcPr>
          <w:p w:rsidR="000A31E2" w:rsidRPr="008B106A" w:rsidRDefault="000A31E2" w:rsidP="000C0F09">
            <w:pPr>
              <w:rPr>
                <w:rFonts w:ascii="Arial Narrow" w:hAnsi="Arial Narrow" w:cs="Arial"/>
                <w:sz w:val="24"/>
                <w:szCs w:val="24"/>
              </w:rPr>
            </w:pPr>
            <w:r w:rsidRPr="008B106A">
              <w:rPr>
                <w:rFonts w:ascii="Arial Narrow" w:hAnsi="Arial Narrow" w:cs="Arial"/>
                <w:sz w:val="24"/>
                <w:szCs w:val="24"/>
              </w:rPr>
              <w:t>Atlikums uz gada sākumu</w:t>
            </w:r>
          </w:p>
        </w:tc>
        <w:tc>
          <w:tcPr>
            <w:tcW w:w="2126" w:type="dxa"/>
          </w:tcPr>
          <w:p w:rsidR="000A31E2" w:rsidRPr="008B106A" w:rsidRDefault="000A31E2" w:rsidP="000C0F09">
            <w:pPr>
              <w:jc w:val="center"/>
              <w:rPr>
                <w:rFonts w:ascii="Arial Narrow" w:hAnsi="Arial Narrow" w:cs="Arial"/>
                <w:sz w:val="24"/>
                <w:szCs w:val="24"/>
              </w:rPr>
            </w:pPr>
            <w:r w:rsidRPr="008B106A">
              <w:rPr>
                <w:rFonts w:ascii="Arial Narrow" w:hAnsi="Arial Narrow" w:cs="Arial"/>
                <w:sz w:val="24"/>
                <w:szCs w:val="24"/>
              </w:rPr>
              <w:t>5126</w:t>
            </w:r>
          </w:p>
        </w:tc>
        <w:tc>
          <w:tcPr>
            <w:tcW w:w="1640" w:type="dxa"/>
          </w:tcPr>
          <w:p w:rsidR="000A31E2" w:rsidRPr="008B106A" w:rsidRDefault="003A267A" w:rsidP="003A267A">
            <w:pPr>
              <w:jc w:val="center"/>
              <w:rPr>
                <w:rFonts w:ascii="Arial Narrow" w:hAnsi="Arial Narrow" w:cs="Arial"/>
                <w:sz w:val="24"/>
                <w:szCs w:val="24"/>
              </w:rPr>
            </w:pPr>
            <w:r w:rsidRPr="008B106A">
              <w:rPr>
                <w:rFonts w:ascii="Arial Narrow" w:hAnsi="Arial Narrow" w:cs="Arial"/>
                <w:sz w:val="24"/>
                <w:szCs w:val="24"/>
              </w:rPr>
              <w:t>-</w:t>
            </w:r>
            <w:r w:rsidR="00A104E7" w:rsidRPr="008B106A">
              <w:rPr>
                <w:rFonts w:ascii="Arial Narrow" w:hAnsi="Arial Narrow" w:cs="Arial"/>
                <w:sz w:val="24"/>
                <w:szCs w:val="24"/>
              </w:rPr>
              <w:t>9559</w:t>
            </w:r>
          </w:p>
        </w:tc>
      </w:tr>
      <w:tr w:rsidR="000A31E2" w:rsidRPr="008B106A" w:rsidTr="000C0F09">
        <w:trPr>
          <w:trHeight w:val="684"/>
        </w:trPr>
        <w:tc>
          <w:tcPr>
            <w:tcW w:w="4536" w:type="dxa"/>
          </w:tcPr>
          <w:p w:rsidR="000A31E2" w:rsidRPr="008B106A" w:rsidRDefault="000A31E2" w:rsidP="000C0F09">
            <w:pPr>
              <w:rPr>
                <w:rFonts w:ascii="Arial Narrow" w:hAnsi="Arial Narrow" w:cs="Arial"/>
                <w:sz w:val="24"/>
                <w:szCs w:val="24"/>
              </w:rPr>
            </w:pPr>
            <w:r w:rsidRPr="008B106A">
              <w:rPr>
                <w:rFonts w:ascii="Arial Narrow" w:hAnsi="Arial Narrow" w:cs="Arial"/>
                <w:sz w:val="24"/>
                <w:szCs w:val="24"/>
              </w:rPr>
              <w:t>Valsts mērķdotācijas</w:t>
            </w:r>
          </w:p>
        </w:tc>
        <w:tc>
          <w:tcPr>
            <w:tcW w:w="2126" w:type="dxa"/>
          </w:tcPr>
          <w:p w:rsidR="000A31E2" w:rsidRPr="008B106A" w:rsidRDefault="00A104E7" w:rsidP="000C0F09">
            <w:pPr>
              <w:jc w:val="center"/>
              <w:rPr>
                <w:rFonts w:ascii="Arial Narrow" w:hAnsi="Arial Narrow" w:cs="Arial"/>
                <w:sz w:val="24"/>
                <w:szCs w:val="24"/>
              </w:rPr>
            </w:pPr>
            <w:r w:rsidRPr="008B106A">
              <w:rPr>
                <w:rFonts w:ascii="Arial Narrow" w:hAnsi="Arial Narrow" w:cs="Arial"/>
                <w:sz w:val="24"/>
                <w:szCs w:val="24"/>
              </w:rPr>
              <w:t>27015</w:t>
            </w:r>
          </w:p>
        </w:tc>
        <w:tc>
          <w:tcPr>
            <w:tcW w:w="1640" w:type="dxa"/>
          </w:tcPr>
          <w:p w:rsidR="000A31E2" w:rsidRPr="008B106A" w:rsidRDefault="00A104E7" w:rsidP="003A267A">
            <w:pPr>
              <w:jc w:val="center"/>
              <w:rPr>
                <w:rFonts w:ascii="Arial Narrow" w:hAnsi="Arial Narrow" w:cs="Arial"/>
                <w:sz w:val="24"/>
                <w:szCs w:val="24"/>
              </w:rPr>
            </w:pPr>
            <w:r w:rsidRPr="008B106A">
              <w:rPr>
                <w:rFonts w:ascii="Arial Narrow" w:hAnsi="Arial Narrow" w:cs="Arial"/>
                <w:sz w:val="24"/>
                <w:szCs w:val="24"/>
              </w:rPr>
              <w:t>28373</w:t>
            </w:r>
          </w:p>
        </w:tc>
      </w:tr>
      <w:tr w:rsidR="000A31E2" w:rsidRPr="008B106A" w:rsidTr="000C0F09">
        <w:trPr>
          <w:trHeight w:val="689"/>
        </w:trPr>
        <w:tc>
          <w:tcPr>
            <w:tcW w:w="4536" w:type="dxa"/>
          </w:tcPr>
          <w:p w:rsidR="000A31E2" w:rsidRPr="008B106A" w:rsidRDefault="000A31E2" w:rsidP="000C0F09">
            <w:pPr>
              <w:jc w:val="right"/>
              <w:rPr>
                <w:rFonts w:ascii="Arial Narrow" w:hAnsi="Arial Narrow" w:cs="Arial"/>
                <w:b/>
                <w:sz w:val="24"/>
                <w:szCs w:val="24"/>
              </w:rPr>
            </w:pPr>
            <w:r w:rsidRPr="008B106A">
              <w:rPr>
                <w:rFonts w:ascii="Arial Narrow" w:hAnsi="Arial Narrow" w:cs="Arial"/>
                <w:b/>
                <w:sz w:val="24"/>
                <w:szCs w:val="24"/>
              </w:rPr>
              <w:t>Kopā:</w:t>
            </w:r>
          </w:p>
        </w:tc>
        <w:tc>
          <w:tcPr>
            <w:tcW w:w="2126" w:type="dxa"/>
          </w:tcPr>
          <w:p w:rsidR="000A31E2" w:rsidRPr="008B106A" w:rsidRDefault="00A104E7" w:rsidP="000C0F09">
            <w:pPr>
              <w:jc w:val="center"/>
              <w:rPr>
                <w:rFonts w:ascii="Arial Narrow" w:hAnsi="Arial Narrow" w:cs="Arial"/>
                <w:b/>
                <w:sz w:val="24"/>
                <w:szCs w:val="24"/>
              </w:rPr>
            </w:pPr>
            <w:r w:rsidRPr="008B106A">
              <w:rPr>
                <w:rFonts w:ascii="Arial Narrow" w:hAnsi="Arial Narrow" w:cs="Arial"/>
                <w:b/>
                <w:sz w:val="24"/>
                <w:szCs w:val="24"/>
              </w:rPr>
              <w:t>32141</w:t>
            </w:r>
          </w:p>
        </w:tc>
        <w:tc>
          <w:tcPr>
            <w:tcW w:w="1640" w:type="dxa"/>
          </w:tcPr>
          <w:p w:rsidR="000A31E2" w:rsidRPr="008B106A" w:rsidRDefault="00A104E7" w:rsidP="003A267A">
            <w:pPr>
              <w:jc w:val="center"/>
              <w:rPr>
                <w:rFonts w:ascii="Arial Narrow" w:hAnsi="Arial Narrow" w:cs="Arial"/>
                <w:b/>
                <w:sz w:val="24"/>
                <w:szCs w:val="24"/>
              </w:rPr>
            </w:pPr>
            <w:r w:rsidRPr="008B106A">
              <w:rPr>
                <w:rFonts w:ascii="Arial Narrow" w:hAnsi="Arial Narrow" w:cs="Arial"/>
                <w:b/>
                <w:sz w:val="24"/>
                <w:szCs w:val="24"/>
              </w:rPr>
              <w:t>18814</w:t>
            </w:r>
          </w:p>
        </w:tc>
      </w:tr>
    </w:tbl>
    <w:p w:rsidR="00B7458C" w:rsidRDefault="00B7458C" w:rsidP="003A267A">
      <w:pPr>
        <w:jc w:val="center"/>
        <w:rPr>
          <w:rFonts w:ascii="Arial Narrow" w:hAnsi="Arial Narrow" w:cs="Arial"/>
          <w:b/>
          <w:sz w:val="24"/>
          <w:szCs w:val="24"/>
        </w:rPr>
      </w:pPr>
    </w:p>
    <w:p w:rsidR="000C0F09" w:rsidRPr="008B106A" w:rsidRDefault="000C0F09" w:rsidP="003A267A">
      <w:pPr>
        <w:jc w:val="center"/>
        <w:rPr>
          <w:rFonts w:ascii="Arial Narrow" w:hAnsi="Arial Narrow" w:cs="Arial"/>
          <w:b/>
          <w:sz w:val="24"/>
          <w:szCs w:val="24"/>
        </w:rPr>
      </w:pPr>
      <w:r w:rsidRPr="008B106A">
        <w:rPr>
          <w:rFonts w:ascii="Arial Narrow" w:hAnsi="Arial Narrow" w:cs="Arial"/>
          <w:b/>
          <w:sz w:val="24"/>
          <w:szCs w:val="24"/>
        </w:rPr>
        <w:t>1.3.2.1. Ceļu fonda izdevumi</w:t>
      </w:r>
    </w:p>
    <w:tbl>
      <w:tblPr>
        <w:tblW w:w="83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640"/>
      </w:tblGrid>
      <w:tr w:rsidR="000C0F09" w:rsidRPr="008B106A" w:rsidTr="003A267A">
        <w:trPr>
          <w:trHeight w:val="854"/>
        </w:trPr>
        <w:tc>
          <w:tcPr>
            <w:tcW w:w="4536" w:type="dxa"/>
          </w:tcPr>
          <w:p w:rsidR="000C0F09" w:rsidRPr="008B106A" w:rsidRDefault="000C0F09" w:rsidP="000C0F09">
            <w:pPr>
              <w:jc w:val="center"/>
              <w:rPr>
                <w:rFonts w:ascii="Arial Narrow" w:hAnsi="Arial Narrow" w:cs="Arial"/>
                <w:b/>
                <w:sz w:val="24"/>
                <w:szCs w:val="24"/>
              </w:rPr>
            </w:pPr>
            <w:r w:rsidRPr="008B106A">
              <w:rPr>
                <w:rFonts w:ascii="Arial Narrow" w:hAnsi="Arial Narrow" w:cs="Arial"/>
                <w:b/>
                <w:sz w:val="24"/>
                <w:szCs w:val="24"/>
              </w:rPr>
              <w:lastRenderedPageBreak/>
              <w:t>Koda nosaukums</w:t>
            </w:r>
          </w:p>
        </w:tc>
        <w:tc>
          <w:tcPr>
            <w:tcW w:w="2126" w:type="dxa"/>
          </w:tcPr>
          <w:p w:rsidR="000C0F09" w:rsidRPr="008B106A" w:rsidRDefault="000C0F09" w:rsidP="000C0F09">
            <w:pPr>
              <w:jc w:val="center"/>
              <w:rPr>
                <w:rFonts w:ascii="Arial Narrow" w:hAnsi="Arial Narrow" w:cs="Arial"/>
                <w:b/>
                <w:sz w:val="24"/>
                <w:szCs w:val="24"/>
              </w:rPr>
            </w:pPr>
            <w:r w:rsidRPr="008B106A">
              <w:rPr>
                <w:rFonts w:ascii="Arial Narrow" w:hAnsi="Arial Narrow" w:cs="Arial"/>
                <w:b/>
                <w:sz w:val="24"/>
                <w:szCs w:val="24"/>
              </w:rPr>
              <w:t>Summa EUR</w:t>
            </w:r>
          </w:p>
          <w:p w:rsidR="000C0F09" w:rsidRPr="008B106A" w:rsidRDefault="000C0F09" w:rsidP="000C0F09">
            <w:pPr>
              <w:jc w:val="center"/>
              <w:rPr>
                <w:rFonts w:ascii="Arial Narrow" w:hAnsi="Arial Narrow" w:cs="Arial"/>
                <w:b/>
                <w:sz w:val="24"/>
                <w:szCs w:val="24"/>
              </w:rPr>
            </w:pPr>
            <w:r w:rsidRPr="008B106A">
              <w:rPr>
                <w:rFonts w:ascii="Arial Narrow" w:hAnsi="Arial Narrow" w:cs="Arial"/>
                <w:b/>
                <w:sz w:val="24"/>
                <w:szCs w:val="24"/>
              </w:rPr>
              <w:t>2014.</w:t>
            </w:r>
          </w:p>
        </w:tc>
        <w:tc>
          <w:tcPr>
            <w:tcW w:w="1640" w:type="dxa"/>
          </w:tcPr>
          <w:p w:rsidR="000C0F09" w:rsidRPr="008B106A" w:rsidRDefault="000C0F09" w:rsidP="000C0F09">
            <w:pPr>
              <w:jc w:val="center"/>
              <w:rPr>
                <w:rFonts w:ascii="Arial Narrow" w:hAnsi="Arial Narrow" w:cs="Arial"/>
                <w:b/>
                <w:sz w:val="24"/>
                <w:szCs w:val="24"/>
              </w:rPr>
            </w:pPr>
            <w:r w:rsidRPr="008B106A">
              <w:rPr>
                <w:rFonts w:ascii="Arial Narrow" w:hAnsi="Arial Narrow" w:cs="Arial"/>
                <w:b/>
                <w:sz w:val="24"/>
                <w:szCs w:val="24"/>
              </w:rPr>
              <w:t>Summa EUR</w:t>
            </w:r>
          </w:p>
          <w:p w:rsidR="000C0F09" w:rsidRPr="008B106A" w:rsidRDefault="000C0F09" w:rsidP="000C0F09">
            <w:pPr>
              <w:jc w:val="center"/>
              <w:rPr>
                <w:rFonts w:ascii="Arial Narrow" w:hAnsi="Arial Narrow" w:cs="Arial"/>
                <w:b/>
                <w:sz w:val="24"/>
                <w:szCs w:val="24"/>
              </w:rPr>
            </w:pPr>
            <w:r w:rsidRPr="008B106A">
              <w:rPr>
                <w:rFonts w:ascii="Arial Narrow" w:hAnsi="Arial Narrow" w:cs="Arial"/>
                <w:b/>
                <w:sz w:val="24"/>
                <w:szCs w:val="24"/>
              </w:rPr>
              <w:t>2015</w:t>
            </w:r>
          </w:p>
        </w:tc>
      </w:tr>
      <w:tr w:rsidR="000C0F09" w:rsidRPr="008B106A" w:rsidTr="000C0F09">
        <w:trPr>
          <w:trHeight w:val="287"/>
        </w:trPr>
        <w:tc>
          <w:tcPr>
            <w:tcW w:w="4536" w:type="dxa"/>
          </w:tcPr>
          <w:p w:rsidR="000C0F09" w:rsidRPr="008B106A" w:rsidRDefault="000C0F09" w:rsidP="000C0F09">
            <w:pPr>
              <w:rPr>
                <w:rFonts w:ascii="Arial Narrow" w:hAnsi="Arial Narrow" w:cs="Arial"/>
                <w:sz w:val="24"/>
                <w:szCs w:val="24"/>
              </w:rPr>
            </w:pPr>
            <w:r w:rsidRPr="008B106A">
              <w:rPr>
                <w:rFonts w:ascii="Arial Narrow" w:hAnsi="Arial Narrow" w:cs="Arial"/>
                <w:sz w:val="24"/>
                <w:szCs w:val="24"/>
              </w:rPr>
              <w:t>Ikdienas uzturēšanas darbi</w:t>
            </w:r>
          </w:p>
        </w:tc>
        <w:tc>
          <w:tcPr>
            <w:tcW w:w="2126" w:type="dxa"/>
          </w:tcPr>
          <w:p w:rsidR="000C0F09" w:rsidRPr="008B106A" w:rsidRDefault="000A0579" w:rsidP="000C0F09">
            <w:pPr>
              <w:jc w:val="center"/>
              <w:rPr>
                <w:rFonts w:ascii="Arial Narrow" w:hAnsi="Arial Narrow" w:cs="Arial"/>
                <w:sz w:val="24"/>
                <w:szCs w:val="24"/>
              </w:rPr>
            </w:pPr>
            <w:r w:rsidRPr="008B106A">
              <w:rPr>
                <w:rFonts w:ascii="Arial Narrow" w:hAnsi="Arial Narrow" w:cs="Arial"/>
                <w:sz w:val="24"/>
                <w:szCs w:val="24"/>
              </w:rPr>
              <w:t>11677</w:t>
            </w:r>
          </w:p>
        </w:tc>
        <w:tc>
          <w:tcPr>
            <w:tcW w:w="1640" w:type="dxa"/>
          </w:tcPr>
          <w:p w:rsidR="000C0F09" w:rsidRPr="008B106A" w:rsidRDefault="000A0579" w:rsidP="000A0579">
            <w:pPr>
              <w:jc w:val="center"/>
              <w:rPr>
                <w:rFonts w:ascii="Arial Narrow" w:hAnsi="Arial Narrow" w:cs="Arial"/>
                <w:sz w:val="24"/>
                <w:szCs w:val="24"/>
              </w:rPr>
            </w:pPr>
            <w:r w:rsidRPr="008B106A">
              <w:rPr>
                <w:rFonts w:ascii="Arial Narrow" w:hAnsi="Arial Narrow" w:cs="Arial"/>
                <w:sz w:val="24"/>
                <w:szCs w:val="24"/>
              </w:rPr>
              <w:t>11670</w:t>
            </w:r>
          </w:p>
        </w:tc>
      </w:tr>
      <w:tr w:rsidR="000C0F09" w:rsidRPr="008B106A" w:rsidTr="000C0F09">
        <w:trPr>
          <w:trHeight w:val="684"/>
        </w:trPr>
        <w:tc>
          <w:tcPr>
            <w:tcW w:w="4536" w:type="dxa"/>
          </w:tcPr>
          <w:p w:rsidR="000C0F09" w:rsidRPr="008B106A" w:rsidRDefault="000A0579" w:rsidP="000C0F09">
            <w:pPr>
              <w:rPr>
                <w:rFonts w:ascii="Arial Narrow" w:hAnsi="Arial Narrow" w:cs="Arial"/>
                <w:sz w:val="24"/>
                <w:szCs w:val="24"/>
              </w:rPr>
            </w:pPr>
            <w:r w:rsidRPr="008B106A">
              <w:rPr>
                <w:rFonts w:ascii="Arial Narrow" w:hAnsi="Arial Narrow" w:cs="Arial"/>
                <w:sz w:val="24"/>
                <w:szCs w:val="24"/>
              </w:rPr>
              <w:t>Ceļu seguma atjaunošana</w:t>
            </w:r>
          </w:p>
        </w:tc>
        <w:tc>
          <w:tcPr>
            <w:tcW w:w="2126" w:type="dxa"/>
          </w:tcPr>
          <w:p w:rsidR="000C0F09" w:rsidRPr="008B106A" w:rsidRDefault="000A0579" w:rsidP="003A267A">
            <w:pPr>
              <w:jc w:val="center"/>
              <w:rPr>
                <w:rFonts w:ascii="Arial Narrow" w:hAnsi="Arial Narrow" w:cs="Arial"/>
                <w:sz w:val="24"/>
                <w:szCs w:val="24"/>
              </w:rPr>
            </w:pPr>
            <w:r w:rsidRPr="008B106A">
              <w:rPr>
                <w:rFonts w:ascii="Arial Narrow" w:hAnsi="Arial Narrow" w:cs="Arial"/>
                <w:sz w:val="24"/>
                <w:szCs w:val="24"/>
              </w:rPr>
              <w:t>1</w:t>
            </w:r>
            <w:r w:rsidR="003A267A" w:rsidRPr="008B106A">
              <w:rPr>
                <w:rFonts w:ascii="Arial Narrow" w:hAnsi="Arial Narrow" w:cs="Arial"/>
                <w:sz w:val="24"/>
                <w:szCs w:val="24"/>
              </w:rPr>
              <w:t>2722</w:t>
            </w:r>
          </w:p>
        </w:tc>
        <w:tc>
          <w:tcPr>
            <w:tcW w:w="1640" w:type="dxa"/>
          </w:tcPr>
          <w:p w:rsidR="000C0F09" w:rsidRPr="008B106A" w:rsidRDefault="000A0579" w:rsidP="000A0579">
            <w:pPr>
              <w:jc w:val="center"/>
              <w:rPr>
                <w:rFonts w:ascii="Arial Narrow" w:hAnsi="Arial Narrow" w:cs="Arial"/>
                <w:sz w:val="24"/>
                <w:szCs w:val="24"/>
              </w:rPr>
            </w:pPr>
            <w:r w:rsidRPr="008B106A">
              <w:rPr>
                <w:rFonts w:ascii="Arial Narrow" w:hAnsi="Arial Narrow" w:cs="Arial"/>
                <w:sz w:val="24"/>
                <w:szCs w:val="24"/>
              </w:rPr>
              <w:t>6100</w:t>
            </w:r>
          </w:p>
        </w:tc>
      </w:tr>
      <w:tr w:rsidR="000A0579" w:rsidRPr="008B106A" w:rsidTr="000C0F09">
        <w:trPr>
          <w:trHeight w:val="684"/>
        </w:trPr>
        <w:tc>
          <w:tcPr>
            <w:tcW w:w="4536" w:type="dxa"/>
          </w:tcPr>
          <w:p w:rsidR="000A0579" w:rsidRPr="008B106A" w:rsidRDefault="000A0579" w:rsidP="000C0F09">
            <w:pPr>
              <w:rPr>
                <w:rFonts w:ascii="Arial Narrow" w:hAnsi="Arial Narrow" w:cs="Arial"/>
                <w:sz w:val="24"/>
                <w:szCs w:val="24"/>
              </w:rPr>
            </w:pPr>
            <w:r w:rsidRPr="008B106A">
              <w:rPr>
                <w:rFonts w:ascii="Arial Narrow" w:hAnsi="Arial Narrow" w:cs="Arial"/>
                <w:sz w:val="24"/>
                <w:szCs w:val="24"/>
              </w:rPr>
              <w:t>Ielas rekonstrukcija un seguma nomaiņa pie Ziedu ielas 1</w:t>
            </w:r>
          </w:p>
        </w:tc>
        <w:tc>
          <w:tcPr>
            <w:tcW w:w="2126" w:type="dxa"/>
          </w:tcPr>
          <w:p w:rsidR="000A0579" w:rsidRPr="008B106A" w:rsidRDefault="000A0579" w:rsidP="000C0F09">
            <w:pPr>
              <w:jc w:val="center"/>
              <w:rPr>
                <w:rFonts w:ascii="Arial Narrow" w:hAnsi="Arial Narrow" w:cs="Arial"/>
                <w:sz w:val="24"/>
                <w:szCs w:val="24"/>
              </w:rPr>
            </w:pPr>
            <w:r w:rsidRPr="008B106A">
              <w:rPr>
                <w:rFonts w:ascii="Arial Narrow" w:hAnsi="Arial Narrow" w:cs="Arial"/>
                <w:sz w:val="24"/>
                <w:szCs w:val="24"/>
              </w:rPr>
              <w:t>16915</w:t>
            </w:r>
          </w:p>
        </w:tc>
        <w:tc>
          <w:tcPr>
            <w:tcW w:w="1640" w:type="dxa"/>
          </w:tcPr>
          <w:p w:rsidR="000A0579" w:rsidRPr="008B106A" w:rsidRDefault="000A0579" w:rsidP="000A0579">
            <w:pPr>
              <w:jc w:val="center"/>
              <w:rPr>
                <w:rFonts w:ascii="Arial Narrow" w:hAnsi="Arial Narrow" w:cs="Arial"/>
                <w:sz w:val="24"/>
                <w:szCs w:val="24"/>
              </w:rPr>
            </w:pPr>
          </w:p>
        </w:tc>
      </w:tr>
      <w:tr w:rsidR="003A267A" w:rsidRPr="008B106A" w:rsidTr="000C0F09">
        <w:trPr>
          <w:trHeight w:val="684"/>
        </w:trPr>
        <w:tc>
          <w:tcPr>
            <w:tcW w:w="4536" w:type="dxa"/>
          </w:tcPr>
          <w:p w:rsidR="003A267A" w:rsidRPr="008B106A" w:rsidRDefault="003A267A" w:rsidP="000C0F09">
            <w:pPr>
              <w:rPr>
                <w:rFonts w:ascii="Arial Narrow" w:hAnsi="Arial Narrow" w:cs="Arial"/>
                <w:sz w:val="24"/>
                <w:szCs w:val="24"/>
              </w:rPr>
            </w:pPr>
            <w:r w:rsidRPr="008B106A">
              <w:rPr>
                <w:rFonts w:ascii="Arial Narrow" w:hAnsi="Arial Narrow" w:cs="Arial"/>
                <w:sz w:val="24"/>
                <w:szCs w:val="24"/>
              </w:rPr>
              <w:t>Ziedu ielas rekonstrukcijas projektēšanai</w:t>
            </w:r>
          </w:p>
        </w:tc>
        <w:tc>
          <w:tcPr>
            <w:tcW w:w="2126" w:type="dxa"/>
          </w:tcPr>
          <w:p w:rsidR="003A267A" w:rsidRPr="008B106A" w:rsidRDefault="003A267A" w:rsidP="000C0F09">
            <w:pPr>
              <w:jc w:val="center"/>
              <w:rPr>
                <w:rFonts w:ascii="Arial Narrow" w:hAnsi="Arial Narrow" w:cs="Arial"/>
                <w:sz w:val="24"/>
                <w:szCs w:val="24"/>
              </w:rPr>
            </w:pPr>
            <w:r w:rsidRPr="008B106A">
              <w:rPr>
                <w:rFonts w:ascii="Arial Narrow" w:hAnsi="Arial Narrow" w:cs="Arial"/>
                <w:sz w:val="24"/>
                <w:szCs w:val="24"/>
              </w:rPr>
              <w:t>400</w:t>
            </w:r>
          </w:p>
        </w:tc>
        <w:tc>
          <w:tcPr>
            <w:tcW w:w="1640" w:type="dxa"/>
          </w:tcPr>
          <w:p w:rsidR="003A267A" w:rsidRPr="008B106A" w:rsidRDefault="002E048E" w:rsidP="000A0579">
            <w:pPr>
              <w:jc w:val="center"/>
              <w:rPr>
                <w:rFonts w:ascii="Arial Narrow" w:hAnsi="Arial Narrow" w:cs="Arial"/>
                <w:sz w:val="24"/>
                <w:szCs w:val="24"/>
              </w:rPr>
            </w:pPr>
            <w:r w:rsidRPr="008B106A">
              <w:rPr>
                <w:rFonts w:ascii="Arial Narrow" w:hAnsi="Arial Narrow" w:cs="Arial"/>
                <w:sz w:val="24"/>
                <w:szCs w:val="24"/>
              </w:rPr>
              <w:t>1044</w:t>
            </w:r>
          </w:p>
        </w:tc>
      </w:tr>
      <w:tr w:rsidR="000C0F09" w:rsidRPr="008B106A" w:rsidTr="000C0F09">
        <w:trPr>
          <w:trHeight w:val="689"/>
        </w:trPr>
        <w:tc>
          <w:tcPr>
            <w:tcW w:w="4536" w:type="dxa"/>
          </w:tcPr>
          <w:p w:rsidR="000C0F09" w:rsidRPr="008B106A" w:rsidRDefault="000C0F09" w:rsidP="000C0F09">
            <w:pPr>
              <w:jc w:val="right"/>
              <w:rPr>
                <w:rFonts w:ascii="Arial Narrow" w:hAnsi="Arial Narrow" w:cs="Arial"/>
                <w:b/>
                <w:sz w:val="24"/>
                <w:szCs w:val="24"/>
              </w:rPr>
            </w:pPr>
            <w:r w:rsidRPr="008B106A">
              <w:rPr>
                <w:rFonts w:ascii="Arial Narrow" w:hAnsi="Arial Narrow" w:cs="Arial"/>
                <w:b/>
                <w:sz w:val="24"/>
                <w:szCs w:val="24"/>
              </w:rPr>
              <w:t>Kopā:</w:t>
            </w:r>
          </w:p>
        </w:tc>
        <w:tc>
          <w:tcPr>
            <w:tcW w:w="2126" w:type="dxa"/>
          </w:tcPr>
          <w:p w:rsidR="000C0F09" w:rsidRPr="008B106A" w:rsidRDefault="000A0579" w:rsidP="000A0579">
            <w:pPr>
              <w:jc w:val="center"/>
              <w:rPr>
                <w:rFonts w:ascii="Arial Narrow" w:hAnsi="Arial Narrow" w:cs="Arial"/>
                <w:b/>
                <w:sz w:val="24"/>
                <w:szCs w:val="24"/>
              </w:rPr>
            </w:pPr>
            <w:r w:rsidRPr="008B106A">
              <w:rPr>
                <w:rFonts w:ascii="Arial Narrow" w:hAnsi="Arial Narrow" w:cs="Arial"/>
                <w:b/>
                <w:sz w:val="24"/>
                <w:szCs w:val="24"/>
              </w:rPr>
              <w:t>41714</w:t>
            </w:r>
          </w:p>
        </w:tc>
        <w:tc>
          <w:tcPr>
            <w:tcW w:w="1640" w:type="dxa"/>
          </w:tcPr>
          <w:p w:rsidR="000C0F09" w:rsidRPr="008B106A" w:rsidRDefault="002E048E" w:rsidP="000A0579">
            <w:pPr>
              <w:jc w:val="center"/>
              <w:rPr>
                <w:rFonts w:ascii="Arial Narrow" w:hAnsi="Arial Narrow" w:cs="Arial"/>
                <w:b/>
                <w:sz w:val="24"/>
                <w:szCs w:val="24"/>
              </w:rPr>
            </w:pPr>
            <w:r w:rsidRPr="008B106A">
              <w:rPr>
                <w:rFonts w:ascii="Arial Narrow" w:hAnsi="Arial Narrow" w:cs="Arial"/>
                <w:b/>
                <w:sz w:val="24"/>
                <w:szCs w:val="24"/>
              </w:rPr>
              <w:t>18814</w:t>
            </w:r>
          </w:p>
        </w:tc>
      </w:tr>
    </w:tbl>
    <w:p w:rsidR="000C0F09" w:rsidRDefault="000C0F09"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8463BB" w:rsidRDefault="008463BB" w:rsidP="004C4A88">
      <w:pPr>
        <w:rPr>
          <w:rFonts w:ascii="Arial Narrow" w:hAnsi="Arial Narrow" w:cs="Arial"/>
          <w:b/>
          <w:sz w:val="24"/>
          <w:szCs w:val="24"/>
        </w:rPr>
      </w:pPr>
    </w:p>
    <w:p w:rsidR="008463BB" w:rsidRDefault="008463BB" w:rsidP="00D533D6">
      <w:pPr>
        <w:jc w:val="center"/>
        <w:rPr>
          <w:rFonts w:ascii="Arial Narrow" w:hAnsi="Arial Narrow" w:cs="Arial"/>
          <w:b/>
          <w:sz w:val="24"/>
          <w:szCs w:val="24"/>
        </w:rPr>
      </w:pPr>
    </w:p>
    <w:p w:rsidR="00B7458C" w:rsidRPr="008B106A" w:rsidRDefault="00B7458C" w:rsidP="00D533D6">
      <w:pPr>
        <w:jc w:val="center"/>
        <w:rPr>
          <w:rFonts w:ascii="Arial Narrow" w:hAnsi="Arial Narrow" w:cs="Arial"/>
          <w:b/>
          <w:sz w:val="24"/>
          <w:szCs w:val="24"/>
        </w:rPr>
      </w:pPr>
    </w:p>
    <w:p w:rsidR="008463BB" w:rsidRPr="008463BB" w:rsidRDefault="008463BB" w:rsidP="008463BB">
      <w:pPr>
        <w:pStyle w:val="Sarakstarindkopa"/>
        <w:numPr>
          <w:ilvl w:val="1"/>
          <w:numId w:val="21"/>
        </w:numPr>
        <w:ind w:left="0" w:firstLine="0"/>
        <w:rPr>
          <w:rFonts w:ascii="Arial Narrow" w:hAnsi="Arial Narrow" w:cs="Arial"/>
          <w:b/>
          <w:i/>
          <w:color w:val="006600"/>
          <w:sz w:val="40"/>
          <w:szCs w:val="40"/>
        </w:rPr>
      </w:pPr>
      <w:r w:rsidRPr="008463BB">
        <w:rPr>
          <w:rFonts w:ascii="Arial Narrow" w:hAnsi="Arial Narrow" w:cs="Arial"/>
          <w:b/>
          <w:i/>
          <w:color w:val="006600"/>
          <w:sz w:val="40"/>
          <w:szCs w:val="40"/>
        </w:rPr>
        <w:t>Pašvaldības iestādes</w:t>
      </w:r>
      <w:r w:rsidR="004C4A88">
        <w:rPr>
          <w:rFonts w:ascii="Arial Narrow" w:hAnsi="Arial Narrow" w:cs="Arial"/>
          <w:b/>
          <w:i/>
          <w:color w:val="006600"/>
          <w:sz w:val="40"/>
          <w:szCs w:val="40"/>
        </w:rPr>
        <w:t xml:space="preserve"> un organizācijas</w:t>
      </w:r>
    </w:p>
    <w:p w:rsidR="002E048E" w:rsidRPr="00FA3B10" w:rsidRDefault="002E048E" w:rsidP="008463BB">
      <w:pPr>
        <w:rPr>
          <w:rFonts w:ascii="Arial Narrow" w:hAnsi="Arial Narrow" w:cs="Arial"/>
          <w:b/>
          <w:i/>
          <w:sz w:val="28"/>
          <w:szCs w:val="28"/>
        </w:rPr>
      </w:pPr>
      <w:r w:rsidRPr="00FA3B10">
        <w:rPr>
          <w:rFonts w:ascii="Arial Narrow" w:hAnsi="Arial Narrow" w:cs="Arial"/>
          <w:b/>
          <w:i/>
          <w:sz w:val="28"/>
          <w:szCs w:val="28"/>
        </w:rPr>
        <w:t>Pa</w:t>
      </w:r>
      <w:r w:rsidR="00A11198" w:rsidRPr="00FA3B10">
        <w:rPr>
          <w:rFonts w:ascii="Arial Narrow" w:hAnsi="Arial Narrow" w:cs="Arial"/>
          <w:b/>
          <w:i/>
          <w:sz w:val="28"/>
          <w:szCs w:val="28"/>
        </w:rPr>
        <w:t>gasta pakalpojumu pārvalde;</w:t>
      </w:r>
    </w:p>
    <w:p w:rsidR="002E048E" w:rsidRPr="008B106A" w:rsidRDefault="002E048E" w:rsidP="008463BB">
      <w:pPr>
        <w:rPr>
          <w:rFonts w:ascii="Arial Narrow" w:hAnsi="Arial Narrow" w:cs="Arial"/>
          <w:sz w:val="24"/>
          <w:szCs w:val="24"/>
        </w:rPr>
      </w:pPr>
      <w:r w:rsidRPr="008B106A">
        <w:rPr>
          <w:rFonts w:ascii="Arial Narrow" w:hAnsi="Arial Narrow" w:cs="Arial"/>
          <w:sz w:val="24"/>
          <w:szCs w:val="24"/>
        </w:rPr>
        <w:t xml:space="preserve"> Skrundas novada  Nīkrāces pagasta pakalpojumu pārvalde ir Skrundas novada pašvaldības domes struktūrvienība, kas pakalpojumu pārvaldes teritorijā iedzīvotājiem un citām personām nodrošina likumā „Par pašvaldībām” un citos normatīvajos aktos noteikto pašvaldības sniegto pakalpojumu pieejamību. Nīkrāces pakalpojumu pārvaldes darbības likumību uzrauga domes izpilddirektors.</w:t>
      </w:r>
    </w:p>
    <w:p w:rsidR="002E048E" w:rsidRPr="008B106A" w:rsidRDefault="002E048E" w:rsidP="008463BB">
      <w:pPr>
        <w:rPr>
          <w:rFonts w:ascii="Arial Narrow" w:hAnsi="Arial Narrow" w:cs="Arial"/>
          <w:sz w:val="24"/>
          <w:szCs w:val="24"/>
        </w:rPr>
      </w:pPr>
      <w:r w:rsidRPr="008B106A">
        <w:rPr>
          <w:rFonts w:ascii="Arial Narrow" w:hAnsi="Arial Narrow" w:cs="Arial"/>
          <w:sz w:val="24"/>
          <w:szCs w:val="24"/>
        </w:rPr>
        <w:t>Nīkrāces pakalpojumu pārvalde nodrošina sekojošus pakalpojumus:</w:t>
      </w:r>
    </w:p>
    <w:p w:rsidR="002E048E" w:rsidRPr="00FA3B10" w:rsidRDefault="002E048E"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nodrošina pašvaldības kompetencē esošo izziņu izsniegšanu un sniedz informāciju par pašvaldības kompetencē esošiem jautājumiem;</w:t>
      </w:r>
    </w:p>
    <w:p w:rsidR="002E048E" w:rsidRPr="00FA3B10" w:rsidRDefault="00753EE5"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pieņem valsts noteikto nodokļu un nodevu maksājumus, kuru iekasēšana ir uzdota pašvaldībai, kā arī novada domes noteikto nod</w:t>
      </w:r>
      <w:r w:rsidR="00A11198" w:rsidRPr="00FA3B10">
        <w:rPr>
          <w:rFonts w:ascii="Arial Narrow" w:hAnsi="Arial Narrow" w:cs="Arial"/>
          <w:sz w:val="24"/>
          <w:szCs w:val="24"/>
        </w:rPr>
        <w:t xml:space="preserve">evas </w:t>
      </w:r>
      <w:r w:rsidRPr="00FA3B10">
        <w:rPr>
          <w:rFonts w:ascii="Arial Narrow" w:hAnsi="Arial Narrow" w:cs="Arial"/>
          <w:sz w:val="24"/>
          <w:szCs w:val="24"/>
        </w:rPr>
        <w:t xml:space="preserve"> un maksājumu</w:t>
      </w:r>
      <w:r w:rsidR="00A11198" w:rsidRPr="00FA3B10">
        <w:rPr>
          <w:rFonts w:ascii="Arial Narrow" w:hAnsi="Arial Narrow" w:cs="Arial"/>
          <w:sz w:val="24"/>
          <w:szCs w:val="24"/>
        </w:rPr>
        <w:t>s</w:t>
      </w:r>
      <w:r w:rsidRPr="00FA3B10">
        <w:rPr>
          <w:rFonts w:ascii="Arial Narrow" w:hAnsi="Arial Narrow" w:cs="Arial"/>
          <w:sz w:val="24"/>
          <w:szCs w:val="24"/>
        </w:rPr>
        <w:t xml:space="preserve"> par pašvaldības sniegtajiem pakalpojum</w:t>
      </w:r>
      <w:r w:rsidR="00A11198" w:rsidRPr="00FA3B10">
        <w:rPr>
          <w:rFonts w:ascii="Arial Narrow" w:hAnsi="Arial Narrow" w:cs="Arial"/>
          <w:sz w:val="24"/>
          <w:szCs w:val="24"/>
        </w:rPr>
        <w:t>iem;</w:t>
      </w:r>
    </w:p>
    <w:p w:rsidR="00753EE5" w:rsidRPr="00FA3B10" w:rsidRDefault="00753EE5"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pieņem iesniegumus, sūdzības un priekšlikumus no attiecīgajā teritorijā dzīvojošiem iedzīvotājiem un tajā reģistrētajām juridiskajām personām, organizē atbildes sagatavošanu iesniedzējiem;</w:t>
      </w:r>
    </w:p>
    <w:p w:rsidR="00753EE5" w:rsidRPr="00FA3B10" w:rsidRDefault="00753EE5"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nodrošina pieejamību informācijai par domes pieņemtajiem lēmumiem un citu vispārpieejamu informāciju;</w:t>
      </w:r>
    </w:p>
    <w:p w:rsidR="00753EE5" w:rsidRPr="00FA3B10" w:rsidRDefault="00753EE5"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pieņem pagastā dzīvojošo iedzīvotāju dzīvesvietas deklarācijas, iz</w:t>
      </w:r>
      <w:r w:rsidR="00A11198" w:rsidRPr="00FA3B10">
        <w:rPr>
          <w:rFonts w:ascii="Arial Narrow" w:hAnsi="Arial Narrow" w:cs="Arial"/>
          <w:sz w:val="24"/>
          <w:szCs w:val="24"/>
        </w:rPr>
        <w:t>s</w:t>
      </w:r>
      <w:r w:rsidRPr="00FA3B10">
        <w:rPr>
          <w:rFonts w:ascii="Arial Narrow" w:hAnsi="Arial Narrow" w:cs="Arial"/>
          <w:sz w:val="24"/>
          <w:szCs w:val="24"/>
        </w:rPr>
        <w:t>niedz izziņas par dzīvesvietas deklarāciju un citas izziņas no iedzīvotāju reģistra;</w:t>
      </w:r>
    </w:p>
    <w:p w:rsidR="00753EE5" w:rsidRPr="00FA3B10" w:rsidRDefault="00A11198"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atbilstoši likuma „Par arhīviem” prasībām, uzkrāj un saglabā Nīkrāces pakalpojumu pārvaldes dokumentus līdz to nodošanai valsts arhīvā;</w:t>
      </w:r>
    </w:p>
    <w:p w:rsidR="00A11198" w:rsidRPr="00FA3B10" w:rsidRDefault="00A11198" w:rsidP="00FA3B10">
      <w:pPr>
        <w:pStyle w:val="Sarakstarindkopa"/>
        <w:numPr>
          <w:ilvl w:val="0"/>
          <w:numId w:val="22"/>
        </w:numPr>
        <w:rPr>
          <w:rFonts w:ascii="Arial Narrow" w:hAnsi="Arial Narrow" w:cs="Arial"/>
          <w:sz w:val="24"/>
          <w:szCs w:val="24"/>
        </w:rPr>
      </w:pPr>
      <w:r w:rsidRPr="00FA3B10">
        <w:rPr>
          <w:rFonts w:ascii="Arial Narrow" w:hAnsi="Arial Narrow" w:cs="Arial"/>
          <w:sz w:val="24"/>
          <w:szCs w:val="24"/>
        </w:rPr>
        <w:t>organizē Nīkrā</w:t>
      </w:r>
      <w:r w:rsidR="000C48FC" w:rsidRPr="00FA3B10">
        <w:rPr>
          <w:rFonts w:ascii="Arial Narrow" w:hAnsi="Arial Narrow" w:cs="Arial"/>
          <w:sz w:val="24"/>
          <w:szCs w:val="24"/>
        </w:rPr>
        <w:t>ces pagasta pakalpojumu pārvaldes</w:t>
      </w:r>
      <w:r w:rsidRPr="00FA3B10">
        <w:rPr>
          <w:rFonts w:ascii="Arial Narrow" w:hAnsi="Arial Narrow" w:cs="Arial"/>
          <w:sz w:val="24"/>
          <w:szCs w:val="24"/>
        </w:rPr>
        <w:t xml:space="preserve"> pārziņā nodotās kustamās un nekustamās mantas apsaimniekošanu;</w:t>
      </w:r>
    </w:p>
    <w:p w:rsidR="00FA3B10" w:rsidRDefault="00FA3B10" w:rsidP="00FA3B10">
      <w:pPr>
        <w:pStyle w:val="Sarakstarindkopa"/>
        <w:numPr>
          <w:ilvl w:val="0"/>
          <w:numId w:val="22"/>
        </w:numPr>
        <w:rPr>
          <w:rFonts w:ascii="Arial Narrow" w:hAnsi="Arial Narrow" w:cs="Arial"/>
          <w:sz w:val="24"/>
          <w:szCs w:val="24"/>
        </w:rPr>
      </w:pPr>
      <w:r>
        <w:rPr>
          <w:rFonts w:ascii="Arial Narrow" w:hAnsi="Arial Narrow" w:cs="Arial"/>
          <w:sz w:val="24"/>
          <w:szCs w:val="24"/>
        </w:rPr>
        <w:t xml:space="preserve">organizē, vada un koordinē </w:t>
      </w:r>
      <w:r w:rsidR="00A11198" w:rsidRPr="00FA3B10">
        <w:rPr>
          <w:rFonts w:ascii="Arial Narrow" w:hAnsi="Arial Narrow" w:cs="Arial"/>
          <w:sz w:val="24"/>
          <w:szCs w:val="24"/>
        </w:rPr>
        <w:t>pagasta teritorijas apsaimniekošanu un pašvaldības autoceļu uzturēšanu.</w:t>
      </w:r>
    </w:p>
    <w:p w:rsidR="00FA3B10" w:rsidRPr="00FA3B10" w:rsidRDefault="00A11198" w:rsidP="00FA3B10">
      <w:pPr>
        <w:rPr>
          <w:rFonts w:ascii="Arial Narrow" w:hAnsi="Arial Narrow" w:cs="Arial"/>
          <w:sz w:val="24"/>
          <w:szCs w:val="24"/>
        </w:rPr>
      </w:pPr>
      <w:r w:rsidRPr="00FA3B10">
        <w:rPr>
          <w:rFonts w:ascii="Arial Narrow" w:hAnsi="Arial Narrow" w:cs="Arial"/>
          <w:b/>
          <w:i/>
          <w:sz w:val="24"/>
          <w:szCs w:val="24"/>
        </w:rPr>
        <w:t xml:space="preserve"> Pagasta pakalpoju pārvaldes struktūra</w:t>
      </w:r>
    </w:p>
    <w:p w:rsidR="00A11198" w:rsidRPr="00FA3B10" w:rsidRDefault="00F2676C" w:rsidP="00FA3B10">
      <w:pPr>
        <w:pStyle w:val="Sarakstarindkopa"/>
        <w:numPr>
          <w:ilvl w:val="0"/>
          <w:numId w:val="23"/>
        </w:numPr>
        <w:rPr>
          <w:rFonts w:ascii="Arial Narrow" w:hAnsi="Arial Narrow" w:cs="Arial"/>
          <w:i/>
          <w:sz w:val="24"/>
          <w:szCs w:val="24"/>
        </w:rPr>
      </w:pPr>
      <w:r w:rsidRPr="00FA3B10">
        <w:rPr>
          <w:rFonts w:ascii="Arial Narrow" w:hAnsi="Arial Narrow" w:cs="Arial"/>
          <w:sz w:val="24"/>
          <w:szCs w:val="24"/>
        </w:rPr>
        <w:t>pagasta pakalpojumu pārvaldes vadītājs</w:t>
      </w:r>
      <w:r w:rsidR="00A11198" w:rsidRPr="00FA3B10">
        <w:rPr>
          <w:rFonts w:ascii="Arial Narrow" w:hAnsi="Arial Narrow" w:cs="Arial"/>
          <w:sz w:val="24"/>
          <w:szCs w:val="24"/>
        </w:rPr>
        <w:t xml:space="preserve">  vada, plāno, organizē un nodrošina </w:t>
      </w:r>
      <w:r w:rsidRPr="00FA3B10">
        <w:rPr>
          <w:rFonts w:ascii="Arial Narrow" w:hAnsi="Arial Narrow" w:cs="Arial"/>
          <w:sz w:val="24"/>
          <w:szCs w:val="24"/>
        </w:rPr>
        <w:t>pagasta pakalpojumu pārvaldes darbību;</w:t>
      </w:r>
    </w:p>
    <w:p w:rsidR="00F2676C" w:rsidRPr="00FA3B10" w:rsidRDefault="00F2676C" w:rsidP="00FA3B10">
      <w:pPr>
        <w:pStyle w:val="Sarakstarindkopa"/>
        <w:numPr>
          <w:ilvl w:val="0"/>
          <w:numId w:val="23"/>
        </w:numPr>
        <w:rPr>
          <w:rFonts w:ascii="Arial Narrow" w:hAnsi="Arial Narrow" w:cs="Arial"/>
          <w:sz w:val="24"/>
          <w:szCs w:val="24"/>
        </w:rPr>
      </w:pPr>
      <w:r w:rsidRPr="00FA3B10">
        <w:rPr>
          <w:rFonts w:ascii="Arial Narrow" w:hAnsi="Arial Narrow" w:cs="Arial"/>
          <w:sz w:val="24"/>
          <w:szCs w:val="24"/>
        </w:rPr>
        <w:t>pagasta pakalpojumu pārvaldes darbinieku sastāvā ir pagasta pakalpojumu pārvaldes vadītājs, kasiere, apkopēja, transportlīdzekļu vadītājs, teritorijas apsaimniekošanas pārzinis, sētnieks, gazificēto krāšņu operators.</w:t>
      </w:r>
    </w:p>
    <w:p w:rsidR="00F2676C" w:rsidRPr="00FA3B10" w:rsidRDefault="00F2676C" w:rsidP="00FA3B10">
      <w:pPr>
        <w:rPr>
          <w:rFonts w:ascii="Arial Narrow" w:hAnsi="Arial Narrow" w:cs="Arial"/>
          <w:b/>
          <w:i/>
          <w:sz w:val="24"/>
          <w:szCs w:val="24"/>
        </w:rPr>
      </w:pPr>
      <w:r w:rsidRPr="00FA3B10">
        <w:rPr>
          <w:rFonts w:ascii="Arial Narrow" w:hAnsi="Arial Narrow" w:cs="Arial"/>
          <w:b/>
          <w:i/>
          <w:sz w:val="24"/>
          <w:szCs w:val="24"/>
        </w:rPr>
        <w:lastRenderedPageBreak/>
        <w:t>Nevalstiskās organizācijas un biedrības</w:t>
      </w:r>
    </w:p>
    <w:p w:rsidR="00CD2037" w:rsidRPr="008B106A" w:rsidRDefault="00F2676C" w:rsidP="003F26A3">
      <w:pPr>
        <w:rPr>
          <w:rFonts w:ascii="Arial Narrow" w:hAnsi="Arial Narrow" w:cs="Arial"/>
          <w:sz w:val="24"/>
          <w:szCs w:val="24"/>
        </w:rPr>
      </w:pPr>
      <w:r w:rsidRPr="008B106A">
        <w:rPr>
          <w:rFonts w:ascii="Arial Narrow" w:hAnsi="Arial Narrow" w:cs="Arial"/>
          <w:sz w:val="24"/>
          <w:szCs w:val="24"/>
        </w:rPr>
        <w:t xml:space="preserve">Nīkrāces pagasta teritorijā </w:t>
      </w:r>
      <w:r w:rsidR="00CD2037" w:rsidRPr="008B106A">
        <w:rPr>
          <w:rFonts w:ascii="Arial Narrow" w:hAnsi="Arial Narrow" w:cs="Arial"/>
          <w:sz w:val="24"/>
          <w:szCs w:val="24"/>
        </w:rPr>
        <w:t>darbojas vairākas nevalstiskās organizācija</w:t>
      </w:r>
      <w:r w:rsidR="003F26A3">
        <w:rPr>
          <w:rFonts w:ascii="Arial Narrow" w:hAnsi="Arial Narrow" w:cs="Arial"/>
          <w:sz w:val="24"/>
          <w:szCs w:val="24"/>
        </w:rPr>
        <w:t>s un biedrības. Darbīgākās biedrības Nīkrāces pagastā ir :</w:t>
      </w:r>
    </w:p>
    <w:p w:rsidR="00CD2037" w:rsidRPr="003F26A3" w:rsidRDefault="006451DF" w:rsidP="003F26A3">
      <w:pPr>
        <w:pStyle w:val="Sarakstarindkopa"/>
        <w:numPr>
          <w:ilvl w:val="0"/>
          <w:numId w:val="24"/>
        </w:numPr>
        <w:rPr>
          <w:rFonts w:ascii="Arial Narrow" w:hAnsi="Arial Narrow" w:cs="Arial"/>
          <w:i/>
          <w:u w:val="single"/>
        </w:rPr>
      </w:pPr>
      <w:r w:rsidRPr="003F26A3">
        <w:rPr>
          <w:rFonts w:ascii="Arial Narrow" w:hAnsi="Arial Narrow" w:cs="Arial"/>
          <w:i/>
          <w:u w:val="single"/>
        </w:rPr>
        <w:t>Biedrība „Nīkrācnieki”</w:t>
      </w:r>
      <w:r w:rsidR="00CD2037" w:rsidRPr="003F26A3">
        <w:rPr>
          <w:rFonts w:ascii="Arial Narrow" w:hAnsi="Arial Narrow" w:cs="Arial"/>
          <w:i/>
          <w:u w:val="single"/>
        </w:rPr>
        <w:t xml:space="preserve"> – reģistrēta 2008. gada 25. martā, </w:t>
      </w:r>
    </w:p>
    <w:p w:rsidR="006451DF" w:rsidRPr="003F26A3" w:rsidRDefault="00CD2037" w:rsidP="003F26A3">
      <w:pPr>
        <w:rPr>
          <w:rFonts w:ascii="Arial Narrow" w:hAnsi="Arial Narrow" w:cs="Arial"/>
        </w:rPr>
      </w:pPr>
      <w:r w:rsidRPr="003F26A3">
        <w:rPr>
          <w:rFonts w:ascii="Arial Narrow" w:hAnsi="Arial Narrow" w:cs="Arial"/>
        </w:rPr>
        <w:t xml:space="preserve">Biedrības mērķis ir sekmēt, attīstīt un pilnveidot sabiedrības kultūras vidi un sociālo labklājību.  Mērķauditorija – ikviens Nīkrāces pagasta iedzīvotājs. </w:t>
      </w:r>
    </w:p>
    <w:p w:rsidR="00F2676C" w:rsidRPr="008B106A" w:rsidRDefault="006451DF" w:rsidP="00CD2037">
      <w:pPr>
        <w:rPr>
          <w:rFonts w:ascii="Arial Narrow" w:hAnsi="Arial Narrow" w:cs="Arial"/>
          <w:sz w:val="24"/>
          <w:szCs w:val="24"/>
        </w:rPr>
      </w:pPr>
      <w:r w:rsidRPr="008B106A">
        <w:rPr>
          <w:rFonts w:ascii="Arial Narrow" w:hAnsi="Arial Narrow" w:cs="Arial"/>
          <w:sz w:val="24"/>
          <w:szCs w:val="24"/>
        </w:rPr>
        <w:t>Biedrībai 2008.gada 6.novembrī ir piešķirts Sabiedriskā labuma organizācijas statuss.</w:t>
      </w:r>
      <w:r w:rsidRPr="008B106A">
        <w:rPr>
          <w:rFonts w:ascii="Arial Narrow" w:hAnsi="Arial Narrow" w:cs="Arial"/>
          <w:sz w:val="24"/>
          <w:szCs w:val="24"/>
        </w:rPr>
        <w:br/>
      </w:r>
      <w:r w:rsidRPr="008B106A">
        <w:rPr>
          <w:rFonts w:ascii="Arial Narrow" w:hAnsi="Arial Narrow" w:cs="Arial"/>
          <w:sz w:val="24"/>
          <w:szCs w:val="24"/>
        </w:rPr>
        <w:br/>
      </w:r>
      <w:r w:rsidRPr="003F26A3">
        <w:rPr>
          <w:rFonts w:ascii="Arial Narrow" w:hAnsi="Arial Narrow" w:cs="Arial"/>
          <w:bCs/>
          <w:i/>
          <w:sz w:val="24"/>
          <w:szCs w:val="24"/>
          <w:u w:val="single"/>
        </w:rPr>
        <w:t>Uzdevumi:</w:t>
      </w:r>
      <w:r w:rsidRPr="003F26A3">
        <w:rPr>
          <w:rFonts w:ascii="Arial Narrow" w:hAnsi="Arial Narrow" w:cs="Arial"/>
          <w:sz w:val="24"/>
          <w:szCs w:val="24"/>
        </w:rPr>
        <w:br/>
      </w:r>
      <w:r w:rsidRPr="008B106A">
        <w:rPr>
          <w:rFonts w:ascii="Arial Narrow" w:hAnsi="Arial Narrow" w:cs="Arial"/>
          <w:sz w:val="24"/>
          <w:szCs w:val="24"/>
        </w:rPr>
        <w:t>• Organizēt pieredzes apmaiņu, izstāžu un ekskursiju braucienus sabiedrības labā;</w:t>
      </w:r>
      <w:r w:rsidRPr="008B106A">
        <w:rPr>
          <w:rFonts w:ascii="Arial Narrow" w:hAnsi="Arial Narrow" w:cs="Arial"/>
          <w:sz w:val="24"/>
          <w:szCs w:val="24"/>
        </w:rPr>
        <w:br/>
        <w:t>• Sabiedrībai nepieciešamās informācijas sniegšana un konsultēšana;</w:t>
      </w:r>
      <w:r w:rsidRPr="008B106A">
        <w:rPr>
          <w:rFonts w:ascii="Arial Narrow" w:hAnsi="Arial Narrow" w:cs="Arial"/>
          <w:sz w:val="24"/>
          <w:szCs w:val="24"/>
        </w:rPr>
        <w:br/>
        <w:t>• Projektu sagatavošana un realizācija sabiedrības labā;</w:t>
      </w:r>
      <w:r w:rsidRPr="008B106A">
        <w:rPr>
          <w:rFonts w:ascii="Arial Narrow" w:hAnsi="Arial Narrow" w:cs="Arial"/>
          <w:sz w:val="24"/>
          <w:szCs w:val="24"/>
        </w:rPr>
        <w:br/>
        <w:t>• Sabiedrisku pasākumu organizēšana un vadīšana;</w:t>
      </w:r>
      <w:r w:rsidRPr="008B106A">
        <w:rPr>
          <w:rFonts w:ascii="Arial Narrow" w:hAnsi="Arial Narrow" w:cs="Arial"/>
          <w:sz w:val="24"/>
          <w:szCs w:val="24"/>
        </w:rPr>
        <w:br/>
        <w:t>• Labdarības pasākumu organizēšana un vadīšana;</w:t>
      </w:r>
      <w:r w:rsidRPr="008B106A">
        <w:rPr>
          <w:rFonts w:ascii="Arial Narrow" w:hAnsi="Arial Narrow" w:cs="Arial"/>
          <w:sz w:val="24"/>
          <w:szCs w:val="24"/>
        </w:rPr>
        <w:br/>
        <w:t>• Ziedojumu vākšana sabiedrības mērķu labā;</w:t>
      </w:r>
      <w:r w:rsidRPr="008B106A">
        <w:rPr>
          <w:rFonts w:ascii="Arial Narrow" w:hAnsi="Arial Narrow" w:cs="Arial"/>
          <w:sz w:val="24"/>
          <w:szCs w:val="24"/>
        </w:rPr>
        <w:br/>
        <w:t>• Dažādu vecuma interešu grupu ideju sagatavošana un realizēšana;</w:t>
      </w:r>
      <w:r w:rsidRPr="008B106A">
        <w:rPr>
          <w:rFonts w:ascii="Arial Narrow" w:hAnsi="Arial Narrow" w:cs="Arial"/>
          <w:sz w:val="24"/>
          <w:szCs w:val="24"/>
        </w:rPr>
        <w:br/>
        <w:t>• Sociālās sfēras pasākumu, projektu sagatavošana, realizēšana un vadīšana.</w:t>
      </w:r>
    </w:p>
    <w:p w:rsidR="00CD2037" w:rsidRPr="008B106A" w:rsidRDefault="002779DB" w:rsidP="003F26A3">
      <w:pPr>
        <w:jc w:val="both"/>
        <w:rPr>
          <w:rFonts w:ascii="Arial Narrow" w:hAnsi="Arial Narrow" w:cs="Arial"/>
          <w:sz w:val="24"/>
          <w:szCs w:val="24"/>
        </w:rPr>
      </w:pPr>
      <w:r w:rsidRPr="008B106A">
        <w:rPr>
          <w:rFonts w:ascii="Arial Narrow" w:hAnsi="Arial Narrow" w:cs="Arial"/>
          <w:sz w:val="24"/>
          <w:szCs w:val="24"/>
        </w:rPr>
        <w:t>201</w:t>
      </w:r>
      <w:r w:rsidR="00881781" w:rsidRPr="008B106A">
        <w:rPr>
          <w:rFonts w:ascii="Arial Narrow" w:hAnsi="Arial Narrow" w:cs="Arial"/>
          <w:sz w:val="24"/>
          <w:szCs w:val="24"/>
        </w:rPr>
        <w:t>3</w:t>
      </w:r>
      <w:r w:rsidRPr="008B106A">
        <w:rPr>
          <w:rFonts w:ascii="Arial Narrow" w:hAnsi="Arial Narrow" w:cs="Arial"/>
          <w:sz w:val="24"/>
          <w:szCs w:val="24"/>
        </w:rPr>
        <w:t>. gadā biedrība „Nīkrācnieki” ir realizējusi proje</w:t>
      </w:r>
      <w:r w:rsidR="003F26A3">
        <w:rPr>
          <w:rFonts w:ascii="Arial Narrow" w:hAnsi="Arial Narrow" w:cs="Arial"/>
          <w:sz w:val="24"/>
          <w:szCs w:val="24"/>
        </w:rPr>
        <w:t xml:space="preserve">ktu par „Ziedot.lv” līdzekļiem </w:t>
      </w:r>
      <w:r w:rsidR="00431963" w:rsidRPr="008B106A">
        <w:rPr>
          <w:rFonts w:ascii="Arial Narrow" w:hAnsi="Arial Narrow" w:cs="Arial"/>
          <w:sz w:val="24"/>
          <w:szCs w:val="24"/>
        </w:rPr>
        <w:t xml:space="preserve"> „ </w:t>
      </w:r>
      <w:r w:rsidRPr="008B106A">
        <w:rPr>
          <w:rFonts w:ascii="Arial Narrow" w:hAnsi="Arial Narrow" w:cs="Arial"/>
          <w:sz w:val="24"/>
          <w:szCs w:val="24"/>
        </w:rPr>
        <w:t>Nūjot nav stilīgi, tas ir veselīgi” – nīkrācnieki iegādājās nūjošanas inventāru, instruktora pavadībā mācījās pareizi nūjot. Jebkurš iedzīvotājs var nomāt nūjas no biedrības un nodarboties ar nūjošanu.</w:t>
      </w:r>
    </w:p>
    <w:p w:rsidR="003F26A3" w:rsidRDefault="00881781" w:rsidP="003F26A3">
      <w:pPr>
        <w:jc w:val="both"/>
        <w:rPr>
          <w:rFonts w:ascii="Arial Narrow" w:hAnsi="Arial Narrow" w:cs="Arial"/>
          <w:sz w:val="24"/>
          <w:szCs w:val="24"/>
        </w:rPr>
      </w:pPr>
      <w:r w:rsidRPr="008B106A">
        <w:rPr>
          <w:rFonts w:ascii="Arial Narrow" w:hAnsi="Arial Narrow" w:cs="Arial"/>
          <w:sz w:val="24"/>
          <w:szCs w:val="24"/>
        </w:rPr>
        <w:t>2014. gadā biedrība „Nīkrācnieki”</w:t>
      </w:r>
      <w:r w:rsidR="00D4569B" w:rsidRPr="008B106A">
        <w:rPr>
          <w:rFonts w:ascii="Arial Narrow" w:hAnsi="Arial Narrow" w:cs="Arial"/>
          <w:sz w:val="24"/>
          <w:szCs w:val="24"/>
        </w:rPr>
        <w:t xml:space="preserve"> </w:t>
      </w:r>
      <w:r w:rsidRPr="008B106A">
        <w:rPr>
          <w:rFonts w:ascii="Arial Narrow" w:hAnsi="Arial Narrow" w:cs="Arial"/>
          <w:sz w:val="24"/>
          <w:szCs w:val="24"/>
        </w:rPr>
        <w:t>realizēja LEADER projektu</w:t>
      </w:r>
      <w:r w:rsidR="00A2163F" w:rsidRPr="008B106A">
        <w:rPr>
          <w:rFonts w:ascii="Arial Narrow" w:hAnsi="Arial Narrow" w:cs="Arial"/>
          <w:sz w:val="24"/>
          <w:szCs w:val="24"/>
        </w:rPr>
        <w:t xml:space="preserve"> „Veselā miesā vesels gars”</w:t>
      </w:r>
      <w:r w:rsidR="003F26A3">
        <w:rPr>
          <w:rFonts w:ascii="Arial Narrow" w:hAnsi="Arial Narrow" w:cs="Arial"/>
          <w:sz w:val="24"/>
          <w:szCs w:val="24"/>
        </w:rPr>
        <w:t xml:space="preserve"> </w:t>
      </w:r>
      <w:r w:rsidRPr="008B106A">
        <w:rPr>
          <w:rFonts w:ascii="Arial Narrow" w:hAnsi="Arial Narrow" w:cs="Arial"/>
          <w:sz w:val="24"/>
          <w:szCs w:val="24"/>
        </w:rPr>
        <w:t>un izveidoja lauka trenažieru vietu un atpūtas vietu pie skolas sporta stadiona, kur iedzīvotāji var veikt fiziskās aktivitātes uz āra trenažieriem un pilnvērtīgi atpūsties visas ģimenes sastāvā.</w:t>
      </w:r>
    </w:p>
    <w:p w:rsidR="00881781" w:rsidRPr="003F26A3" w:rsidRDefault="00D4569B" w:rsidP="003F26A3">
      <w:pPr>
        <w:pStyle w:val="Sarakstarindkopa"/>
        <w:numPr>
          <w:ilvl w:val="0"/>
          <w:numId w:val="24"/>
        </w:numPr>
        <w:rPr>
          <w:rFonts w:ascii="Arial Narrow" w:hAnsi="Arial Narrow" w:cs="Arial"/>
          <w:i/>
          <w:sz w:val="24"/>
          <w:szCs w:val="24"/>
          <w:u w:val="single"/>
        </w:rPr>
      </w:pPr>
      <w:r w:rsidRPr="003F26A3">
        <w:rPr>
          <w:rFonts w:ascii="Arial Narrow" w:hAnsi="Arial Narrow" w:cs="Arial"/>
          <w:i/>
          <w:sz w:val="24"/>
          <w:szCs w:val="24"/>
          <w:u w:val="single"/>
        </w:rPr>
        <w:t xml:space="preserve">Biedrība „Ventas krasti” – reģistrēta 2003. gada 15.04. Skrundā, </w:t>
      </w:r>
    </w:p>
    <w:p w:rsidR="00D4569B" w:rsidRPr="008B106A" w:rsidRDefault="00D4569B" w:rsidP="003F26A3">
      <w:pPr>
        <w:jc w:val="both"/>
        <w:rPr>
          <w:rFonts w:ascii="Arial Narrow" w:hAnsi="Arial Narrow" w:cs="Arial"/>
          <w:sz w:val="24"/>
          <w:szCs w:val="24"/>
        </w:rPr>
      </w:pPr>
      <w:r w:rsidRPr="008B106A">
        <w:rPr>
          <w:rFonts w:ascii="Arial Narrow" w:hAnsi="Arial Narrow" w:cs="Arial"/>
          <w:sz w:val="24"/>
          <w:szCs w:val="24"/>
        </w:rPr>
        <w:t>Biedrības mērķis ir sniegt sociālo palīdzību Skrundas novadā, propagandēt veselīgu dzīvesveidu dažādām sabiedriskām grupām un indivīdiem, organizēt labdarības pasākumus, nodrošināt palīdzību krīzes situācijā nonākušiem iedzīvotājiem, piedaloties sociālajā rehabilitācijā.</w:t>
      </w:r>
    </w:p>
    <w:p w:rsidR="00D4569B" w:rsidRPr="008B106A" w:rsidRDefault="00D4569B" w:rsidP="00CD2037">
      <w:pPr>
        <w:rPr>
          <w:rFonts w:ascii="Arial Narrow" w:hAnsi="Arial Narrow" w:cs="Arial"/>
          <w:sz w:val="24"/>
          <w:szCs w:val="24"/>
        </w:rPr>
      </w:pPr>
      <w:r w:rsidRPr="008B106A">
        <w:rPr>
          <w:rFonts w:ascii="Arial Narrow" w:hAnsi="Arial Narrow" w:cs="Arial"/>
          <w:sz w:val="24"/>
          <w:szCs w:val="24"/>
        </w:rPr>
        <w:t>Mērķauditorija – jebkura vecuma Skrundas novada iedzīvotājs.</w:t>
      </w:r>
    </w:p>
    <w:p w:rsidR="006451DF" w:rsidRPr="008B106A" w:rsidRDefault="00D4569B" w:rsidP="00D4569B">
      <w:pPr>
        <w:rPr>
          <w:rFonts w:ascii="Arial Narrow" w:hAnsi="Arial Narrow" w:cs="Arial"/>
          <w:sz w:val="24"/>
          <w:szCs w:val="24"/>
        </w:rPr>
      </w:pPr>
      <w:r w:rsidRPr="008B106A">
        <w:rPr>
          <w:rFonts w:ascii="Arial Narrow" w:hAnsi="Arial Narrow" w:cs="Arial"/>
          <w:sz w:val="24"/>
          <w:szCs w:val="24"/>
        </w:rPr>
        <w:t>Biedrībai 2012.gada 19. aprīlī ir piešķirts Sabiedriskā labuma organizācijas statuss.</w:t>
      </w:r>
      <w:r w:rsidRPr="008B106A">
        <w:rPr>
          <w:rFonts w:ascii="Arial Narrow" w:hAnsi="Arial Narrow" w:cs="Arial"/>
          <w:sz w:val="24"/>
          <w:szCs w:val="24"/>
        </w:rPr>
        <w:br/>
      </w:r>
      <w:r w:rsidRPr="008B106A">
        <w:rPr>
          <w:rFonts w:ascii="Arial Narrow" w:hAnsi="Arial Narrow" w:cs="Arial"/>
          <w:sz w:val="24"/>
          <w:szCs w:val="24"/>
        </w:rPr>
        <w:br/>
      </w:r>
      <w:r w:rsidR="00833F53" w:rsidRPr="003F26A3">
        <w:rPr>
          <w:rFonts w:ascii="Arial Narrow" w:hAnsi="Arial Narrow" w:cs="Arial"/>
          <w:bCs/>
          <w:i/>
          <w:sz w:val="24"/>
          <w:szCs w:val="24"/>
          <w:u w:val="single"/>
        </w:rPr>
        <w:t>Uzdevumi:</w:t>
      </w:r>
      <w:r w:rsidR="00833F53" w:rsidRPr="003F26A3">
        <w:rPr>
          <w:rFonts w:ascii="Arial Narrow" w:hAnsi="Arial Narrow" w:cs="Arial"/>
          <w:i/>
          <w:sz w:val="24"/>
          <w:szCs w:val="24"/>
          <w:u w:val="single"/>
        </w:rPr>
        <w:br/>
      </w:r>
      <w:r w:rsidR="00833F53" w:rsidRPr="008B106A">
        <w:rPr>
          <w:rFonts w:ascii="Arial Narrow" w:hAnsi="Arial Narrow" w:cs="Arial"/>
          <w:sz w:val="24"/>
          <w:szCs w:val="24"/>
        </w:rPr>
        <w:t>• Sniegt ilgstošās un īslaicīgās sociālās aprūpes pakalpojumus Skrundas novada iedzīvotājiem;</w:t>
      </w:r>
      <w:r w:rsidR="00833F53" w:rsidRPr="008B106A">
        <w:rPr>
          <w:rFonts w:ascii="Arial Narrow" w:hAnsi="Arial Narrow" w:cs="Arial"/>
          <w:sz w:val="24"/>
          <w:szCs w:val="24"/>
        </w:rPr>
        <w:br/>
        <w:t xml:space="preserve">• Izvest mācību lekcijas un praktiskas nodarbības veselības veicināšanas, slimību profilakses </w:t>
      </w:r>
      <w:r w:rsidR="00833F53" w:rsidRPr="008B106A">
        <w:rPr>
          <w:rFonts w:ascii="Arial Narrow" w:hAnsi="Arial Narrow" w:cs="Arial"/>
          <w:sz w:val="24"/>
          <w:szCs w:val="24"/>
        </w:rPr>
        <w:lastRenderedPageBreak/>
        <w:t>un veselīga dzīvesveida nodrošināšanai;</w:t>
      </w:r>
      <w:r w:rsidR="00833F53" w:rsidRPr="008B106A">
        <w:rPr>
          <w:rFonts w:ascii="Arial Narrow" w:hAnsi="Arial Narrow" w:cs="Arial"/>
          <w:sz w:val="24"/>
          <w:szCs w:val="24"/>
        </w:rPr>
        <w:br/>
        <w:t>• Rīkot labdarības pasākumus: tirdziņus, koncertus, mantu sadales, u.c. pasākumus, ņemt dalību citu organizāciju labdarības pasākumos;</w:t>
      </w:r>
      <w:r w:rsidR="00833F53" w:rsidRPr="008B106A">
        <w:rPr>
          <w:rFonts w:ascii="Arial Narrow" w:hAnsi="Arial Narrow" w:cs="Arial"/>
          <w:sz w:val="24"/>
          <w:szCs w:val="24"/>
        </w:rPr>
        <w:br/>
        <w:t>• Piedalīties un organizēt pasākumus, kā pieredzes apmaiņas braucieni u.c. pasākumi, kas paaugstinātu organizācijas kapacitāti;</w:t>
      </w:r>
      <w:r w:rsidR="00833F53" w:rsidRPr="008B106A">
        <w:rPr>
          <w:rFonts w:ascii="Arial Narrow" w:hAnsi="Arial Narrow" w:cs="Arial"/>
          <w:sz w:val="24"/>
          <w:szCs w:val="24"/>
        </w:rPr>
        <w:br/>
        <w:t>• Ņemt dalību dažādos projektu konkursos, lai uzlabotu organizācijas materiāli tehnisko bāzi, celtu iedzīvotāju dzīves līmeni, atvieglotu pašvaldības sociālo dienestu darbību un celtu organizācijas iekšējo resursu kapacitāti.</w:t>
      </w:r>
      <w:r w:rsidRPr="008B106A">
        <w:rPr>
          <w:rFonts w:ascii="Arial Narrow" w:hAnsi="Arial Narrow" w:cs="Arial"/>
          <w:sz w:val="24"/>
          <w:szCs w:val="24"/>
        </w:rPr>
        <w:t>’</w:t>
      </w:r>
    </w:p>
    <w:p w:rsidR="003F26A3" w:rsidRDefault="00D4569B" w:rsidP="003F26A3">
      <w:pPr>
        <w:jc w:val="both"/>
        <w:rPr>
          <w:rFonts w:ascii="Arial Narrow" w:hAnsi="Arial Narrow" w:cs="Arial"/>
          <w:sz w:val="24"/>
          <w:szCs w:val="24"/>
        </w:rPr>
      </w:pPr>
      <w:r w:rsidRPr="008B106A">
        <w:rPr>
          <w:rFonts w:ascii="Arial Narrow" w:hAnsi="Arial Narrow" w:cs="Arial"/>
          <w:sz w:val="24"/>
          <w:szCs w:val="24"/>
        </w:rPr>
        <w:t xml:space="preserve"> 2014. gadā biedrība „Ventas krasti” pie Nīkrāces pamatskolas realizēja LEADER projektu  </w:t>
      </w:r>
      <w:r w:rsidR="00A2163F" w:rsidRPr="008B106A">
        <w:rPr>
          <w:rFonts w:ascii="Arial Narrow" w:hAnsi="Arial Narrow" w:cs="Arial"/>
          <w:sz w:val="24"/>
          <w:szCs w:val="24"/>
        </w:rPr>
        <w:t>„Atpūtas un rotaļu laukums Nīkrācē”</w:t>
      </w:r>
      <w:r w:rsidR="003F26A3">
        <w:rPr>
          <w:rFonts w:ascii="Arial Narrow" w:hAnsi="Arial Narrow" w:cs="Arial"/>
          <w:sz w:val="24"/>
          <w:szCs w:val="24"/>
        </w:rPr>
        <w:t xml:space="preserve"> </w:t>
      </w:r>
      <w:r w:rsidRPr="008B106A">
        <w:rPr>
          <w:rFonts w:ascii="Arial Narrow" w:hAnsi="Arial Narrow" w:cs="Arial"/>
          <w:sz w:val="24"/>
          <w:szCs w:val="24"/>
        </w:rPr>
        <w:t xml:space="preserve">un </w:t>
      </w:r>
      <w:r w:rsidR="003F26A3" w:rsidRPr="008B106A">
        <w:rPr>
          <w:rFonts w:ascii="Arial Narrow" w:hAnsi="Arial Narrow" w:cs="Arial"/>
          <w:sz w:val="24"/>
          <w:szCs w:val="24"/>
        </w:rPr>
        <w:t>izvietoja</w:t>
      </w:r>
      <w:r w:rsidRPr="008B106A">
        <w:rPr>
          <w:rFonts w:ascii="Arial Narrow" w:hAnsi="Arial Narrow" w:cs="Arial"/>
          <w:sz w:val="24"/>
          <w:szCs w:val="24"/>
        </w:rPr>
        <w:t xml:space="preserve"> lauka trenažieru</w:t>
      </w:r>
      <w:r w:rsidR="00A2163F" w:rsidRPr="008B106A">
        <w:rPr>
          <w:rFonts w:ascii="Arial Narrow" w:hAnsi="Arial Narrow" w:cs="Arial"/>
          <w:sz w:val="24"/>
          <w:szCs w:val="24"/>
        </w:rPr>
        <w:t xml:space="preserve">s </w:t>
      </w:r>
      <w:r w:rsidRPr="008B106A">
        <w:rPr>
          <w:rFonts w:ascii="Arial Narrow" w:hAnsi="Arial Narrow" w:cs="Arial"/>
          <w:sz w:val="24"/>
          <w:szCs w:val="24"/>
        </w:rPr>
        <w:t>, kur pa</w:t>
      </w:r>
      <w:r w:rsidR="00A85ABE" w:rsidRPr="008B106A">
        <w:rPr>
          <w:rFonts w:ascii="Arial Narrow" w:hAnsi="Arial Narrow" w:cs="Arial"/>
          <w:sz w:val="24"/>
          <w:szCs w:val="24"/>
        </w:rPr>
        <w:t>gastā dzīvojošie skolē</w:t>
      </w:r>
      <w:r w:rsidRPr="008B106A">
        <w:rPr>
          <w:rFonts w:ascii="Arial Narrow" w:hAnsi="Arial Narrow" w:cs="Arial"/>
          <w:sz w:val="24"/>
          <w:szCs w:val="24"/>
        </w:rPr>
        <w:t>ni un jaunieši  var ve</w:t>
      </w:r>
      <w:r w:rsidR="00A2163F" w:rsidRPr="008B106A">
        <w:rPr>
          <w:rFonts w:ascii="Arial Narrow" w:hAnsi="Arial Narrow" w:cs="Arial"/>
          <w:sz w:val="24"/>
          <w:szCs w:val="24"/>
        </w:rPr>
        <w:t xml:space="preserve">ikt fiziskās aktivitātes uz </w:t>
      </w:r>
      <w:r w:rsidRPr="008B106A">
        <w:rPr>
          <w:rFonts w:ascii="Arial Narrow" w:hAnsi="Arial Narrow" w:cs="Arial"/>
          <w:sz w:val="24"/>
          <w:szCs w:val="24"/>
        </w:rPr>
        <w:t>trenažieriem</w:t>
      </w:r>
      <w:r w:rsidR="00A2163F" w:rsidRPr="008B106A">
        <w:rPr>
          <w:rFonts w:ascii="Arial Narrow" w:hAnsi="Arial Narrow" w:cs="Arial"/>
          <w:sz w:val="24"/>
          <w:szCs w:val="24"/>
        </w:rPr>
        <w:t xml:space="preserve">, slidkalniņiem u.c. ierīcēm </w:t>
      </w:r>
      <w:r w:rsidRPr="008B106A">
        <w:rPr>
          <w:rFonts w:ascii="Arial Narrow" w:hAnsi="Arial Narrow" w:cs="Arial"/>
          <w:sz w:val="24"/>
          <w:szCs w:val="24"/>
        </w:rPr>
        <w:t xml:space="preserve"> un pilnvērtīgi atpūsties</w:t>
      </w:r>
      <w:r w:rsidR="00A85ABE" w:rsidRPr="008B106A">
        <w:rPr>
          <w:rFonts w:ascii="Arial Narrow" w:hAnsi="Arial Narrow" w:cs="Arial"/>
          <w:sz w:val="24"/>
          <w:szCs w:val="24"/>
        </w:rPr>
        <w:t>.</w:t>
      </w:r>
    </w:p>
    <w:p w:rsidR="00A85ABE" w:rsidRPr="003F26A3" w:rsidRDefault="00A85ABE" w:rsidP="003F26A3">
      <w:pPr>
        <w:pStyle w:val="Sarakstarindkopa"/>
        <w:numPr>
          <w:ilvl w:val="0"/>
          <w:numId w:val="24"/>
        </w:numPr>
        <w:rPr>
          <w:rFonts w:ascii="Arial Narrow" w:hAnsi="Arial Narrow" w:cs="Arial"/>
          <w:i/>
          <w:sz w:val="24"/>
          <w:szCs w:val="24"/>
          <w:u w:val="single"/>
        </w:rPr>
      </w:pPr>
      <w:r w:rsidRPr="003F26A3">
        <w:rPr>
          <w:rFonts w:ascii="Arial Narrow" w:hAnsi="Arial Narrow" w:cs="Arial"/>
          <w:i/>
          <w:sz w:val="24"/>
          <w:szCs w:val="24"/>
          <w:u w:val="single"/>
        </w:rPr>
        <w:t xml:space="preserve">Biedrība  „Nīkrāces mednieks” </w:t>
      </w:r>
      <w:r w:rsidR="00B12D39" w:rsidRPr="003F26A3">
        <w:rPr>
          <w:rFonts w:ascii="Arial Narrow" w:hAnsi="Arial Narrow" w:cs="Arial"/>
          <w:i/>
          <w:sz w:val="24"/>
          <w:szCs w:val="24"/>
          <w:u w:val="single"/>
        </w:rPr>
        <w:t>reģistrēta 2005. gada 7. maijā.</w:t>
      </w:r>
    </w:p>
    <w:p w:rsidR="00B12D39" w:rsidRPr="003F26A3" w:rsidRDefault="00B12D39" w:rsidP="003F26A3">
      <w:pPr>
        <w:spacing w:after="0" w:line="240" w:lineRule="auto"/>
        <w:rPr>
          <w:rFonts w:ascii="Arial Narrow" w:hAnsi="Arial Narrow" w:cs="Arial"/>
          <w:i/>
          <w:sz w:val="24"/>
          <w:szCs w:val="24"/>
          <w:u w:val="single"/>
        </w:rPr>
      </w:pPr>
      <w:r w:rsidRPr="003F26A3">
        <w:rPr>
          <w:rFonts w:ascii="Arial Narrow" w:hAnsi="Arial Narrow" w:cs="Arial"/>
          <w:i/>
          <w:sz w:val="24"/>
          <w:szCs w:val="24"/>
          <w:u w:val="single"/>
        </w:rPr>
        <w:t>Uzdevumi:</w:t>
      </w:r>
    </w:p>
    <w:p w:rsidR="00B12D39" w:rsidRPr="008B106A" w:rsidRDefault="00B12D39" w:rsidP="003F26A3">
      <w:pPr>
        <w:spacing w:after="0" w:line="240" w:lineRule="auto"/>
        <w:rPr>
          <w:rFonts w:ascii="Arial Narrow" w:hAnsi="Arial Narrow" w:cs="Arial"/>
          <w:sz w:val="24"/>
          <w:szCs w:val="24"/>
        </w:rPr>
      </w:pPr>
      <w:r w:rsidRPr="008B106A">
        <w:rPr>
          <w:rFonts w:ascii="Arial Narrow" w:hAnsi="Arial Narrow" w:cs="Arial"/>
          <w:sz w:val="24"/>
          <w:szCs w:val="24"/>
        </w:rPr>
        <w:t>• Medību organizēšana un apmedījamo platību apsaimniekošana;</w:t>
      </w:r>
    </w:p>
    <w:p w:rsidR="00B12D39" w:rsidRPr="008B106A" w:rsidRDefault="00B12D39" w:rsidP="003F26A3">
      <w:pPr>
        <w:spacing w:after="0"/>
        <w:rPr>
          <w:rFonts w:ascii="Arial Narrow" w:hAnsi="Arial Narrow" w:cs="Arial"/>
          <w:sz w:val="24"/>
          <w:szCs w:val="24"/>
        </w:rPr>
      </w:pPr>
      <w:r w:rsidRPr="008B106A">
        <w:rPr>
          <w:rFonts w:ascii="Arial Narrow" w:hAnsi="Arial Narrow" w:cs="Arial"/>
          <w:sz w:val="24"/>
          <w:szCs w:val="24"/>
        </w:rPr>
        <w:t>• Dzīvnieku populācijas izkopšana, dzīvnieku faunas saglabāšana;</w:t>
      </w:r>
    </w:p>
    <w:p w:rsidR="00B12D39" w:rsidRPr="008B106A" w:rsidRDefault="00B12D39" w:rsidP="003F26A3">
      <w:pPr>
        <w:spacing w:after="0"/>
        <w:rPr>
          <w:rFonts w:ascii="Arial Narrow" w:hAnsi="Arial Narrow" w:cs="Arial"/>
          <w:sz w:val="24"/>
          <w:szCs w:val="24"/>
        </w:rPr>
      </w:pPr>
      <w:r w:rsidRPr="008B106A">
        <w:rPr>
          <w:rFonts w:ascii="Arial Narrow" w:hAnsi="Arial Narrow" w:cs="Arial"/>
          <w:sz w:val="24"/>
          <w:szCs w:val="24"/>
        </w:rPr>
        <w:t>• Atpūtas pasākumu organizēšana medniekiem un viņu ģimenes locekļiem:</w:t>
      </w:r>
    </w:p>
    <w:p w:rsidR="00B12D39" w:rsidRPr="008B106A" w:rsidRDefault="00B12D39" w:rsidP="003F26A3">
      <w:pPr>
        <w:spacing w:after="0"/>
        <w:rPr>
          <w:rFonts w:ascii="Arial Narrow" w:hAnsi="Arial Narrow" w:cs="Arial"/>
          <w:sz w:val="24"/>
          <w:szCs w:val="24"/>
        </w:rPr>
      </w:pPr>
      <w:r w:rsidRPr="008B106A">
        <w:rPr>
          <w:rFonts w:ascii="Arial Narrow" w:hAnsi="Arial Narrow" w:cs="Arial"/>
          <w:sz w:val="24"/>
          <w:szCs w:val="24"/>
        </w:rPr>
        <w:t>• Mednieku izglītošana.</w:t>
      </w:r>
    </w:p>
    <w:p w:rsidR="00615818" w:rsidRPr="008B106A" w:rsidRDefault="00615818" w:rsidP="00615818">
      <w:pPr>
        <w:ind w:left="1365"/>
        <w:rPr>
          <w:rFonts w:ascii="Arial Narrow" w:hAnsi="Arial Narrow" w:cs="Arial"/>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3F26A3" w:rsidRDefault="003F26A3" w:rsidP="00615818">
      <w:pPr>
        <w:ind w:left="720"/>
        <w:jc w:val="center"/>
        <w:rPr>
          <w:rFonts w:ascii="Arial Narrow" w:hAnsi="Arial Narrow" w:cs="Arial"/>
          <w:b/>
          <w:sz w:val="24"/>
          <w:szCs w:val="24"/>
        </w:rPr>
      </w:pPr>
    </w:p>
    <w:p w:rsidR="00615818" w:rsidRPr="003F26A3" w:rsidRDefault="004C4A88" w:rsidP="003F26A3">
      <w:pPr>
        <w:rPr>
          <w:rFonts w:ascii="Arial Narrow" w:hAnsi="Arial Narrow" w:cs="Arial"/>
          <w:b/>
          <w:i/>
          <w:color w:val="006600"/>
          <w:sz w:val="40"/>
          <w:szCs w:val="40"/>
        </w:rPr>
      </w:pPr>
      <w:r>
        <w:rPr>
          <w:rFonts w:ascii="Arial Narrow" w:hAnsi="Arial Narrow" w:cs="Arial"/>
          <w:b/>
          <w:i/>
          <w:color w:val="006600"/>
          <w:sz w:val="40"/>
          <w:szCs w:val="40"/>
        </w:rPr>
        <w:t>1.5</w:t>
      </w:r>
      <w:r w:rsidR="00615818" w:rsidRPr="003F26A3">
        <w:rPr>
          <w:rFonts w:ascii="Arial Narrow" w:hAnsi="Arial Narrow" w:cs="Arial"/>
          <w:b/>
          <w:i/>
          <w:color w:val="006600"/>
          <w:sz w:val="40"/>
          <w:szCs w:val="40"/>
        </w:rPr>
        <w:t>.Inženiertehniskā infrastruktūra</w:t>
      </w:r>
      <w:r w:rsidR="003F26A3">
        <w:rPr>
          <w:rFonts w:ascii="Arial Narrow" w:hAnsi="Arial Narrow" w:cs="Arial"/>
          <w:b/>
          <w:i/>
          <w:color w:val="006600"/>
          <w:sz w:val="40"/>
          <w:szCs w:val="40"/>
        </w:rPr>
        <w:t>.</w:t>
      </w:r>
    </w:p>
    <w:p w:rsidR="00615818" w:rsidRPr="008B106A" w:rsidRDefault="004C4A88" w:rsidP="00615818">
      <w:pPr>
        <w:rPr>
          <w:rFonts w:ascii="Arial Narrow" w:hAnsi="Arial Narrow" w:cs="Arial"/>
          <w:sz w:val="24"/>
          <w:szCs w:val="24"/>
        </w:rPr>
      </w:pPr>
      <w:r>
        <w:rPr>
          <w:rFonts w:ascii="Arial Narrow" w:hAnsi="Arial Narrow" w:cs="Arial"/>
          <w:b/>
          <w:i/>
          <w:sz w:val="28"/>
          <w:szCs w:val="28"/>
        </w:rPr>
        <w:t>1.5</w:t>
      </w:r>
      <w:r w:rsidR="00615818" w:rsidRPr="003F26A3">
        <w:rPr>
          <w:rFonts w:ascii="Arial Narrow" w:hAnsi="Arial Narrow" w:cs="Arial"/>
          <w:b/>
          <w:i/>
          <w:sz w:val="28"/>
          <w:szCs w:val="28"/>
        </w:rPr>
        <w:t>.1. Mājokļi</w:t>
      </w:r>
      <w:r w:rsidR="00615818" w:rsidRPr="008B106A">
        <w:rPr>
          <w:rFonts w:ascii="Arial Narrow" w:hAnsi="Arial Narrow" w:cs="Arial"/>
          <w:sz w:val="24"/>
          <w:szCs w:val="24"/>
        </w:rPr>
        <w:t>:</w:t>
      </w:r>
    </w:p>
    <w:p w:rsidR="00615818" w:rsidRPr="008B106A" w:rsidRDefault="00615818" w:rsidP="00615818">
      <w:pPr>
        <w:rPr>
          <w:rFonts w:ascii="Arial Narrow" w:hAnsi="Arial Narrow" w:cs="Arial"/>
          <w:sz w:val="24"/>
          <w:szCs w:val="24"/>
        </w:rPr>
      </w:pPr>
      <w:r w:rsidRPr="008B106A">
        <w:rPr>
          <w:rFonts w:ascii="Arial Narrow" w:hAnsi="Arial Narrow" w:cs="Arial"/>
          <w:sz w:val="24"/>
          <w:szCs w:val="24"/>
        </w:rPr>
        <w:t>Skrundas novada Nīkrāces pagasta pašvaldībai piederošās dzīvojamās mājas: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3"/>
        <w:gridCol w:w="2843"/>
      </w:tblGrid>
      <w:tr w:rsidR="00615818" w:rsidRPr="008B106A" w:rsidTr="00D749AE">
        <w:tc>
          <w:tcPr>
            <w:tcW w:w="2842" w:type="dxa"/>
          </w:tcPr>
          <w:p w:rsidR="00615818" w:rsidRPr="008B106A" w:rsidRDefault="00615818" w:rsidP="00615818">
            <w:pPr>
              <w:rPr>
                <w:rFonts w:ascii="Arial Narrow" w:hAnsi="Arial Narrow" w:cs="Arial"/>
                <w:b/>
                <w:sz w:val="24"/>
                <w:szCs w:val="24"/>
              </w:rPr>
            </w:pPr>
            <w:r w:rsidRPr="008B106A">
              <w:rPr>
                <w:rFonts w:ascii="Arial Narrow" w:hAnsi="Arial Narrow" w:cs="Arial"/>
                <w:b/>
                <w:sz w:val="24"/>
                <w:szCs w:val="24"/>
              </w:rPr>
              <w:t>Dzīvojamās ēkas adrese</w:t>
            </w:r>
          </w:p>
        </w:tc>
        <w:tc>
          <w:tcPr>
            <w:tcW w:w="2843" w:type="dxa"/>
          </w:tcPr>
          <w:p w:rsidR="00615818" w:rsidRPr="008B106A" w:rsidRDefault="00615818" w:rsidP="00615818">
            <w:pPr>
              <w:rPr>
                <w:rFonts w:ascii="Arial Narrow" w:hAnsi="Arial Narrow" w:cs="Arial"/>
                <w:b/>
                <w:sz w:val="24"/>
                <w:szCs w:val="24"/>
              </w:rPr>
            </w:pPr>
            <w:r w:rsidRPr="008B106A">
              <w:rPr>
                <w:rFonts w:ascii="Arial Narrow" w:hAnsi="Arial Narrow" w:cs="Arial"/>
                <w:b/>
                <w:sz w:val="24"/>
                <w:szCs w:val="24"/>
              </w:rPr>
              <w:t>Ēku kopējā platība m</w:t>
            </w:r>
            <w:r w:rsidRPr="008B106A">
              <w:rPr>
                <w:rFonts w:ascii="Arial Narrow" w:hAnsi="Arial Narrow" w:cs="Arial"/>
                <w:b/>
                <w:sz w:val="24"/>
                <w:szCs w:val="24"/>
                <w:vertAlign w:val="superscript"/>
              </w:rPr>
              <w:t>2</w:t>
            </w:r>
          </w:p>
        </w:tc>
        <w:tc>
          <w:tcPr>
            <w:tcW w:w="2843" w:type="dxa"/>
          </w:tcPr>
          <w:p w:rsidR="00615818" w:rsidRPr="008B106A" w:rsidRDefault="00615818" w:rsidP="00615818">
            <w:pPr>
              <w:rPr>
                <w:rFonts w:ascii="Arial Narrow" w:hAnsi="Arial Narrow" w:cs="Arial"/>
                <w:b/>
                <w:sz w:val="24"/>
                <w:szCs w:val="24"/>
              </w:rPr>
            </w:pPr>
            <w:r w:rsidRPr="008B106A">
              <w:rPr>
                <w:rFonts w:ascii="Arial Narrow" w:hAnsi="Arial Narrow" w:cs="Arial"/>
                <w:b/>
                <w:sz w:val="24"/>
                <w:szCs w:val="24"/>
              </w:rPr>
              <w:t>Dzīvokļu skaits</w:t>
            </w:r>
          </w:p>
        </w:tc>
      </w:tr>
      <w:tr w:rsidR="00615818" w:rsidRPr="008B106A" w:rsidTr="00D749AE">
        <w:tc>
          <w:tcPr>
            <w:tcW w:w="2842" w:type="dxa"/>
          </w:tcPr>
          <w:p w:rsidR="00615818" w:rsidRPr="008B106A" w:rsidRDefault="00615818" w:rsidP="00615818">
            <w:pPr>
              <w:rPr>
                <w:rFonts w:ascii="Arial Narrow" w:hAnsi="Arial Narrow" w:cs="Arial"/>
                <w:sz w:val="24"/>
                <w:szCs w:val="24"/>
              </w:rPr>
            </w:pPr>
            <w:r w:rsidRPr="008B106A">
              <w:rPr>
                <w:rFonts w:ascii="Arial Narrow" w:hAnsi="Arial Narrow" w:cs="Arial"/>
                <w:sz w:val="24"/>
                <w:szCs w:val="24"/>
              </w:rPr>
              <w:t>Ziedu iela 1, Dzelda</w:t>
            </w:r>
          </w:p>
        </w:tc>
        <w:tc>
          <w:tcPr>
            <w:tcW w:w="2843" w:type="dxa"/>
          </w:tcPr>
          <w:p w:rsidR="0061581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1926.6</w:t>
            </w:r>
          </w:p>
        </w:tc>
        <w:tc>
          <w:tcPr>
            <w:tcW w:w="2843" w:type="dxa"/>
          </w:tcPr>
          <w:p w:rsidR="00615818" w:rsidRPr="008B106A" w:rsidRDefault="00615818" w:rsidP="00D749AE">
            <w:pPr>
              <w:jc w:val="center"/>
              <w:rPr>
                <w:rFonts w:ascii="Arial Narrow" w:hAnsi="Arial Narrow" w:cs="Arial"/>
                <w:sz w:val="24"/>
                <w:szCs w:val="24"/>
              </w:rPr>
            </w:pPr>
            <w:r w:rsidRPr="008B106A">
              <w:rPr>
                <w:rFonts w:ascii="Arial Narrow" w:hAnsi="Arial Narrow" w:cs="Arial"/>
                <w:sz w:val="24"/>
                <w:szCs w:val="24"/>
              </w:rPr>
              <w:t>22</w:t>
            </w:r>
          </w:p>
        </w:tc>
      </w:tr>
      <w:tr w:rsidR="00615818" w:rsidRPr="008B106A" w:rsidTr="00D749AE">
        <w:tc>
          <w:tcPr>
            <w:tcW w:w="2842" w:type="dxa"/>
          </w:tcPr>
          <w:p w:rsidR="00615818" w:rsidRPr="008B106A" w:rsidRDefault="00522B88" w:rsidP="00522B88">
            <w:pPr>
              <w:rPr>
                <w:rFonts w:ascii="Arial Narrow" w:hAnsi="Arial Narrow" w:cs="Arial"/>
                <w:sz w:val="24"/>
                <w:szCs w:val="24"/>
              </w:rPr>
            </w:pPr>
            <w:r w:rsidRPr="008B106A">
              <w:rPr>
                <w:rFonts w:ascii="Arial Narrow" w:hAnsi="Arial Narrow" w:cs="Arial"/>
                <w:sz w:val="24"/>
                <w:szCs w:val="24"/>
              </w:rPr>
              <w:t>Ziedu iela 3, Dzelda</w:t>
            </w:r>
          </w:p>
        </w:tc>
        <w:tc>
          <w:tcPr>
            <w:tcW w:w="2843" w:type="dxa"/>
          </w:tcPr>
          <w:p w:rsidR="0061581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1947.3</w:t>
            </w:r>
          </w:p>
        </w:tc>
        <w:tc>
          <w:tcPr>
            <w:tcW w:w="2843" w:type="dxa"/>
          </w:tcPr>
          <w:p w:rsidR="0061581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24</w:t>
            </w:r>
          </w:p>
        </w:tc>
      </w:tr>
      <w:tr w:rsidR="00522B88" w:rsidRPr="008B106A" w:rsidTr="00D749AE">
        <w:tc>
          <w:tcPr>
            <w:tcW w:w="2842" w:type="dxa"/>
          </w:tcPr>
          <w:p w:rsidR="00522B88" w:rsidRPr="008B106A" w:rsidRDefault="00522B88" w:rsidP="00522B88">
            <w:pPr>
              <w:rPr>
                <w:rFonts w:ascii="Arial Narrow" w:hAnsi="Arial Narrow" w:cs="Arial"/>
                <w:sz w:val="24"/>
                <w:szCs w:val="24"/>
              </w:rPr>
            </w:pPr>
            <w:r w:rsidRPr="008B106A">
              <w:rPr>
                <w:rFonts w:ascii="Arial Narrow" w:hAnsi="Arial Narrow" w:cs="Arial"/>
                <w:sz w:val="24"/>
                <w:szCs w:val="24"/>
              </w:rPr>
              <w:t>Ziedu iela 5, Dzelda</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1935.5</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24</w:t>
            </w:r>
          </w:p>
        </w:tc>
      </w:tr>
      <w:tr w:rsidR="00522B88" w:rsidRPr="008B106A" w:rsidTr="00D749AE">
        <w:tc>
          <w:tcPr>
            <w:tcW w:w="2842" w:type="dxa"/>
          </w:tcPr>
          <w:p w:rsidR="00522B88" w:rsidRPr="008B106A" w:rsidRDefault="00522B88" w:rsidP="00522B88">
            <w:pPr>
              <w:rPr>
                <w:rFonts w:ascii="Arial Narrow" w:hAnsi="Arial Narrow" w:cs="Arial"/>
                <w:sz w:val="24"/>
                <w:szCs w:val="24"/>
              </w:rPr>
            </w:pPr>
            <w:r w:rsidRPr="008B106A">
              <w:rPr>
                <w:rFonts w:ascii="Arial Narrow" w:hAnsi="Arial Narrow" w:cs="Arial"/>
                <w:sz w:val="24"/>
                <w:szCs w:val="24"/>
              </w:rPr>
              <w:t>Ziedu iela 4, Dzelda</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869.4</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12</w:t>
            </w:r>
          </w:p>
        </w:tc>
      </w:tr>
      <w:tr w:rsidR="00522B88" w:rsidRPr="008B106A" w:rsidTr="00D749AE">
        <w:tc>
          <w:tcPr>
            <w:tcW w:w="2842" w:type="dxa"/>
          </w:tcPr>
          <w:p w:rsidR="00522B88" w:rsidRPr="008B106A" w:rsidRDefault="00522B88" w:rsidP="00522B88">
            <w:pPr>
              <w:rPr>
                <w:rFonts w:ascii="Arial Narrow" w:hAnsi="Arial Narrow" w:cs="Arial"/>
                <w:sz w:val="24"/>
                <w:szCs w:val="24"/>
              </w:rPr>
            </w:pPr>
            <w:r w:rsidRPr="008B106A">
              <w:rPr>
                <w:rFonts w:ascii="Arial Narrow" w:hAnsi="Arial Narrow" w:cs="Arial"/>
                <w:sz w:val="24"/>
                <w:szCs w:val="24"/>
              </w:rPr>
              <w:t>Ziedu iela 6, Dzelda</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570.5</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12</w:t>
            </w:r>
          </w:p>
        </w:tc>
      </w:tr>
      <w:tr w:rsidR="00522B88" w:rsidRPr="008B106A" w:rsidTr="00D749AE">
        <w:tc>
          <w:tcPr>
            <w:tcW w:w="2842" w:type="dxa"/>
          </w:tcPr>
          <w:p w:rsidR="00522B88" w:rsidRPr="008B106A" w:rsidRDefault="00522B88" w:rsidP="00522B88">
            <w:pPr>
              <w:rPr>
                <w:rFonts w:ascii="Arial Narrow" w:hAnsi="Arial Narrow" w:cs="Arial"/>
                <w:sz w:val="24"/>
                <w:szCs w:val="24"/>
              </w:rPr>
            </w:pPr>
            <w:r w:rsidRPr="008B106A">
              <w:rPr>
                <w:rFonts w:ascii="Arial Narrow" w:hAnsi="Arial Narrow" w:cs="Arial"/>
                <w:sz w:val="24"/>
                <w:szCs w:val="24"/>
              </w:rPr>
              <w:t>Torņa iela 3, Dzelda</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855.1</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12</w:t>
            </w:r>
          </w:p>
        </w:tc>
      </w:tr>
      <w:tr w:rsidR="00522B88" w:rsidRPr="008B106A" w:rsidTr="00D749AE">
        <w:tc>
          <w:tcPr>
            <w:tcW w:w="2842" w:type="dxa"/>
          </w:tcPr>
          <w:p w:rsidR="00522B88" w:rsidRPr="008B106A" w:rsidRDefault="00522B88" w:rsidP="00522B88">
            <w:pPr>
              <w:rPr>
                <w:rFonts w:ascii="Arial Narrow" w:hAnsi="Arial Narrow" w:cs="Arial"/>
                <w:sz w:val="24"/>
                <w:szCs w:val="24"/>
              </w:rPr>
            </w:pPr>
            <w:r w:rsidRPr="008B106A">
              <w:rPr>
                <w:rFonts w:ascii="Arial Narrow" w:hAnsi="Arial Narrow" w:cs="Arial"/>
                <w:sz w:val="24"/>
                <w:szCs w:val="24"/>
              </w:rPr>
              <w:t>Torņa iela 5, Dzelda</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580.3</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12</w:t>
            </w:r>
          </w:p>
        </w:tc>
      </w:tr>
      <w:tr w:rsidR="00522B88" w:rsidRPr="008B106A" w:rsidTr="00D749AE">
        <w:tc>
          <w:tcPr>
            <w:tcW w:w="2842" w:type="dxa"/>
          </w:tcPr>
          <w:p w:rsidR="00522B88" w:rsidRPr="008B106A" w:rsidRDefault="00522B88" w:rsidP="00522B88">
            <w:pPr>
              <w:rPr>
                <w:rFonts w:ascii="Arial Narrow" w:hAnsi="Arial Narrow" w:cs="Arial"/>
                <w:sz w:val="24"/>
                <w:szCs w:val="24"/>
              </w:rPr>
            </w:pPr>
            <w:r w:rsidRPr="008B106A">
              <w:rPr>
                <w:rFonts w:ascii="Arial Narrow" w:hAnsi="Arial Narrow" w:cs="Arial"/>
                <w:sz w:val="24"/>
                <w:szCs w:val="24"/>
              </w:rPr>
              <w:t>Dīķa iela 1, Dzelda</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480.6</w:t>
            </w:r>
          </w:p>
        </w:tc>
        <w:tc>
          <w:tcPr>
            <w:tcW w:w="2843" w:type="dxa"/>
          </w:tcPr>
          <w:p w:rsidR="00522B88" w:rsidRPr="008B106A" w:rsidRDefault="00522B88" w:rsidP="00D749AE">
            <w:pPr>
              <w:jc w:val="center"/>
              <w:rPr>
                <w:rFonts w:ascii="Arial Narrow" w:hAnsi="Arial Narrow" w:cs="Arial"/>
                <w:sz w:val="24"/>
                <w:szCs w:val="24"/>
              </w:rPr>
            </w:pPr>
            <w:r w:rsidRPr="008B106A">
              <w:rPr>
                <w:rFonts w:ascii="Arial Narrow" w:hAnsi="Arial Narrow" w:cs="Arial"/>
                <w:sz w:val="24"/>
                <w:szCs w:val="24"/>
              </w:rPr>
              <w:t>8</w:t>
            </w:r>
          </w:p>
        </w:tc>
      </w:tr>
      <w:tr w:rsidR="00522B88" w:rsidRPr="008B106A" w:rsidTr="00D749AE">
        <w:tc>
          <w:tcPr>
            <w:tcW w:w="2842" w:type="dxa"/>
          </w:tcPr>
          <w:p w:rsidR="00522B88" w:rsidRPr="008B106A" w:rsidRDefault="00814A5A" w:rsidP="00814A5A">
            <w:pPr>
              <w:rPr>
                <w:rFonts w:ascii="Arial Narrow" w:hAnsi="Arial Narrow" w:cs="Arial"/>
                <w:sz w:val="24"/>
                <w:szCs w:val="24"/>
              </w:rPr>
            </w:pPr>
            <w:r w:rsidRPr="008B106A">
              <w:rPr>
                <w:rFonts w:ascii="Arial Narrow" w:hAnsi="Arial Narrow" w:cs="Arial"/>
                <w:sz w:val="24"/>
                <w:szCs w:val="24"/>
              </w:rPr>
              <w:t>Dīķa iela 2, Dzelda</w:t>
            </w:r>
          </w:p>
        </w:tc>
        <w:tc>
          <w:tcPr>
            <w:tcW w:w="2843" w:type="dxa"/>
          </w:tcPr>
          <w:p w:rsidR="00522B88"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463.7</w:t>
            </w:r>
          </w:p>
        </w:tc>
        <w:tc>
          <w:tcPr>
            <w:tcW w:w="2843" w:type="dxa"/>
          </w:tcPr>
          <w:p w:rsidR="00522B88"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8</w:t>
            </w:r>
          </w:p>
        </w:tc>
      </w:tr>
      <w:tr w:rsidR="00814A5A" w:rsidRPr="008B106A" w:rsidTr="00D749AE">
        <w:tc>
          <w:tcPr>
            <w:tcW w:w="2842" w:type="dxa"/>
          </w:tcPr>
          <w:p w:rsidR="00814A5A" w:rsidRPr="008B106A" w:rsidRDefault="00814A5A" w:rsidP="00814A5A">
            <w:pPr>
              <w:rPr>
                <w:rFonts w:ascii="Arial Narrow" w:hAnsi="Arial Narrow" w:cs="Arial"/>
                <w:sz w:val="24"/>
                <w:szCs w:val="24"/>
              </w:rPr>
            </w:pPr>
            <w:r w:rsidRPr="008B106A">
              <w:rPr>
                <w:rFonts w:ascii="Arial Narrow" w:hAnsi="Arial Narrow" w:cs="Arial"/>
                <w:sz w:val="24"/>
                <w:szCs w:val="24"/>
              </w:rPr>
              <w:t>Ozolu iela 2, Dzelda</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1935.4</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24</w:t>
            </w:r>
          </w:p>
        </w:tc>
      </w:tr>
      <w:tr w:rsidR="00814A5A" w:rsidRPr="008B106A" w:rsidTr="00D749AE">
        <w:tc>
          <w:tcPr>
            <w:tcW w:w="2842" w:type="dxa"/>
          </w:tcPr>
          <w:p w:rsidR="00814A5A" w:rsidRPr="008B106A" w:rsidRDefault="00814A5A" w:rsidP="00814A5A">
            <w:pPr>
              <w:rPr>
                <w:rFonts w:ascii="Arial Narrow" w:hAnsi="Arial Narrow" w:cs="Arial"/>
                <w:sz w:val="24"/>
                <w:szCs w:val="24"/>
              </w:rPr>
            </w:pPr>
            <w:r w:rsidRPr="008B106A">
              <w:rPr>
                <w:rFonts w:ascii="Arial Narrow" w:hAnsi="Arial Narrow" w:cs="Arial"/>
                <w:sz w:val="24"/>
                <w:szCs w:val="24"/>
              </w:rPr>
              <w:t>Saulstari, Lēnas</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301.6</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8</w:t>
            </w:r>
          </w:p>
        </w:tc>
      </w:tr>
      <w:tr w:rsidR="00814A5A" w:rsidRPr="008B106A" w:rsidTr="00D749AE">
        <w:tc>
          <w:tcPr>
            <w:tcW w:w="2842" w:type="dxa"/>
          </w:tcPr>
          <w:p w:rsidR="00814A5A" w:rsidRPr="008B106A" w:rsidRDefault="00814A5A" w:rsidP="00814A5A">
            <w:pPr>
              <w:rPr>
                <w:rFonts w:ascii="Arial Narrow" w:hAnsi="Arial Narrow" w:cs="Arial"/>
                <w:sz w:val="24"/>
                <w:szCs w:val="24"/>
              </w:rPr>
            </w:pPr>
            <w:r w:rsidRPr="008B106A">
              <w:rPr>
                <w:rFonts w:ascii="Arial Narrow" w:hAnsi="Arial Narrow" w:cs="Arial"/>
                <w:sz w:val="24"/>
                <w:szCs w:val="24"/>
              </w:rPr>
              <w:t>Ventaslīči, Lēnas</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337.2</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8</w:t>
            </w:r>
          </w:p>
        </w:tc>
      </w:tr>
      <w:tr w:rsidR="00814A5A" w:rsidRPr="008B106A" w:rsidTr="00D749AE">
        <w:tc>
          <w:tcPr>
            <w:tcW w:w="2842" w:type="dxa"/>
          </w:tcPr>
          <w:p w:rsidR="00814A5A" w:rsidRPr="008B106A" w:rsidRDefault="00814A5A" w:rsidP="00814A5A">
            <w:pPr>
              <w:rPr>
                <w:rFonts w:ascii="Arial Narrow" w:hAnsi="Arial Narrow" w:cs="Arial"/>
                <w:sz w:val="24"/>
                <w:szCs w:val="24"/>
              </w:rPr>
            </w:pPr>
            <w:r w:rsidRPr="008B106A">
              <w:rPr>
                <w:rFonts w:ascii="Arial Narrow" w:hAnsi="Arial Narrow" w:cs="Arial"/>
                <w:sz w:val="24"/>
                <w:szCs w:val="24"/>
              </w:rPr>
              <w:t>Ausekļi, Nīkrāce</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230.2</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4</w:t>
            </w:r>
          </w:p>
        </w:tc>
      </w:tr>
      <w:tr w:rsidR="00814A5A" w:rsidRPr="008B106A" w:rsidTr="00D749AE">
        <w:tc>
          <w:tcPr>
            <w:tcW w:w="2842" w:type="dxa"/>
          </w:tcPr>
          <w:p w:rsidR="00814A5A" w:rsidRPr="008B106A" w:rsidRDefault="00814A5A" w:rsidP="00814A5A">
            <w:pPr>
              <w:rPr>
                <w:rFonts w:ascii="Arial Narrow" w:hAnsi="Arial Narrow" w:cs="Arial"/>
                <w:sz w:val="24"/>
                <w:szCs w:val="24"/>
              </w:rPr>
            </w:pPr>
            <w:r w:rsidRPr="008B106A">
              <w:rPr>
                <w:rFonts w:ascii="Arial Narrow" w:hAnsi="Arial Narrow" w:cs="Arial"/>
                <w:sz w:val="24"/>
                <w:szCs w:val="24"/>
              </w:rPr>
              <w:t>Krastmalas, Nīkrāce</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247.7</w:t>
            </w:r>
          </w:p>
        </w:tc>
        <w:tc>
          <w:tcPr>
            <w:tcW w:w="2843" w:type="dxa"/>
          </w:tcPr>
          <w:p w:rsidR="00814A5A" w:rsidRPr="008B106A" w:rsidRDefault="00814A5A" w:rsidP="00D749AE">
            <w:pPr>
              <w:jc w:val="center"/>
              <w:rPr>
                <w:rFonts w:ascii="Arial Narrow" w:hAnsi="Arial Narrow" w:cs="Arial"/>
                <w:sz w:val="24"/>
                <w:szCs w:val="24"/>
              </w:rPr>
            </w:pPr>
            <w:r w:rsidRPr="008B106A">
              <w:rPr>
                <w:rFonts w:ascii="Arial Narrow" w:hAnsi="Arial Narrow" w:cs="Arial"/>
                <w:sz w:val="24"/>
                <w:szCs w:val="24"/>
              </w:rPr>
              <w:t>7</w:t>
            </w:r>
          </w:p>
        </w:tc>
      </w:tr>
      <w:tr w:rsidR="00814A5A" w:rsidRPr="008B106A" w:rsidTr="00D749AE">
        <w:tc>
          <w:tcPr>
            <w:tcW w:w="2842" w:type="dxa"/>
          </w:tcPr>
          <w:p w:rsidR="00814A5A" w:rsidRPr="008B106A" w:rsidRDefault="00814A5A" w:rsidP="00814A5A">
            <w:pPr>
              <w:rPr>
                <w:rFonts w:ascii="Arial Narrow" w:hAnsi="Arial Narrow" w:cs="Arial"/>
                <w:sz w:val="24"/>
                <w:szCs w:val="24"/>
              </w:rPr>
            </w:pPr>
            <w:r w:rsidRPr="008B106A">
              <w:rPr>
                <w:rFonts w:ascii="Arial Narrow" w:hAnsi="Arial Narrow" w:cs="Arial"/>
                <w:sz w:val="24"/>
                <w:szCs w:val="24"/>
              </w:rPr>
              <w:t>Granti ½ d., Lēnas</w:t>
            </w:r>
          </w:p>
        </w:tc>
        <w:tc>
          <w:tcPr>
            <w:tcW w:w="2843" w:type="dxa"/>
          </w:tcPr>
          <w:p w:rsidR="00814A5A" w:rsidRPr="008B106A" w:rsidRDefault="00814A5A" w:rsidP="00D749AE">
            <w:pPr>
              <w:jc w:val="center"/>
              <w:rPr>
                <w:rFonts w:ascii="Arial Narrow" w:hAnsi="Arial Narrow" w:cs="Arial"/>
                <w:sz w:val="24"/>
                <w:szCs w:val="24"/>
              </w:rPr>
            </w:pPr>
          </w:p>
        </w:tc>
        <w:tc>
          <w:tcPr>
            <w:tcW w:w="2843" w:type="dxa"/>
          </w:tcPr>
          <w:p w:rsidR="00814A5A" w:rsidRPr="008B106A" w:rsidRDefault="00EC2983" w:rsidP="00D749AE">
            <w:pPr>
              <w:jc w:val="center"/>
              <w:rPr>
                <w:rFonts w:ascii="Arial Narrow" w:hAnsi="Arial Narrow" w:cs="Arial"/>
                <w:sz w:val="24"/>
                <w:szCs w:val="24"/>
              </w:rPr>
            </w:pPr>
            <w:r w:rsidRPr="008B106A">
              <w:rPr>
                <w:rFonts w:ascii="Arial Narrow" w:hAnsi="Arial Narrow" w:cs="Arial"/>
                <w:sz w:val="24"/>
                <w:szCs w:val="24"/>
              </w:rPr>
              <w:t>2</w:t>
            </w:r>
          </w:p>
        </w:tc>
      </w:tr>
      <w:tr w:rsidR="00772855" w:rsidRPr="008B106A" w:rsidTr="00D749AE">
        <w:tc>
          <w:tcPr>
            <w:tcW w:w="2842" w:type="dxa"/>
          </w:tcPr>
          <w:p w:rsidR="00772855" w:rsidRPr="008B106A" w:rsidRDefault="00772855" w:rsidP="00460507">
            <w:pPr>
              <w:rPr>
                <w:rFonts w:ascii="Arial Narrow" w:hAnsi="Arial Narrow" w:cs="Arial"/>
                <w:sz w:val="24"/>
                <w:szCs w:val="24"/>
              </w:rPr>
            </w:pPr>
            <w:r w:rsidRPr="008B106A">
              <w:rPr>
                <w:rFonts w:ascii="Arial Narrow" w:hAnsi="Arial Narrow" w:cs="Arial"/>
                <w:sz w:val="24"/>
                <w:szCs w:val="24"/>
              </w:rPr>
              <w:t>Lēģernieki, Nīkrāce</w:t>
            </w:r>
          </w:p>
        </w:tc>
        <w:tc>
          <w:tcPr>
            <w:tcW w:w="2843" w:type="dxa"/>
          </w:tcPr>
          <w:p w:rsidR="00772855" w:rsidRPr="008B106A" w:rsidRDefault="00772855" w:rsidP="00460507">
            <w:pPr>
              <w:jc w:val="center"/>
              <w:rPr>
                <w:rFonts w:ascii="Arial Narrow" w:hAnsi="Arial Narrow" w:cs="Arial"/>
                <w:sz w:val="24"/>
                <w:szCs w:val="24"/>
              </w:rPr>
            </w:pPr>
          </w:p>
        </w:tc>
        <w:tc>
          <w:tcPr>
            <w:tcW w:w="2843" w:type="dxa"/>
          </w:tcPr>
          <w:p w:rsidR="00772855" w:rsidRPr="008B106A" w:rsidRDefault="00772855" w:rsidP="00460507">
            <w:pPr>
              <w:jc w:val="center"/>
              <w:rPr>
                <w:rFonts w:ascii="Arial Narrow" w:hAnsi="Arial Narrow" w:cs="Arial"/>
                <w:sz w:val="24"/>
                <w:szCs w:val="24"/>
              </w:rPr>
            </w:pPr>
            <w:r w:rsidRPr="008B106A">
              <w:rPr>
                <w:rFonts w:ascii="Arial Narrow" w:hAnsi="Arial Narrow" w:cs="Arial"/>
                <w:sz w:val="24"/>
                <w:szCs w:val="24"/>
              </w:rPr>
              <w:t>1</w:t>
            </w:r>
          </w:p>
        </w:tc>
      </w:tr>
      <w:tr w:rsidR="00772855" w:rsidRPr="008B106A" w:rsidTr="00D749AE">
        <w:tc>
          <w:tcPr>
            <w:tcW w:w="2842" w:type="dxa"/>
          </w:tcPr>
          <w:p w:rsidR="00772855" w:rsidRPr="008B106A" w:rsidRDefault="00772855" w:rsidP="00460507">
            <w:pPr>
              <w:rPr>
                <w:rFonts w:ascii="Arial Narrow" w:hAnsi="Arial Narrow" w:cs="Arial"/>
                <w:sz w:val="24"/>
                <w:szCs w:val="24"/>
              </w:rPr>
            </w:pPr>
            <w:r w:rsidRPr="008B106A">
              <w:rPr>
                <w:rFonts w:ascii="Arial Narrow" w:hAnsi="Arial Narrow" w:cs="Arial"/>
                <w:sz w:val="24"/>
                <w:szCs w:val="24"/>
              </w:rPr>
              <w:t>Kopā:</w:t>
            </w:r>
          </w:p>
        </w:tc>
        <w:tc>
          <w:tcPr>
            <w:tcW w:w="2843" w:type="dxa"/>
          </w:tcPr>
          <w:p w:rsidR="00772855" w:rsidRPr="008B106A" w:rsidRDefault="00772855" w:rsidP="00460507">
            <w:pPr>
              <w:jc w:val="center"/>
              <w:rPr>
                <w:rFonts w:ascii="Arial Narrow" w:hAnsi="Arial Narrow" w:cs="Arial"/>
                <w:sz w:val="24"/>
                <w:szCs w:val="24"/>
              </w:rPr>
            </w:pPr>
          </w:p>
        </w:tc>
        <w:tc>
          <w:tcPr>
            <w:tcW w:w="2843" w:type="dxa"/>
          </w:tcPr>
          <w:p w:rsidR="00772855" w:rsidRPr="008B106A" w:rsidRDefault="00772855" w:rsidP="00460507">
            <w:pPr>
              <w:jc w:val="center"/>
              <w:rPr>
                <w:rFonts w:ascii="Arial Narrow" w:hAnsi="Arial Narrow" w:cs="Arial"/>
                <w:b/>
                <w:sz w:val="24"/>
                <w:szCs w:val="24"/>
              </w:rPr>
            </w:pPr>
            <w:r w:rsidRPr="008B106A">
              <w:rPr>
                <w:rFonts w:ascii="Arial Narrow" w:hAnsi="Arial Narrow" w:cs="Arial"/>
                <w:b/>
                <w:sz w:val="24"/>
                <w:szCs w:val="24"/>
              </w:rPr>
              <w:t>187</w:t>
            </w:r>
          </w:p>
        </w:tc>
      </w:tr>
      <w:tr w:rsidR="00772855" w:rsidRPr="008B106A" w:rsidTr="00D749AE">
        <w:tc>
          <w:tcPr>
            <w:tcW w:w="2842" w:type="dxa"/>
          </w:tcPr>
          <w:p w:rsidR="00772855" w:rsidRPr="008B106A" w:rsidRDefault="00772855" w:rsidP="00460507">
            <w:pPr>
              <w:rPr>
                <w:rFonts w:ascii="Arial Narrow" w:hAnsi="Arial Narrow" w:cs="Arial"/>
                <w:sz w:val="24"/>
                <w:szCs w:val="24"/>
              </w:rPr>
            </w:pPr>
            <w:r w:rsidRPr="008B106A">
              <w:rPr>
                <w:rFonts w:ascii="Arial Narrow" w:hAnsi="Arial Narrow" w:cs="Arial"/>
                <w:sz w:val="24"/>
                <w:szCs w:val="24"/>
              </w:rPr>
              <w:t>Privatīpašumā dzīvokļi:</w:t>
            </w:r>
          </w:p>
        </w:tc>
        <w:tc>
          <w:tcPr>
            <w:tcW w:w="2843" w:type="dxa"/>
          </w:tcPr>
          <w:p w:rsidR="00772855" w:rsidRPr="008B106A" w:rsidRDefault="00772855" w:rsidP="00460507">
            <w:pPr>
              <w:jc w:val="center"/>
              <w:rPr>
                <w:rFonts w:ascii="Arial Narrow" w:hAnsi="Arial Narrow" w:cs="Arial"/>
                <w:sz w:val="24"/>
                <w:szCs w:val="24"/>
              </w:rPr>
            </w:pPr>
          </w:p>
        </w:tc>
        <w:tc>
          <w:tcPr>
            <w:tcW w:w="2843" w:type="dxa"/>
          </w:tcPr>
          <w:p w:rsidR="00772855" w:rsidRPr="008B106A" w:rsidRDefault="00772855" w:rsidP="00460507">
            <w:pPr>
              <w:jc w:val="center"/>
              <w:rPr>
                <w:rFonts w:ascii="Arial Narrow" w:hAnsi="Arial Narrow" w:cs="Arial"/>
                <w:sz w:val="24"/>
                <w:szCs w:val="24"/>
              </w:rPr>
            </w:pPr>
            <w:r w:rsidRPr="008B106A">
              <w:rPr>
                <w:rFonts w:ascii="Arial Narrow" w:hAnsi="Arial Narrow" w:cs="Arial"/>
                <w:sz w:val="24"/>
                <w:szCs w:val="24"/>
              </w:rPr>
              <w:t>41</w:t>
            </w:r>
          </w:p>
        </w:tc>
      </w:tr>
      <w:tr w:rsidR="00772855" w:rsidRPr="008B106A" w:rsidTr="00D749AE">
        <w:tc>
          <w:tcPr>
            <w:tcW w:w="2842" w:type="dxa"/>
          </w:tcPr>
          <w:p w:rsidR="00772855" w:rsidRPr="008B106A" w:rsidRDefault="00772855" w:rsidP="00460507">
            <w:pPr>
              <w:rPr>
                <w:rFonts w:ascii="Arial Narrow" w:hAnsi="Arial Narrow" w:cs="Arial"/>
                <w:sz w:val="24"/>
                <w:szCs w:val="24"/>
              </w:rPr>
            </w:pPr>
            <w:r w:rsidRPr="008B106A">
              <w:rPr>
                <w:rFonts w:ascii="Arial Narrow" w:hAnsi="Arial Narrow" w:cs="Arial"/>
                <w:sz w:val="24"/>
                <w:szCs w:val="24"/>
              </w:rPr>
              <w:lastRenderedPageBreak/>
              <w:t>Pašvaldībai pieder dzīv.:</w:t>
            </w:r>
          </w:p>
        </w:tc>
        <w:tc>
          <w:tcPr>
            <w:tcW w:w="2843" w:type="dxa"/>
          </w:tcPr>
          <w:p w:rsidR="00772855" w:rsidRPr="008B106A" w:rsidRDefault="00772855" w:rsidP="00460507">
            <w:pPr>
              <w:jc w:val="center"/>
              <w:rPr>
                <w:rFonts w:ascii="Arial Narrow" w:hAnsi="Arial Narrow" w:cs="Arial"/>
                <w:sz w:val="24"/>
                <w:szCs w:val="24"/>
              </w:rPr>
            </w:pPr>
          </w:p>
        </w:tc>
        <w:tc>
          <w:tcPr>
            <w:tcW w:w="2843" w:type="dxa"/>
          </w:tcPr>
          <w:p w:rsidR="00772855" w:rsidRPr="008B106A" w:rsidRDefault="00772855" w:rsidP="00772855">
            <w:pPr>
              <w:jc w:val="center"/>
              <w:rPr>
                <w:rFonts w:ascii="Arial Narrow" w:hAnsi="Arial Narrow" w:cs="Arial"/>
                <w:b/>
                <w:sz w:val="24"/>
                <w:szCs w:val="24"/>
              </w:rPr>
            </w:pPr>
            <w:r w:rsidRPr="008B106A">
              <w:rPr>
                <w:rFonts w:ascii="Arial Narrow" w:hAnsi="Arial Narrow" w:cs="Arial"/>
                <w:b/>
                <w:sz w:val="24"/>
                <w:szCs w:val="24"/>
              </w:rPr>
              <w:t>146</w:t>
            </w:r>
          </w:p>
        </w:tc>
      </w:tr>
    </w:tbl>
    <w:p w:rsidR="007E5252" w:rsidRPr="008B106A" w:rsidRDefault="007E5252" w:rsidP="00AC4DF5">
      <w:pPr>
        <w:jc w:val="both"/>
        <w:rPr>
          <w:rFonts w:ascii="Arial Narrow" w:hAnsi="Arial Narrow" w:cs="Arial"/>
          <w:sz w:val="24"/>
          <w:szCs w:val="24"/>
          <w:lang w:eastAsia="lv-LV"/>
        </w:rPr>
      </w:pPr>
      <w:r w:rsidRPr="008B106A">
        <w:rPr>
          <w:rFonts w:ascii="Arial Narrow" w:hAnsi="Arial Narrow" w:cs="Arial"/>
          <w:sz w:val="24"/>
          <w:szCs w:val="24"/>
          <w:lang w:eastAsia="lv-LV"/>
        </w:rPr>
        <w:t>Skrundas novada Nīkrāces pagastā 13 daudzdzīvokļu māju apsaimniekošanu veic  SIA „Skrundas komunālā saimniecība”,  2 daudz</w:t>
      </w:r>
      <w:r w:rsidR="000C48FC" w:rsidRPr="008B106A">
        <w:rPr>
          <w:rFonts w:ascii="Arial Narrow" w:hAnsi="Arial Narrow" w:cs="Arial"/>
          <w:sz w:val="24"/>
          <w:szCs w:val="24"/>
          <w:lang w:eastAsia="lv-LV"/>
        </w:rPr>
        <w:t>dz</w:t>
      </w:r>
      <w:r w:rsidRPr="008B106A">
        <w:rPr>
          <w:rFonts w:ascii="Arial Narrow" w:hAnsi="Arial Narrow" w:cs="Arial"/>
          <w:sz w:val="24"/>
          <w:szCs w:val="24"/>
          <w:lang w:eastAsia="lv-LV"/>
        </w:rPr>
        <w:t xml:space="preserve">īvokļu mājas </w:t>
      </w:r>
      <w:r w:rsidR="00AC4DF5">
        <w:rPr>
          <w:rFonts w:ascii="Arial Narrow" w:hAnsi="Arial Narrow" w:cs="Arial"/>
          <w:sz w:val="24"/>
          <w:szCs w:val="24"/>
          <w:lang w:eastAsia="lv-LV"/>
        </w:rPr>
        <w:t xml:space="preserve"> apsaimnieko  paši  iedzīvotāji.</w:t>
      </w:r>
    </w:p>
    <w:p w:rsidR="00F547A1" w:rsidRPr="000E262D" w:rsidRDefault="00F547A1" w:rsidP="000E262D">
      <w:pPr>
        <w:pStyle w:val="Virsraksts2"/>
        <w:keepLines/>
        <w:numPr>
          <w:ilvl w:val="1"/>
          <w:numId w:val="0"/>
        </w:numPr>
        <w:tabs>
          <w:tab w:val="left" w:pos="0"/>
        </w:tabs>
        <w:spacing w:before="200"/>
        <w:jc w:val="left"/>
        <w:rPr>
          <w:rFonts w:ascii="Arial Narrow" w:hAnsi="Arial Narrow" w:cs="Arial"/>
          <w:b/>
          <w:i/>
          <w:szCs w:val="28"/>
          <w:lang w:val="lv-LV"/>
        </w:rPr>
      </w:pPr>
      <w:bookmarkStart w:id="2" w:name="_Toc375247939"/>
      <w:r w:rsidRPr="000E262D">
        <w:rPr>
          <w:rFonts w:ascii="Arial Narrow" w:hAnsi="Arial Narrow" w:cs="Arial"/>
          <w:b/>
          <w:i/>
          <w:szCs w:val="28"/>
          <w:lang w:val="lv-LV"/>
        </w:rPr>
        <w:t>1.</w:t>
      </w:r>
      <w:r w:rsidR="004C4A88">
        <w:rPr>
          <w:rFonts w:ascii="Arial Narrow" w:hAnsi="Arial Narrow" w:cs="Arial"/>
          <w:b/>
          <w:i/>
          <w:szCs w:val="28"/>
          <w:lang w:val="lv-LV"/>
        </w:rPr>
        <w:t>5</w:t>
      </w:r>
      <w:r w:rsidRPr="000E262D">
        <w:rPr>
          <w:rFonts w:ascii="Arial Narrow" w:hAnsi="Arial Narrow" w:cs="Arial"/>
          <w:b/>
          <w:i/>
          <w:szCs w:val="28"/>
          <w:lang w:val="lv-LV"/>
        </w:rPr>
        <w:t>.2.Ūdens</w:t>
      </w:r>
      <w:bookmarkEnd w:id="2"/>
      <w:r w:rsidR="000E262D" w:rsidRPr="000E262D">
        <w:rPr>
          <w:rFonts w:ascii="Arial Narrow" w:hAnsi="Arial Narrow" w:cs="Arial"/>
          <w:b/>
          <w:i/>
          <w:szCs w:val="28"/>
          <w:lang w:val="lv-LV"/>
        </w:rPr>
        <w:t>apgāde un kanalizācija</w:t>
      </w:r>
    </w:p>
    <w:p w:rsidR="00F547A1" w:rsidRPr="008B106A" w:rsidRDefault="00F547A1" w:rsidP="00F547A1">
      <w:pPr>
        <w:pStyle w:val="Virsraksts3"/>
        <w:keepLines/>
        <w:numPr>
          <w:ilvl w:val="2"/>
          <w:numId w:val="0"/>
        </w:numPr>
        <w:spacing w:before="200" w:after="0" w:line="240" w:lineRule="auto"/>
        <w:ind w:left="709" w:hanging="709"/>
        <w:jc w:val="both"/>
        <w:rPr>
          <w:rFonts w:ascii="Arial Narrow" w:hAnsi="Arial Narrow" w:cs="Arial"/>
          <w:b w:val="0"/>
          <w:sz w:val="24"/>
          <w:szCs w:val="24"/>
        </w:rPr>
      </w:pPr>
      <w:bookmarkStart w:id="3" w:name="_Toc375247940"/>
      <w:r w:rsidRPr="000E262D">
        <w:rPr>
          <w:rFonts w:ascii="Arial Narrow" w:hAnsi="Arial Narrow" w:cs="Arial"/>
          <w:i/>
          <w:sz w:val="24"/>
          <w:szCs w:val="24"/>
        </w:rPr>
        <w:t xml:space="preserve"> Ūdensapgāde</w:t>
      </w:r>
      <w:bookmarkEnd w:id="3"/>
      <w:r w:rsidR="000E262D">
        <w:rPr>
          <w:rFonts w:ascii="Arial Narrow" w:hAnsi="Arial Narrow" w:cs="Arial"/>
          <w:b w:val="0"/>
          <w:sz w:val="24"/>
          <w:szCs w:val="24"/>
        </w:rPr>
        <w:t>.</w:t>
      </w:r>
    </w:p>
    <w:p w:rsidR="00F547A1" w:rsidRPr="008B106A" w:rsidRDefault="00F547A1" w:rsidP="00F547A1">
      <w:pPr>
        <w:rPr>
          <w:rFonts w:ascii="Arial Narrow" w:hAnsi="Arial Narrow" w:cs="Arial"/>
          <w:sz w:val="24"/>
          <w:szCs w:val="24"/>
        </w:rPr>
      </w:pPr>
      <w:r w:rsidRPr="008B106A">
        <w:rPr>
          <w:rFonts w:ascii="Arial Narrow" w:hAnsi="Arial Narrow" w:cs="Arial"/>
          <w:sz w:val="24"/>
          <w:szCs w:val="24"/>
        </w:rPr>
        <w:t>Centralizētās ūdensapgādes pakalpojumus Skrundas novada Nīkrāces pagastā  sniedz SIA „Skrundas komunālā saimniecība”.</w:t>
      </w:r>
    </w:p>
    <w:p w:rsidR="00261D31" w:rsidRPr="008B106A" w:rsidRDefault="00261D31" w:rsidP="000E262D">
      <w:pPr>
        <w:jc w:val="both"/>
        <w:rPr>
          <w:rFonts w:ascii="Arial Narrow" w:hAnsi="Arial Narrow" w:cs="Arial"/>
          <w:sz w:val="24"/>
          <w:szCs w:val="24"/>
        </w:rPr>
      </w:pPr>
      <w:r w:rsidRPr="008B106A">
        <w:rPr>
          <w:rFonts w:ascii="Arial Narrow" w:hAnsi="Arial Narrow" w:cs="Arial"/>
          <w:sz w:val="24"/>
          <w:szCs w:val="24"/>
        </w:rPr>
        <w:t xml:space="preserve">Nīkrāces pagastā ar centralizētu ūdensapgādi nodrošināti 370 Dzeldas un Lēnu ciema iedzīvotāji. Dzeldas ciema ūdensapgādes sistēmu veido divi artēziskie urbumi (darba aka un rezerves aka), 1 ūdenstornis, ūdensvadi, kuru kopgarums ir </w:t>
      </w:r>
      <w:r w:rsidRPr="008B106A">
        <w:rPr>
          <w:rFonts w:ascii="Arial Narrow" w:hAnsi="Arial Narrow" w:cs="Arial"/>
          <w:sz w:val="24"/>
          <w:szCs w:val="24"/>
          <w:lang w:eastAsia="lv-LV"/>
        </w:rPr>
        <w:t xml:space="preserve">2929 m, t.sk. rekonstruēti 960 m, </w:t>
      </w:r>
      <w:r w:rsidRPr="008B106A">
        <w:rPr>
          <w:rFonts w:ascii="Arial Narrow" w:hAnsi="Arial Narrow" w:cs="Arial"/>
          <w:sz w:val="24"/>
          <w:szCs w:val="24"/>
        </w:rPr>
        <w:t>un 2009. gadā uzbūvētas dzeramā ūdens  atdzelžošanas iekārtas.. Turklāt Dzeldā ir vēl viens ūdenstornis, kas ir atslēgts no ūdensapgādes sistēmas un sliktā tehniskā stāvokļa dēļ tiek plānota tā demontāža.</w:t>
      </w:r>
    </w:p>
    <w:p w:rsidR="00261D31" w:rsidRPr="008B106A" w:rsidRDefault="00261D31" w:rsidP="00BA61B2">
      <w:pPr>
        <w:jc w:val="both"/>
        <w:rPr>
          <w:rFonts w:ascii="Arial Narrow" w:hAnsi="Arial Narrow" w:cs="Arial"/>
          <w:sz w:val="24"/>
          <w:szCs w:val="24"/>
        </w:rPr>
      </w:pPr>
      <w:r w:rsidRPr="008B106A">
        <w:rPr>
          <w:rFonts w:ascii="Arial Narrow" w:hAnsi="Arial Narrow" w:cs="Arial"/>
          <w:sz w:val="24"/>
          <w:szCs w:val="24"/>
        </w:rPr>
        <w:t>Centralizētās ūdensapgādes pakalpojumus Dzeldas ciemā izmanto 37 māju iedzīvotāji (jeb 93.2% no iedzīvotājiem), kā arī visas ciema teritorijā esošās iestādes un 2 komercsabiedrības, kas darbojas tirdzniecības un pakalpojumu sfērā. Daļa mājsaimniecību izmanto no privātiem urbumiem (spicēm) vai grodu akām iegūtu ūdeni. Dzeldas ciemā gadā vidēji patērē 21000 m</w:t>
      </w:r>
      <w:r w:rsidRPr="008B106A">
        <w:rPr>
          <w:rFonts w:ascii="Arial Narrow" w:hAnsi="Arial Narrow" w:cs="Arial"/>
          <w:sz w:val="24"/>
          <w:szCs w:val="24"/>
          <w:vertAlign w:val="superscript"/>
        </w:rPr>
        <w:t>3</w:t>
      </w:r>
      <w:r w:rsidRPr="008B106A">
        <w:rPr>
          <w:rFonts w:ascii="Arial Narrow" w:hAnsi="Arial Narrow" w:cs="Arial"/>
          <w:sz w:val="24"/>
          <w:szCs w:val="24"/>
        </w:rPr>
        <w:t xml:space="preserve"> ūdens. </w:t>
      </w:r>
    </w:p>
    <w:p w:rsidR="00261D31" w:rsidRPr="008B106A" w:rsidRDefault="00261D31" w:rsidP="00BA61B2">
      <w:pPr>
        <w:jc w:val="both"/>
        <w:rPr>
          <w:rFonts w:ascii="Arial Narrow" w:hAnsi="Arial Narrow" w:cs="Arial"/>
          <w:sz w:val="24"/>
          <w:szCs w:val="24"/>
        </w:rPr>
      </w:pPr>
      <w:r w:rsidRPr="008B106A">
        <w:rPr>
          <w:rFonts w:ascii="Arial Narrow" w:hAnsi="Arial Narrow" w:cs="Arial"/>
          <w:sz w:val="24"/>
          <w:szCs w:val="24"/>
        </w:rPr>
        <w:t>Lēnu ciemā ūdensvadu tīkla garums ir 1.200 km, gadā vidēji patērētais ūdens daudzums – 578</w:t>
      </w:r>
      <w:r w:rsidR="009E5F4B" w:rsidRPr="008B106A">
        <w:rPr>
          <w:rFonts w:ascii="Arial Narrow" w:hAnsi="Arial Narrow" w:cs="Arial"/>
          <w:sz w:val="24"/>
          <w:szCs w:val="24"/>
        </w:rPr>
        <w:t xml:space="preserve"> </w:t>
      </w:r>
      <w:r w:rsidRPr="008B106A">
        <w:rPr>
          <w:rFonts w:ascii="Arial Narrow" w:hAnsi="Arial Narrow" w:cs="Arial"/>
          <w:sz w:val="24"/>
          <w:szCs w:val="24"/>
        </w:rPr>
        <w:t xml:space="preserve">m³. </w:t>
      </w:r>
    </w:p>
    <w:p w:rsidR="009E5F4B" w:rsidRPr="008B106A" w:rsidRDefault="009E5F4B" w:rsidP="00BA61B2">
      <w:pPr>
        <w:jc w:val="both"/>
        <w:rPr>
          <w:rFonts w:ascii="Arial Narrow" w:hAnsi="Arial Narrow" w:cs="Arial"/>
          <w:sz w:val="24"/>
          <w:szCs w:val="24"/>
        </w:rPr>
      </w:pPr>
      <w:r w:rsidRPr="008B106A">
        <w:rPr>
          <w:rFonts w:ascii="Arial Narrow" w:hAnsi="Arial Narrow" w:cs="Arial"/>
          <w:sz w:val="24"/>
          <w:szCs w:val="24"/>
        </w:rPr>
        <w:t>SIA „Skrundas komunālā saimniecība”</w:t>
      </w:r>
      <w:r w:rsidR="002205CA" w:rsidRPr="008B106A">
        <w:rPr>
          <w:rFonts w:ascii="Arial Narrow" w:hAnsi="Arial Narrow" w:cs="Arial"/>
          <w:sz w:val="24"/>
          <w:szCs w:val="24"/>
        </w:rPr>
        <w:t xml:space="preserve"> </w:t>
      </w:r>
      <w:r w:rsidRPr="008B106A">
        <w:rPr>
          <w:rFonts w:ascii="Arial Narrow" w:hAnsi="Arial Narrow" w:cs="Arial"/>
          <w:sz w:val="24"/>
          <w:szCs w:val="24"/>
        </w:rPr>
        <w:t>2014. gadā realizēja Eiropas Reģionālās attīstības fonda līdzfinansēto projektu „Skrundas novada Nīkrāces pagasta Dzeldas ciema ūdenssaimniecības attīstība”, kopējās projekta  attiecināmās izmaksas</w:t>
      </w:r>
      <w:r w:rsidR="002205CA" w:rsidRPr="008B106A">
        <w:rPr>
          <w:rFonts w:ascii="Arial Narrow" w:hAnsi="Arial Narrow" w:cs="Arial"/>
          <w:sz w:val="24"/>
          <w:szCs w:val="24"/>
        </w:rPr>
        <w:t xml:space="preserve"> bija 2</w:t>
      </w:r>
      <w:r w:rsidR="00BC1A58" w:rsidRPr="008B106A">
        <w:rPr>
          <w:rFonts w:ascii="Arial Narrow" w:hAnsi="Arial Narrow" w:cs="Arial"/>
          <w:sz w:val="24"/>
          <w:szCs w:val="24"/>
        </w:rPr>
        <w:t>67951.66</w:t>
      </w:r>
      <w:r w:rsidR="002205CA" w:rsidRPr="008B106A">
        <w:rPr>
          <w:rFonts w:ascii="Arial Narrow" w:hAnsi="Arial Narrow" w:cs="Arial"/>
          <w:sz w:val="24"/>
          <w:szCs w:val="24"/>
        </w:rPr>
        <w:t xml:space="preserve"> eiro, no tām ERAF līdzfinansējums 85 % apmērā, bet SIA „Skrundas komunālā saimniecība” nodrošināja pārējo daļu attiecināmo izmaksu segšanai. </w:t>
      </w:r>
      <w:r w:rsidRPr="008B106A">
        <w:rPr>
          <w:rFonts w:ascii="Arial Narrow" w:hAnsi="Arial Narrow" w:cs="Arial"/>
          <w:sz w:val="24"/>
          <w:szCs w:val="24"/>
        </w:rPr>
        <w:t xml:space="preserve"> Projekta iet</w:t>
      </w:r>
      <w:r w:rsidR="00BC1A58" w:rsidRPr="008B106A">
        <w:rPr>
          <w:rFonts w:ascii="Arial Narrow" w:hAnsi="Arial Narrow" w:cs="Arial"/>
          <w:sz w:val="24"/>
          <w:szCs w:val="24"/>
        </w:rPr>
        <w:t xml:space="preserve">varos Dzeldas ciema iedzīvotājiem tika rekonstruēti ūdensapgādes tīkli 1249.61 m , lai nodrošinātu rezerves un spiedienu ūdens apgādes sistēmā – rekonstruēts ūdenstornis. </w:t>
      </w:r>
    </w:p>
    <w:p w:rsidR="00132C36" w:rsidRPr="000E262D" w:rsidRDefault="00132C36" w:rsidP="000E262D">
      <w:pPr>
        <w:pStyle w:val="Virsraksts3"/>
        <w:rPr>
          <w:rFonts w:ascii="Arial Narrow" w:hAnsi="Arial Narrow" w:cs="Arial"/>
          <w:i/>
          <w:sz w:val="24"/>
          <w:szCs w:val="24"/>
        </w:rPr>
      </w:pPr>
      <w:bookmarkStart w:id="4" w:name="_Toc375247941"/>
      <w:r w:rsidRPr="000E262D">
        <w:rPr>
          <w:rFonts w:ascii="Arial Narrow" w:hAnsi="Arial Narrow" w:cs="Arial"/>
          <w:i/>
          <w:sz w:val="24"/>
          <w:szCs w:val="24"/>
        </w:rPr>
        <w:t>Kanalizācija</w:t>
      </w:r>
      <w:bookmarkEnd w:id="4"/>
      <w:r w:rsidR="000E262D" w:rsidRPr="000E262D">
        <w:rPr>
          <w:rFonts w:ascii="Arial Narrow" w:hAnsi="Arial Narrow" w:cs="Arial"/>
          <w:i/>
          <w:sz w:val="24"/>
          <w:szCs w:val="24"/>
        </w:rPr>
        <w:t>.</w:t>
      </w:r>
    </w:p>
    <w:p w:rsidR="00132C36" w:rsidRPr="008B106A" w:rsidRDefault="00132C36" w:rsidP="000E262D">
      <w:pPr>
        <w:jc w:val="both"/>
        <w:rPr>
          <w:rFonts w:ascii="Arial Narrow" w:hAnsi="Arial Narrow" w:cs="Arial"/>
          <w:sz w:val="24"/>
          <w:szCs w:val="24"/>
        </w:rPr>
      </w:pPr>
      <w:r w:rsidRPr="008B106A">
        <w:rPr>
          <w:rFonts w:ascii="Arial Narrow" w:hAnsi="Arial Narrow" w:cs="Arial"/>
          <w:sz w:val="24"/>
          <w:szCs w:val="24"/>
        </w:rPr>
        <w:t>Centralizētās kanalizācijas pakalpojumus Nīkrāces pagastā sniedz SIA „Skrundas komunālā saimniecība.</w:t>
      </w:r>
    </w:p>
    <w:p w:rsidR="00132C36" w:rsidRPr="008B106A" w:rsidRDefault="00132C36" w:rsidP="000E262D">
      <w:pPr>
        <w:jc w:val="both"/>
        <w:rPr>
          <w:rFonts w:ascii="Arial Narrow" w:hAnsi="Arial Narrow" w:cs="Arial"/>
          <w:sz w:val="24"/>
          <w:szCs w:val="24"/>
        </w:rPr>
      </w:pPr>
      <w:r w:rsidRPr="008B106A">
        <w:rPr>
          <w:rFonts w:ascii="Arial Narrow" w:hAnsi="Arial Narrow" w:cs="Arial"/>
          <w:sz w:val="24"/>
          <w:szCs w:val="24"/>
        </w:rPr>
        <w:t>Bioloģiskās notekūdeņu attīrīšanas iekārtas ir Dzeldas ciemā (380 m</w:t>
      </w:r>
      <w:r w:rsidRPr="008B106A">
        <w:rPr>
          <w:rFonts w:ascii="Arial Narrow" w:hAnsi="Arial Narrow" w:cs="Arial"/>
          <w:sz w:val="24"/>
          <w:szCs w:val="24"/>
          <w:vertAlign w:val="superscript"/>
        </w:rPr>
        <w:t>3</w:t>
      </w:r>
      <w:r w:rsidRPr="008B106A">
        <w:rPr>
          <w:rFonts w:ascii="Arial Narrow" w:hAnsi="Arial Narrow" w:cs="Arial"/>
          <w:sz w:val="24"/>
          <w:szCs w:val="24"/>
        </w:rPr>
        <w:t>/dnn.) un Lēnu ciemā. Notekūdeņu attīrīšanas iekārtas Dzeldā rekonstruētas 2003.gadā un 2014. gadā.</w:t>
      </w:r>
    </w:p>
    <w:p w:rsidR="00132C36" w:rsidRPr="008B106A" w:rsidRDefault="00132C36" w:rsidP="000E262D">
      <w:pPr>
        <w:jc w:val="both"/>
        <w:rPr>
          <w:rFonts w:ascii="Arial Narrow" w:hAnsi="Arial Narrow" w:cs="Arial"/>
          <w:sz w:val="24"/>
          <w:szCs w:val="24"/>
        </w:rPr>
      </w:pPr>
      <w:r w:rsidRPr="008B106A">
        <w:rPr>
          <w:rFonts w:ascii="Arial Narrow" w:hAnsi="Arial Narrow" w:cs="Arial"/>
          <w:sz w:val="24"/>
          <w:szCs w:val="24"/>
        </w:rPr>
        <w:lastRenderedPageBreak/>
        <w:t>Dzeldas ciema notekūdeņu attīrīšanas iekārtās vidēji gadā tiek novadīti kopā 90860 m</w:t>
      </w:r>
      <w:r w:rsidRPr="008B106A">
        <w:rPr>
          <w:rFonts w:ascii="Arial Narrow" w:hAnsi="Arial Narrow" w:cs="Arial"/>
          <w:sz w:val="24"/>
          <w:szCs w:val="24"/>
          <w:vertAlign w:val="superscript"/>
        </w:rPr>
        <w:t>3</w:t>
      </w:r>
      <w:r w:rsidRPr="008B106A">
        <w:rPr>
          <w:rFonts w:ascii="Arial Narrow" w:hAnsi="Arial Narrow" w:cs="Arial"/>
          <w:sz w:val="24"/>
          <w:szCs w:val="24"/>
        </w:rPr>
        <w:t xml:space="preserve"> notekūdeņu, no tiem 23700 m</w:t>
      </w:r>
      <w:r w:rsidRPr="008B106A">
        <w:rPr>
          <w:rFonts w:ascii="Arial Narrow" w:hAnsi="Arial Narrow" w:cs="Arial"/>
          <w:sz w:val="24"/>
          <w:szCs w:val="24"/>
          <w:vertAlign w:val="superscript"/>
        </w:rPr>
        <w:t>3</w:t>
      </w:r>
      <w:r w:rsidRPr="008B106A">
        <w:rPr>
          <w:rFonts w:ascii="Arial Narrow" w:hAnsi="Arial Narrow" w:cs="Arial"/>
          <w:sz w:val="24"/>
          <w:szCs w:val="24"/>
        </w:rPr>
        <w:t xml:space="preserve"> ir notekūdeņi no dzīvojamā sektora, un 67160 m</w:t>
      </w:r>
      <w:r w:rsidRPr="008B106A">
        <w:rPr>
          <w:rFonts w:ascii="Arial Narrow" w:hAnsi="Arial Narrow" w:cs="Arial"/>
          <w:sz w:val="24"/>
          <w:szCs w:val="24"/>
          <w:vertAlign w:val="superscript"/>
        </w:rPr>
        <w:t>3</w:t>
      </w:r>
      <w:r w:rsidRPr="008B106A">
        <w:rPr>
          <w:rFonts w:ascii="Arial Narrow" w:hAnsi="Arial Narrow" w:cs="Arial"/>
          <w:sz w:val="24"/>
          <w:szCs w:val="24"/>
        </w:rPr>
        <w:t xml:space="preserve"> - no gaļas pārstrādes uzņēmuma. </w:t>
      </w:r>
    </w:p>
    <w:p w:rsidR="00132C36" w:rsidRPr="008B106A" w:rsidRDefault="00132C36" w:rsidP="000E262D">
      <w:pPr>
        <w:jc w:val="both"/>
        <w:rPr>
          <w:rFonts w:ascii="Arial Narrow" w:hAnsi="Arial Narrow" w:cs="Arial"/>
          <w:sz w:val="24"/>
          <w:szCs w:val="24"/>
        </w:rPr>
      </w:pPr>
      <w:r w:rsidRPr="008B106A">
        <w:rPr>
          <w:rFonts w:ascii="Arial Narrow" w:hAnsi="Arial Narrow" w:cs="Arial"/>
          <w:sz w:val="24"/>
          <w:szCs w:val="24"/>
        </w:rPr>
        <w:t>Centralizētās kanalizācijas pakalpojumus izmanto 93.2% Dzeldas ciema iedzīvotāji.</w:t>
      </w:r>
    </w:p>
    <w:p w:rsidR="009E5F4B" w:rsidRPr="008B106A" w:rsidRDefault="009E5F4B" w:rsidP="000E262D">
      <w:pPr>
        <w:jc w:val="both"/>
        <w:rPr>
          <w:rFonts w:ascii="Arial Narrow" w:hAnsi="Arial Narrow" w:cs="Arial"/>
          <w:sz w:val="24"/>
          <w:szCs w:val="24"/>
        </w:rPr>
      </w:pPr>
      <w:r w:rsidRPr="008B106A">
        <w:rPr>
          <w:rFonts w:ascii="Arial Narrow" w:hAnsi="Arial Narrow" w:cs="Arial"/>
          <w:sz w:val="24"/>
          <w:szCs w:val="24"/>
        </w:rPr>
        <w:t xml:space="preserve">SIA „Skrundas komunālā saimniecība”2014. gadā realizēja Eiropas Reģionālās attīstības fonda līdzfinansēto projektu „Skrundas novada Nīkrāces pagasta Dzeldas ciema ūdenssaimniecības attīstība’. </w:t>
      </w:r>
      <w:r w:rsidR="00BC1A58" w:rsidRPr="008B106A">
        <w:rPr>
          <w:rFonts w:ascii="Arial Narrow" w:hAnsi="Arial Narrow" w:cs="Arial"/>
          <w:sz w:val="24"/>
          <w:szCs w:val="24"/>
        </w:rPr>
        <w:t>Projekta ietvaros rekonstruētas notekūdeņu attīrīšanas iekārtas Dzeldā ar jaudu 200 m</w:t>
      </w:r>
      <w:r w:rsidR="00BC1A58" w:rsidRPr="008B106A">
        <w:rPr>
          <w:rFonts w:ascii="Arial Narrow" w:hAnsi="Arial Narrow" w:cs="Arial"/>
          <w:sz w:val="24"/>
          <w:szCs w:val="24"/>
          <w:vertAlign w:val="superscript"/>
        </w:rPr>
        <w:t>3</w:t>
      </w:r>
      <w:r w:rsidR="00BC1A58" w:rsidRPr="008B106A">
        <w:rPr>
          <w:rFonts w:ascii="Arial Narrow" w:hAnsi="Arial Narrow" w:cs="Arial"/>
          <w:sz w:val="24"/>
          <w:szCs w:val="24"/>
        </w:rPr>
        <w:t xml:space="preserve"> /dn, rekonstruēti kanalizācijas tīkli735.74 m, izbūvēts kanalizācijas spiedvads49.9 m un izbūvēta kanalizācijas pārsūknēšanas stacija ar jaudu 10.58 l/s, tādējādi novēršot neattīrītu notekūdeņu noplūdes dabā, samazinot elektroenerģijas patēriņu un nodrošinot kanalizācijas pakalpojumu</w:t>
      </w:r>
      <w:r w:rsidR="00E962EF" w:rsidRPr="008B106A">
        <w:rPr>
          <w:rFonts w:ascii="Arial Narrow" w:hAnsi="Arial Narrow" w:cs="Arial"/>
          <w:sz w:val="24"/>
          <w:szCs w:val="24"/>
        </w:rPr>
        <w:t xml:space="preserve"> </w:t>
      </w:r>
      <w:r w:rsidR="00BC1A58" w:rsidRPr="008B106A">
        <w:rPr>
          <w:rFonts w:ascii="Arial Narrow" w:hAnsi="Arial Narrow" w:cs="Arial"/>
          <w:sz w:val="24"/>
          <w:szCs w:val="24"/>
        </w:rPr>
        <w:t>kvalitātes atbilstību vides normatīvajām prasībām.</w:t>
      </w:r>
    </w:p>
    <w:p w:rsidR="00C55EB6" w:rsidRPr="000E262D" w:rsidRDefault="00C55EB6" w:rsidP="000E262D">
      <w:pPr>
        <w:pStyle w:val="Virsraksts3"/>
        <w:rPr>
          <w:rFonts w:ascii="Arial Narrow" w:hAnsi="Arial Narrow" w:cs="Arial"/>
          <w:i/>
          <w:sz w:val="28"/>
          <w:szCs w:val="28"/>
        </w:rPr>
      </w:pPr>
      <w:r w:rsidRPr="000E262D">
        <w:rPr>
          <w:rFonts w:ascii="Arial Narrow" w:hAnsi="Arial Narrow" w:cs="Arial"/>
          <w:i/>
          <w:sz w:val="28"/>
          <w:szCs w:val="28"/>
        </w:rPr>
        <w:t>1.</w:t>
      </w:r>
      <w:r w:rsidR="004C4A88">
        <w:rPr>
          <w:rFonts w:ascii="Arial Narrow" w:hAnsi="Arial Narrow" w:cs="Arial"/>
          <w:i/>
          <w:sz w:val="28"/>
          <w:szCs w:val="28"/>
        </w:rPr>
        <w:t>5</w:t>
      </w:r>
      <w:r w:rsidRPr="000E262D">
        <w:rPr>
          <w:rFonts w:ascii="Arial Narrow" w:hAnsi="Arial Narrow" w:cs="Arial"/>
          <w:i/>
          <w:sz w:val="28"/>
          <w:szCs w:val="28"/>
        </w:rPr>
        <w:t>.3. Siltumapgāde</w:t>
      </w:r>
      <w:r w:rsidR="000E262D" w:rsidRPr="000E262D">
        <w:rPr>
          <w:rFonts w:ascii="Arial Narrow" w:hAnsi="Arial Narrow" w:cs="Arial"/>
          <w:i/>
          <w:sz w:val="28"/>
          <w:szCs w:val="28"/>
        </w:rPr>
        <w:t>.</w:t>
      </w:r>
    </w:p>
    <w:p w:rsidR="00C55EB6" w:rsidRPr="008B106A" w:rsidRDefault="00C55EB6" w:rsidP="000E262D">
      <w:pPr>
        <w:jc w:val="both"/>
        <w:rPr>
          <w:rFonts w:ascii="Arial Narrow" w:hAnsi="Arial Narrow" w:cs="Arial"/>
          <w:sz w:val="24"/>
          <w:szCs w:val="24"/>
        </w:rPr>
      </w:pPr>
      <w:r w:rsidRPr="008B106A">
        <w:rPr>
          <w:rFonts w:ascii="Arial Narrow" w:hAnsi="Arial Narrow" w:cs="Arial"/>
          <w:sz w:val="24"/>
          <w:szCs w:val="24"/>
        </w:rPr>
        <w:t xml:space="preserve">Nīkrāces pagastā nav centralizētās siltumapgādes. Nīkrāces pagastā </w:t>
      </w:r>
      <w:r w:rsidR="007E1216" w:rsidRPr="008B106A">
        <w:rPr>
          <w:rFonts w:ascii="Arial Narrow" w:hAnsi="Arial Narrow" w:cs="Arial"/>
          <w:sz w:val="24"/>
          <w:szCs w:val="24"/>
        </w:rPr>
        <w:t xml:space="preserve">‘Dzeldā </w:t>
      </w:r>
      <w:r w:rsidRPr="008B106A">
        <w:rPr>
          <w:rFonts w:ascii="Arial Narrow" w:hAnsi="Arial Narrow" w:cs="Arial"/>
          <w:sz w:val="24"/>
          <w:szCs w:val="24"/>
        </w:rPr>
        <w:t xml:space="preserve"> 4  daudzdzīvokļu mājās ierīkotas lokālās malkas  centrālapkures sistēmas, 7 dzīvokļos lokālās gāzes apkures sistēmas un  pārējās daudzdzīvokļu mājās</w:t>
      </w:r>
      <w:r w:rsidR="007E1216" w:rsidRPr="008B106A">
        <w:rPr>
          <w:rFonts w:ascii="Arial Narrow" w:hAnsi="Arial Narrow" w:cs="Arial"/>
          <w:sz w:val="24"/>
          <w:szCs w:val="24"/>
        </w:rPr>
        <w:t xml:space="preserve"> Dzeldā </w:t>
      </w:r>
      <w:r w:rsidRPr="008B106A">
        <w:rPr>
          <w:rFonts w:ascii="Arial Narrow" w:hAnsi="Arial Narrow" w:cs="Arial"/>
          <w:sz w:val="24"/>
          <w:szCs w:val="24"/>
        </w:rPr>
        <w:t xml:space="preserve"> izmanto krāšņu apkuri</w:t>
      </w:r>
      <w:r w:rsidR="007E1216" w:rsidRPr="008B106A">
        <w:rPr>
          <w:rFonts w:ascii="Arial Narrow" w:hAnsi="Arial Narrow" w:cs="Arial"/>
          <w:sz w:val="24"/>
          <w:szCs w:val="24"/>
        </w:rPr>
        <w:t xml:space="preserve"> ar malku</w:t>
      </w:r>
      <w:r w:rsidRPr="008B106A">
        <w:rPr>
          <w:rFonts w:ascii="Arial Narrow" w:hAnsi="Arial Narrow" w:cs="Arial"/>
          <w:sz w:val="24"/>
          <w:szCs w:val="24"/>
        </w:rPr>
        <w:t xml:space="preserve">. </w:t>
      </w:r>
      <w:r w:rsidR="007E1216" w:rsidRPr="008B106A">
        <w:rPr>
          <w:rFonts w:ascii="Arial Narrow" w:hAnsi="Arial Narrow" w:cs="Arial"/>
          <w:sz w:val="24"/>
          <w:szCs w:val="24"/>
        </w:rPr>
        <w:t>Arī Lēnu ciemā 2 daudzīvokļu mājas izmanto krāšņu apkuri ar malku.</w:t>
      </w:r>
    </w:p>
    <w:p w:rsidR="00E962EF" w:rsidRPr="008B106A" w:rsidRDefault="00E962EF" w:rsidP="000E262D">
      <w:pPr>
        <w:pStyle w:val="Izcelt"/>
        <w:rPr>
          <w:rFonts w:ascii="Arial Narrow" w:hAnsi="Arial Narrow" w:cs="Arial"/>
          <w:i w:val="0"/>
          <w:sz w:val="24"/>
          <w:szCs w:val="24"/>
        </w:rPr>
      </w:pPr>
      <w:r w:rsidRPr="000E262D">
        <w:rPr>
          <w:rFonts w:ascii="Arial Narrow" w:hAnsi="Arial Narrow" w:cs="Arial"/>
          <w:sz w:val="28"/>
          <w:szCs w:val="28"/>
        </w:rPr>
        <w:t>1.</w:t>
      </w:r>
      <w:r w:rsidR="004C4A88">
        <w:rPr>
          <w:rFonts w:ascii="Arial Narrow" w:hAnsi="Arial Narrow" w:cs="Arial"/>
          <w:sz w:val="28"/>
          <w:szCs w:val="28"/>
        </w:rPr>
        <w:t>5</w:t>
      </w:r>
      <w:r w:rsidRPr="000E262D">
        <w:rPr>
          <w:rFonts w:ascii="Arial Narrow" w:hAnsi="Arial Narrow" w:cs="Arial"/>
          <w:sz w:val="28"/>
          <w:szCs w:val="28"/>
        </w:rPr>
        <w:t>.4. Energoapgāde</w:t>
      </w:r>
      <w:r w:rsidR="000E262D">
        <w:rPr>
          <w:rFonts w:ascii="Arial Narrow" w:hAnsi="Arial Narrow" w:cs="Arial"/>
          <w:i w:val="0"/>
          <w:sz w:val="24"/>
          <w:szCs w:val="24"/>
        </w:rPr>
        <w:t>.</w:t>
      </w:r>
    </w:p>
    <w:p w:rsidR="00450B58" w:rsidRPr="008B106A" w:rsidRDefault="00E9711E" w:rsidP="000E262D">
      <w:pPr>
        <w:jc w:val="both"/>
        <w:rPr>
          <w:rFonts w:ascii="Arial Narrow" w:hAnsi="Arial Narrow" w:cs="Arial"/>
          <w:sz w:val="24"/>
          <w:szCs w:val="24"/>
        </w:rPr>
      </w:pPr>
      <w:r w:rsidRPr="008B106A">
        <w:rPr>
          <w:rFonts w:ascii="Arial Narrow" w:hAnsi="Arial Narrow" w:cs="Arial"/>
          <w:sz w:val="24"/>
          <w:szCs w:val="24"/>
        </w:rPr>
        <w:t>Nīkrāces pagasta teritorijā</w:t>
      </w:r>
      <w:r w:rsidR="00E962EF" w:rsidRPr="008B106A">
        <w:rPr>
          <w:rFonts w:ascii="Arial Narrow" w:hAnsi="Arial Narrow" w:cs="Arial"/>
          <w:sz w:val="24"/>
          <w:szCs w:val="24"/>
        </w:rPr>
        <w:t xml:space="preserve"> elektroapgādes līnijas apkalpo AS „Sadales tīkls” (Rietumu reģiona Kuldīgas nodaļa)</w:t>
      </w:r>
      <w:r w:rsidRPr="008B106A">
        <w:rPr>
          <w:rFonts w:ascii="Arial Narrow" w:hAnsi="Arial Narrow" w:cs="Arial"/>
          <w:sz w:val="24"/>
          <w:szCs w:val="24"/>
        </w:rPr>
        <w:t>. Pagastā elektroapgādi nodrošina 110 kw augstsprieguma</w:t>
      </w:r>
      <w:r w:rsidR="00450B58" w:rsidRPr="008B106A">
        <w:rPr>
          <w:rFonts w:ascii="Arial Narrow" w:hAnsi="Arial Narrow" w:cs="Arial"/>
          <w:sz w:val="24"/>
          <w:szCs w:val="24"/>
        </w:rPr>
        <w:t>,</w:t>
      </w:r>
      <w:r w:rsidRPr="008B106A">
        <w:rPr>
          <w:rFonts w:ascii="Arial Narrow" w:hAnsi="Arial Narrow" w:cs="Arial"/>
          <w:sz w:val="24"/>
          <w:szCs w:val="24"/>
        </w:rPr>
        <w:t xml:space="preserve"> </w:t>
      </w:r>
      <w:r w:rsidR="00450B58" w:rsidRPr="008B106A">
        <w:rPr>
          <w:rFonts w:ascii="Arial Narrow" w:hAnsi="Arial Narrow" w:cs="Arial"/>
          <w:sz w:val="24"/>
          <w:szCs w:val="24"/>
        </w:rPr>
        <w:t xml:space="preserve">vidēja sprieguma (20kV) un zemsprieguma (0,4kV) elektrolīnijas un transformatoru apakšstacijas. </w:t>
      </w:r>
    </w:p>
    <w:p w:rsidR="00194C5D" w:rsidRPr="008B106A" w:rsidRDefault="00194C5D" w:rsidP="000E262D">
      <w:pPr>
        <w:jc w:val="both"/>
        <w:rPr>
          <w:rFonts w:ascii="Arial Narrow" w:hAnsi="Arial Narrow" w:cs="Arial"/>
          <w:sz w:val="24"/>
          <w:szCs w:val="24"/>
        </w:rPr>
      </w:pPr>
      <w:r w:rsidRPr="008B106A">
        <w:rPr>
          <w:rFonts w:ascii="Arial Narrow" w:hAnsi="Arial Narrow" w:cs="Arial"/>
          <w:sz w:val="24"/>
          <w:szCs w:val="24"/>
        </w:rPr>
        <w:t>Pagasta teritorijā darbojas arī mazās hidroelektrostacijas: SIA „Dzeldas HES”, „Rukaišu HES”, „Lēnu dzirnavas” un „Slugas”.</w:t>
      </w:r>
    </w:p>
    <w:p w:rsidR="00D43FAE" w:rsidRPr="008B106A" w:rsidRDefault="00E962EF" w:rsidP="000E262D">
      <w:pPr>
        <w:jc w:val="both"/>
        <w:rPr>
          <w:rFonts w:ascii="Arial Narrow" w:hAnsi="Arial Narrow" w:cs="Arial"/>
          <w:sz w:val="24"/>
          <w:szCs w:val="24"/>
        </w:rPr>
      </w:pPr>
      <w:r w:rsidRPr="008B106A">
        <w:rPr>
          <w:rFonts w:ascii="Arial Narrow" w:hAnsi="Arial Narrow" w:cs="Arial"/>
          <w:sz w:val="24"/>
          <w:szCs w:val="24"/>
        </w:rPr>
        <w:t xml:space="preserve">Nīkrāces pagasta teritorijā atrodas augstā spiediena (P&lt;0,6MPa) gāzesvads un vidējā spiediena (P&lt;0,4MPa) gāzesvadi. </w:t>
      </w:r>
      <w:r w:rsidR="00450B58" w:rsidRPr="008B106A">
        <w:rPr>
          <w:rFonts w:ascii="Arial Narrow" w:hAnsi="Arial Narrow" w:cs="Arial"/>
          <w:sz w:val="24"/>
          <w:szCs w:val="24"/>
        </w:rPr>
        <w:t>Gāzi Dzeldā izmanto pašvaldības iestādes un gaļas pārstrādes cehs.</w:t>
      </w:r>
    </w:p>
    <w:p w:rsidR="00450B58" w:rsidRPr="000E262D" w:rsidRDefault="00D43FAE" w:rsidP="000E262D">
      <w:pPr>
        <w:pStyle w:val="Izcelt"/>
        <w:rPr>
          <w:rFonts w:ascii="Arial Narrow" w:hAnsi="Arial Narrow" w:cs="Arial"/>
          <w:sz w:val="28"/>
          <w:szCs w:val="28"/>
        </w:rPr>
      </w:pPr>
      <w:r w:rsidRPr="000E262D">
        <w:rPr>
          <w:rFonts w:ascii="Arial Narrow" w:hAnsi="Arial Narrow" w:cs="Arial"/>
          <w:sz w:val="28"/>
          <w:szCs w:val="28"/>
        </w:rPr>
        <w:t>1.</w:t>
      </w:r>
      <w:r w:rsidR="004C4A88">
        <w:rPr>
          <w:rFonts w:ascii="Arial Narrow" w:hAnsi="Arial Narrow" w:cs="Arial"/>
          <w:sz w:val="28"/>
          <w:szCs w:val="28"/>
        </w:rPr>
        <w:t>5</w:t>
      </w:r>
      <w:r w:rsidRPr="000E262D">
        <w:rPr>
          <w:rFonts w:ascii="Arial Narrow" w:hAnsi="Arial Narrow" w:cs="Arial"/>
          <w:sz w:val="28"/>
          <w:szCs w:val="28"/>
        </w:rPr>
        <w:t>.5.Telekomunikācijas</w:t>
      </w:r>
      <w:r w:rsidR="000E262D" w:rsidRPr="000E262D">
        <w:rPr>
          <w:rFonts w:ascii="Arial Narrow" w:hAnsi="Arial Narrow" w:cs="Arial"/>
          <w:sz w:val="28"/>
          <w:szCs w:val="28"/>
        </w:rPr>
        <w:t>.</w:t>
      </w:r>
    </w:p>
    <w:p w:rsidR="00D43FAE" w:rsidRPr="008B106A" w:rsidRDefault="00D43FAE" w:rsidP="00D43FAE">
      <w:pPr>
        <w:rPr>
          <w:rFonts w:ascii="Arial Narrow" w:hAnsi="Arial Narrow" w:cs="Arial"/>
          <w:sz w:val="24"/>
          <w:szCs w:val="24"/>
        </w:rPr>
      </w:pPr>
      <w:r w:rsidRPr="008B106A">
        <w:rPr>
          <w:rFonts w:ascii="Arial Narrow" w:hAnsi="Arial Narrow" w:cs="Arial"/>
          <w:sz w:val="24"/>
          <w:szCs w:val="24"/>
        </w:rPr>
        <w:t xml:space="preserve">Skrundas </w:t>
      </w:r>
      <w:r w:rsidR="00E9711E" w:rsidRPr="008B106A">
        <w:rPr>
          <w:rFonts w:ascii="Arial Narrow" w:hAnsi="Arial Narrow" w:cs="Arial"/>
          <w:sz w:val="24"/>
          <w:szCs w:val="24"/>
        </w:rPr>
        <w:t>novada Nīkrāces pagastā</w:t>
      </w:r>
      <w:r w:rsidRPr="008B106A">
        <w:rPr>
          <w:rFonts w:ascii="Arial Narrow" w:hAnsi="Arial Narrow" w:cs="Arial"/>
          <w:sz w:val="24"/>
          <w:szCs w:val="24"/>
        </w:rPr>
        <w:t xml:space="preserve"> telekomunikācijas nodrošina fiksēto un mobilo telekomunikāciju infrastruktūra, pieejami interneta, datu pārraides pakalpojumi.</w:t>
      </w:r>
    </w:p>
    <w:p w:rsidR="00D43FAE" w:rsidRPr="008B106A" w:rsidRDefault="00E9711E" w:rsidP="00D43FAE">
      <w:pPr>
        <w:rPr>
          <w:rFonts w:ascii="Arial Narrow" w:hAnsi="Arial Narrow" w:cs="Arial"/>
          <w:sz w:val="24"/>
          <w:szCs w:val="24"/>
        </w:rPr>
      </w:pPr>
      <w:r w:rsidRPr="008B106A">
        <w:rPr>
          <w:rFonts w:ascii="Arial Narrow" w:hAnsi="Arial Narrow" w:cs="Arial"/>
          <w:sz w:val="24"/>
          <w:szCs w:val="24"/>
        </w:rPr>
        <w:t xml:space="preserve">Nīkrāces pagastā </w:t>
      </w:r>
      <w:r w:rsidR="00D43FAE" w:rsidRPr="008B106A">
        <w:rPr>
          <w:rFonts w:ascii="Arial Narrow" w:hAnsi="Arial Narrow" w:cs="Arial"/>
          <w:sz w:val="24"/>
          <w:szCs w:val="24"/>
        </w:rPr>
        <w:t xml:space="preserve">pasta pakalpojumus nodrošina VAS „Latvijas Pasts” </w:t>
      </w:r>
      <w:r w:rsidRPr="008B106A">
        <w:rPr>
          <w:rFonts w:ascii="Arial Narrow" w:hAnsi="Arial Narrow" w:cs="Arial"/>
          <w:sz w:val="24"/>
          <w:szCs w:val="24"/>
        </w:rPr>
        <w:t xml:space="preserve">Nīkrāces </w:t>
      </w:r>
      <w:r w:rsidR="00D43FAE" w:rsidRPr="008B106A">
        <w:rPr>
          <w:rFonts w:ascii="Arial Narrow" w:hAnsi="Arial Narrow" w:cs="Arial"/>
          <w:sz w:val="24"/>
          <w:szCs w:val="24"/>
        </w:rPr>
        <w:t xml:space="preserve"> pasta nodaļa</w:t>
      </w:r>
      <w:r w:rsidRPr="008B106A">
        <w:rPr>
          <w:rFonts w:ascii="Arial Narrow" w:hAnsi="Arial Narrow" w:cs="Arial"/>
          <w:sz w:val="24"/>
          <w:szCs w:val="24"/>
        </w:rPr>
        <w:t>.</w:t>
      </w:r>
      <w:r w:rsidR="00D43FAE" w:rsidRPr="008B106A">
        <w:rPr>
          <w:rFonts w:ascii="Arial Narrow" w:hAnsi="Arial Narrow" w:cs="Arial"/>
          <w:sz w:val="24"/>
          <w:szCs w:val="24"/>
        </w:rPr>
        <w:t xml:space="preserve"> </w:t>
      </w:r>
    </w:p>
    <w:p w:rsidR="00194C5D" w:rsidRPr="000E262D" w:rsidRDefault="00194C5D" w:rsidP="000E262D">
      <w:pPr>
        <w:pStyle w:val="Izcelt"/>
        <w:rPr>
          <w:rFonts w:ascii="Arial Narrow" w:hAnsi="Arial Narrow" w:cs="Arial"/>
          <w:sz w:val="28"/>
          <w:szCs w:val="28"/>
        </w:rPr>
      </w:pPr>
      <w:r w:rsidRPr="000E262D">
        <w:rPr>
          <w:rFonts w:ascii="Arial Narrow" w:hAnsi="Arial Narrow" w:cs="Arial"/>
          <w:sz w:val="28"/>
          <w:szCs w:val="28"/>
        </w:rPr>
        <w:t>1.</w:t>
      </w:r>
      <w:r w:rsidR="004C4A88">
        <w:rPr>
          <w:rFonts w:ascii="Arial Narrow" w:hAnsi="Arial Narrow" w:cs="Arial"/>
          <w:sz w:val="28"/>
          <w:szCs w:val="28"/>
        </w:rPr>
        <w:t>5</w:t>
      </w:r>
      <w:r w:rsidRPr="000E262D">
        <w:rPr>
          <w:rFonts w:ascii="Arial Narrow" w:hAnsi="Arial Narrow" w:cs="Arial"/>
          <w:sz w:val="28"/>
          <w:szCs w:val="28"/>
        </w:rPr>
        <w:t>.6. Atkritumu apsaimniekošana</w:t>
      </w:r>
      <w:r w:rsidR="000E262D" w:rsidRPr="000E262D">
        <w:rPr>
          <w:rFonts w:ascii="Arial Narrow" w:hAnsi="Arial Narrow" w:cs="Arial"/>
          <w:sz w:val="28"/>
          <w:szCs w:val="28"/>
        </w:rPr>
        <w:t>.</w:t>
      </w:r>
    </w:p>
    <w:p w:rsidR="00194C5D" w:rsidRPr="008B106A" w:rsidRDefault="00194C5D" w:rsidP="00194C5D">
      <w:pPr>
        <w:pStyle w:val="Izcelt"/>
        <w:jc w:val="center"/>
        <w:rPr>
          <w:rFonts w:ascii="Arial Narrow" w:hAnsi="Arial Narrow" w:cs="Arial"/>
          <w:i w:val="0"/>
          <w:sz w:val="24"/>
          <w:szCs w:val="24"/>
        </w:rPr>
      </w:pPr>
    </w:p>
    <w:p w:rsidR="00450B58" w:rsidRPr="008B106A" w:rsidRDefault="00194C5D" w:rsidP="00DF0641">
      <w:pPr>
        <w:jc w:val="both"/>
        <w:rPr>
          <w:rFonts w:ascii="Arial Narrow" w:hAnsi="Arial Narrow" w:cs="Arial"/>
          <w:sz w:val="24"/>
          <w:szCs w:val="24"/>
        </w:rPr>
      </w:pPr>
      <w:r w:rsidRPr="008B106A">
        <w:rPr>
          <w:rFonts w:ascii="Arial Narrow" w:hAnsi="Arial Narrow" w:cs="Arial"/>
          <w:sz w:val="24"/>
          <w:szCs w:val="24"/>
        </w:rPr>
        <w:t xml:space="preserve">Atkritumu apsaimniekošanu </w:t>
      </w:r>
      <w:r w:rsidR="00595499" w:rsidRPr="008B106A">
        <w:rPr>
          <w:rFonts w:ascii="Arial Narrow" w:hAnsi="Arial Narrow" w:cs="Arial"/>
          <w:sz w:val="24"/>
          <w:szCs w:val="24"/>
        </w:rPr>
        <w:t xml:space="preserve">Nīkrāces pagastā </w:t>
      </w:r>
      <w:r w:rsidRPr="008B106A">
        <w:rPr>
          <w:rFonts w:ascii="Arial Narrow" w:hAnsi="Arial Narrow" w:cs="Arial"/>
          <w:sz w:val="24"/>
          <w:szCs w:val="24"/>
        </w:rPr>
        <w:t xml:space="preserve"> nodrošina SIA „Eko Kurzeme”, atkritumi tiek izvesti uz sadzīves atkritumu poligonu „Ķīvītes” Liepājas novada Grobiņas pagastā. </w:t>
      </w:r>
    </w:p>
    <w:p w:rsidR="000C48FC" w:rsidRPr="00DF0641" w:rsidRDefault="00595499" w:rsidP="00DF0641">
      <w:pPr>
        <w:jc w:val="both"/>
        <w:rPr>
          <w:rFonts w:ascii="Arial Narrow" w:hAnsi="Arial Narrow" w:cs="Arial"/>
          <w:sz w:val="24"/>
          <w:szCs w:val="24"/>
        </w:rPr>
      </w:pPr>
      <w:r w:rsidRPr="008B106A">
        <w:rPr>
          <w:rFonts w:ascii="Arial Narrow" w:hAnsi="Arial Narrow" w:cs="Arial"/>
          <w:sz w:val="24"/>
          <w:szCs w:val="24"/>
        </w:rPr>
        <w:lastRenderedPageBreak/>
        <w:t xml:space="preserve">Kritušo dzīvnieku apglabāšanu Nīkrāces pagastā </w:t>
      </w:r>
      <w:r w:rsidR="002D58A1" w:rsidRPr="008B106A">
        <w:rPr>
          <w:rFonts w:ascii="Arial Narrow" w:hAnsi="Arial Narrow" w:cs="Arial"/>
          <w:sz w:val="24"/>
          <w:szCs w:val="24"/>
        </w:rPr>
        <w:t xml:space="preserve">nepieciešamības gadījumā organizē sazinoties ar sanitāro inspekciju, noskaidro tuvāko sertificēto dzīvnieku utalizācijas uzņēmumu ( tuvākā atrodas Saldū) un ar uzņēmuma specializēto transportu nogādā kritušas dzīvniekus </w:t>
      </w:r>
      <w:r w:rsidR="00F77EE4" w:rsidRPr="008B106A">
        <w:rPr>
          <w:rFonts w:ascii="Arial Narrow" w:hAnsi="Arial Narrow" w:cs="Arial"/>
          <w:sz w:val="24"/>
          <w:szCs w:val="24"/>
        </w:rPr>
        <w:t>utilizācijai</w:t>
      </w:r>
      <w:r w:rsidR="002D58A1" w:rsidRPr="008B106A">
        <w:rPr>
          <w:rFonts w:ascii="Arial Narrow" w:hAnsi="Arial Narrow" w:cs="Arial"/>
          <w:sz w:val="24"/>
          <w:szCs w:val="24"/>
        </w:rPr>
        <w:t>.</w:t>
      </w:r>
    </w:p>
    <w:p w:rsidR="00061863" w:rsidRPr="00DF0641" w:rsidRDefault="00061863" w:rsidP="00DF0641">
      <w:pPr>
        <w:rPr>
          <w:rFonts w:ascii="Arial Narrow" w:hAnsi="Arial Narrow" w:cs="Arial"/>
          <w:b/>
          <w:i/>
          <w:sz w:val="28"/>
          <w:szCs w:val="28"/>
        </w:rPr>
      </w:pPr>
      <w:r w:rsidRPr="00DF0641">
        <w:rPr>
          <w:rFonts w:ascii="Arial Narrow" w:hAnsi="Arial Narrow" w:cs="Arial"/>
          <w:b/>
          <w:i/>
          <w:sz w:val="28"/>
          <w:szCs w:val="28"/>
        </w:rPr>
        <w:t>1.</w:t>
      </w:r>
      <w:r w:rsidR="004C4A88">
        <w:rPr>
          <w:rFonts w:ascii="Arial Narrow" w:hAnsi="Arial Narrow" w:cs="Arial"/>
          <w:b/>
          <w:i/>
          <w:sz w:val="28"/>
          <w:szCs w:val="28"/>
        </w:rPr>
        <w:t>5</w:t>
      </w:r>
      <w:r w:rsidRPr="00DF0641">
        <w:rPr>
          <w:rFonts w:ascii="Arial Narrow" w:hAnsi="Arial Narrow" w:cs="Arial"/>
          <w:b/>
          <w:i/>
          <w:sz w:val="28"/>
          <w:szCs w:val="28"/>
        </w:rPr>
        <w:t>.7. Kapsētas</w:t>
      </w:r>
      <w:r w:rsidR="00DF0641" w:rsidRPr="00DF0641">
        <w:rPr>
          <w:rFonts w:ascii="Arial Narrow" w:hAnsi="Arial Narrow" w:cs="Arial"/>
          <w:b/>
          <w:i/>
          <w:sz w:val="28"/>
          <w:szCs w:val="28"/>
        </w:rPr>
        <w:t>.</w:t>
      </w:r>
    </w:p>
    <w:p w:rsidR="00061863" w:rsidRPr="008B106A" w:rsidRDefault="00061863" w:rsidP="00061863">
      <w:pPr>
        <w:jc w:val="both"/>
        <w:rPr>
          <w:rFonts w:ascii="Arial Narrow" w:hAnsi="Arial Narrow" w:cs="Arial"/>
          <w:sz w:val="24"/>
          <w:szCs w:val="24"/>
        </w:rPr>
      </w:pPr>
      <w:r w:rsidRPr="008B106A">
        <w:rPr>
          <w:rFonts w:ascii="Arial Narrow" w:hAnsi="Arial Narrow" w:cs="Arial"/>
          <w:sz w:val="24"/>
          <w:szCs w:val="24"/>
        </w:rPr>
        <w:t>Nīkrāces pagasta teritorijā atrodas Purvkroga, Miera, Nīkrāces, Tukuma, Priednieku, Līgutu un Lēnu Romas katoļu draudzes ka</w:t>
      </w:r>
      <w:r w:rsidR="0003690E" w:rsidRPr="008B106A">
        <w:rPr>
          <w:rFonts w:ascii="Arial Narrow" w:hAnsi="Arial Narrow" w:cs="Arial"/>
          <w:sz w:val="24"/>
          <w:szCs w:val="24"/>
        </w:rPr>
        <w:t>p</w:t>
      </w:r>
      <w:r w:rsidRPr="008B106A">
        <w:rPr>
          <w:rFonts w:ascii="Arial Narrow" w:hAnsi="Arial Narrow" w:cs="Arial"/>
          <w:sz w:val="24"/>
          <w:szCs w:val="24"/>
        </w:rPr>
        <w:t xml:space="preserve">sētas, kā arī ģimeņu kapsētas </w:t>
      </w:r>
      <w:r w:rsidR="00D161EC" w:rsidRPr="008B106A">
        <w:rPr>
          <w:rFonts w:ascii="Arial Narrow" w:hAnsi="Arial Narrow" w:cs="Arial"/>
          <w:sz w:val="24"/>
          <w:szCs w:val="24"/>
        </w:rPr>
        <w:t xml:space="preserve">: </w:t>
      </w:r>
      <w:r w:rsidRPr="008B106A">
        <w:rPr>
          <w:rFonts w:ascii="Arial Narrow" w:hAnsi="Arial Narrow" w:cs="Arial"/>
          <w:sz w:val="24"/>
          <w:szCs w:val="24"/>
        </w:rPr>
        <w:t xml:space="preserve"> Vormsātes dzirnavas – tagad Melderu </w:t>
      </w:r>
      <w:r w:rsidR="00D161EC" w:rsidRPr="008B106A">
        <w:rPr>
          <w:rFonts w:ascii="Arial Narrow" w:hAnsi="Arial Narrow" w:cs="Arial"/>
          <w:sz w:val="24"/>
          <w:szCs w:val="24"/>
        </w:rPr>
        <w:t>(Skujnieku), Tožes ( pie Zantiņiem).</w:t>
      </w:r>
    </w:p>
    <w:p w:rsidR="00F66275" w:rsidRPr="008B106A" w:rsidRDefault="00F66275" w:rsidP="00061863">
      <w:pPr>
        <w:jc w:val="both"/>
        <w:rPr>
          <w:rFonts w:ascii="Arial Narrow" w:hAnsi="Arial Narrow" w:cs="Arial"/>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1"/>
        <w:gridCol w:w="2835"/>
        <w:gridCol w:w="2035"/>
      </w:tblGrid>
      <w:tr w:rsidR="00434435" w:rsidRPr="008B106A" w:rsidTr="0003690E">
        <w:tc>
          <w:tcPr>
            <w:tcW w:w="675" w:type="dxa"/>
            <w:shd w:val="clear" w:color="auto" w:fill="auto"/>
          </w:tcPr>
          <w:p w:rsidR="00434435"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N.p.k.</w:t>
            </w:r>
          </w:p>
        </w:tc>
        <w:tc>
          <w:tcPr>
            <w:tcW w:w="2835" w:type="dxa"/>
            <w:shd w:val="clear" w:color="auto" w:fill="auto"/>
          </w:tcPr>
          <w:p w:rsidR="00434435" w:rsidRPr="008B106A" w:rsidRDefault="0003690E" w:rsidP="0003690E">
            <w:pPr>
              <w:spacing w:after="0"/>
              <w:jc w:val="center"/>
              <w:rPr>
                <w:rFonts w:ascii="Arial Narrow" w:hAnsi="Arial Narrow" w:cs="Arial"/>
                <w:sz w:val="24"/>
                <w:szCs w:val="24"/>
              </w:rPr>
            </w:pPr>
            <w:r w:rsidRPr="008B106A">
              <w:rPr>
                <w:rFonts w:ascii="Arial Narrow" w:hAnsi="Arial Narrow" w:cs="Arial"/>
                <w:sz w:val="24"/>
                <w:szCs w:val="24"/>
              </w:rPr>
              <w:t>Kapu nosaukums</w:t>
            </w:r>
          </w:p>
        </w:tc>
        <w:tc>
          <w:tcPr>
            <w:tcW w:w="2035" w:type="dxa"/>
            <w:shd w:val="clear" w:color="auto" w:fill="auto"/>
          </w:tcPr>
          <w:p w:rsidR="00434435"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Platība, ha</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1.</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Priednieku kapi</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0,2</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2.</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Purvakroga kapi</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2,2</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3.</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Karavīru kapi Dzeldā</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0,4</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4.</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Līgutu kapi</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0,4</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5.</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Tukumu kapi</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1,0</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6.</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Miera kapi</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0,6</w:t>
            </w:r>
          </w:p>
        </w:tc>
      </w:tr>
      <w:tr w:rsidR="0003690E" w:rsidRPr="008B106A" w:rsidTr="0003690E">
        <w:tc>
          <w:tcPr>
            <w:tcW w:w="67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7.</w:t>
            </w:r>
          </w:p>
        </w:tc>
        <w:tc>
          <w:tcPr>
            <w:tcW w:w="2835" w:type="dxa"/>
            <w:shd w:val="clear" w:color="auto" w:fill="auto"/>
          </w:tcPr>
          <w:p w:rsidR="0003690E" w:rsidRPr="008B106A" w:rsidRDefault="0003690E" w:rsidP="0003690E">
            <w:pPr>
              <w:spacing w:after="0"/>
              <w:rPr>
                <w:rFonts w:ascii="Arial Narrow" w:hAnsi="Arial Narrow" w:cs="Arial"/>
                <w:sz w:val="24"/>
                <w:szCs w:val="24"/>
              </w:rPr>
            </w:pPr>
            <w:r w:rsidRPr="008B106A">
              <w:rPr>
                <w:rFonts w:ascii="Arial Narrow" w:hAnsi="Arial Narrow" w:cs="Arial"/>
                <w:sz w:val="24"/>
                <w:szCs w:val="24"/>
              </w:rPr>
              <w:t>Nīkrāces kapi</w:t>
            </w:r>
          </w:p>
        </w:tc>
        <w:tc>
          <w:tcPr>
            <w:tcW w:w="2035" w:type="dxa"/>
            <w:shd w:val="clear" w:color="auto" w:fill="auto"/>
          </w:tcPr>
          <w:p w:rsidR="0003690E" w:rsidRPr="008B106A" w:rsidRDefault="0003690E" w:rsidP="0003690E">
            <w:pPr>
              <w:spacing w:after="0"/>
              <w:jc w:val="center"/>
              <w:rPr>
                <w:rFonts w:ascii="Arial Narrow" w:eastAsia="Times New Roman" w:hAnsi="Arial Narrow" w:cs="Arial"/>
                <w:bCs/>
                <w:sz w:val="24"/>
                <w:szCs w:val="24"/>
              </w:rPr>
            </w:pPr>
            <w:r w:rsidRPr="008B106A">
              <w:rPr>
                <w:rFonts w:ascii="Arial Narrow" w:eastAsia="Times New Roman" w:hAnsi="Arial Narrow" w:cs="Arial"/>
                <w:bCs/>
                <w:sz w:val="24"/>
                <w:szCs w:val="24"/>
              </w:rPr>
              <w:t>0.1</w:t>
            </w:r>
          </w:p>
        </w:tc>
      </w:tr>
    </w:tbl>
    <w:p w:rsidR="00F66275" w:rsidRPr="008B106A" w:rsidRDefault="00F66275" w:rsidP="0003690E">
      <w:pPr>
        <w:jc w:val="center"/>
        <w:rPr>
          <w:rFonts w:ascii="Arial Narrow" w:hAnsi="Arial Narrow" w:cs="Arial"/>
          <w:sz w:val="24"/>
          <w:szCs w:val="24"/>
        </w:rPr>
      </w:pPr>
    </w:p>
    <w:p w:rsidR="00D161EC" w:rsidRPr="008B106A" w:rsidRDefault="00D161EC" w:rsidP="00DF0641">
      <w:pPr>
        <w:jc w:val="both"/>
        <w:rPr>
          <w:rFonts w:ascii="Arial Narrow" w:hAnsi="Arial Narrow" w:cs="Arial"/>
          <w:sz w:val="24"/>
          <w:szCs w:val="24"/>
        </w:rPr>
      </w:pPr>
      <w:r w:rsidRPr="008B106A">
        <w:rPr>
          <w:rFonts w:ascii="Arial Narrow" w:hAnsi="Arial Narrow" w:cs="Arial"/>
          <w:sz w:val="24"/>
          <w:szCs w:val="24"/>
        </w:rPr>
        <w:t>Teritorijā atrodas arī kapsētas, kuras neizmanto: Mazdzeldas, Mazvormsātes, Alšu kapsētas.</w:t>
      </w:r>
    </w:p>
    <w:p w:rsidR="004243AA" w:rsidRDefault="004243AA" w:rsidP="00DF0641">
      <w:pPr>
        <w:jc w:val="both"/>
        <w:rPr>
          <w:rFonts w:ascii="Arial Narrow" w:hAnsi="Arial Narrow" w:cs="Arial"/>
          <w:sz w:val="24"/>
          <w:szCs w:val="24"/>
        </w:rPr>
      </w:pPr>
      <w:r w:rsidRPr="008B106A">
        <w:rPr>
          <w:rFonts w:ascii="Arial Narrow" w:hAnsi="Arial Narrow" w:cs="Arial"/>
          <w:sz w:val="24"/>
          <w:szCs w:val="24"/>
        </w:rPr>
        <w:t xml:space="preserve"> Nīkrāces pagastā esošos kapus apsaimnieko Nīkrāces pagasta pārvalde, Lēnu Romas katoļu draudzes kapus – Lēnu Romas katoļu draudze.</w:t>
      </w: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Pr="008B106A" w:rsidRDefault="00DF0641" w:rsidP="00DF0641">
      <w:pPr>
        <w:jc w:val="both"/>
        <w:rPr>
          <w:rFonts w:ascii="Arial Narrow" w:hAnsi="Arial Narrow" w:cs="Arial"/>
          <w:sz w:val="24"/>
          <w:szCs w:val="24"/>
        </w:rPr>
      </w:pPr>
    </w:p>
    <w:p w:rsidR="004243AA" w:rsidRPr="00DF0641" w:rsidRDefault="00DF0641" w:rsidP="00DF0641">
      <w:pPr>
        <w:rPr>
          <w:rFonts w:ascii="Arial Narrow" w:hAnsi="Arial Narrow" w:cs="Arial"/>
          <w:b/>
          <w:i/>
          <w:color w:val="006600"/>
          <w:sz w:val="40"/>
          <w:szCs w:val="40"/>
        </w:rPr>
      </w:pPr>
      <w:r w:rsidRPr="00DF0641">
        <w:rPr>
          <w:rFonts w:ascii="Arial Narrow" w:hAnsi="Arial Narrow" w:cs="Arial"/>
          <w:b/>
          <w:i/>
          <w:color w:val="006600"/>
          <w:sz w:val="40"/>
          <w:szCs w:val="40"/>
        </w:rPr>
        <w:t>1.</w:t>
      </w:r>
      <w:r w:rsidR="004C4A88">
        <w:rPr>
          <w:rFonts w:ascii="Arial Narrow" w:hAnsi="Arial Narrow" w:cs="Arial"/>
          <w:b/>
          <w:i/>
          <w:color w:val="006600"/>
          <w:sz w:val="40"/>
          <w:szCs w:val="40"/>
        </w:rPr>
        <w:t>6</w:t>
      </w:r>
      <w:r w:rsidRPr="00DF0641">
        <w:rPr>
          <w:rFonts w:ascii="Arial Narrow" w:hAnsi="Arial Narrow" w:cs="Arial"/>
          <w:b/>
          <w:i/>
          <w:color w:val="006600"/>
          <w:sz w:val="40"/>
          <w:szCs w:val="40"/>
        </w:rPr>
        <w:t>.</w:t>
      </w:r>
      <w:r w:rsidR="004243AA" w:rsidRPr="00DF0641">
        <w:rPr>
          <w:rFonts w:ascii="Arial Narrow" w:hAnsi="Arial Narrow" w:cs="Arial"/>
          <w:b/>
          <w:i/>
          <w:color w:val="006600"/>
          <w:sz w:val="40"/>
          <w:szCs w:val="40"/>
        </w:rPr>
        <w:t>Dabas resursi</w:t>
      </w:r>
      <w:r w:rsidRPr="00DF0641">
        <w:rPr>
          <w:rFonts w:ascii="Arial Narrow" w:hAnsi="Arial Narrow" w:cs="Arial"/>
          <w:b/>
          <w:i/>
          <w:color w:val="006600"/>
          <w:sz w:val="40"/>
          <w:szCs w:val="40"/>
        </w:rPr>
        <w:t>.</w:t>
      </w:r>
    </w:p>
    <w:p w:rsidR="004243AA" w:rsidRPr="008B106A" w:rsidRDefault="004243AA" w:rsidP="00DF0641">
      <w:pPr>
        <w:jc w:val="both"/>
        <w:rPr>
          <w:rFonts w:ascii="Arial Narrow" w:hAnsi="Arial Narrow" w:cs="Arial"/>
          <w:sz w:val="24"/>
          <w:szCs w:val="24"/>
        </w:rPr>
      </w:pPr>
      <w:r w:rsidRPr="008B106A">
        <w:rPr>
          <w:rFonts w:ascii="Arial Narrow" w:hAnsi="Arial Narrow" w:cs="Arial"/>
          <w:sz w:val="24"/>
          <w:szCs w:val="24"/>
        </w:rPr>
        <w:t>Nīkrāces pagasta teritorijā atrodas tautsaimniecībā izmantojamie derīgie izrakteņi – māls, smilts, grants.</w:t>
      </w:r>
    </w:p>
    <w:p w:rsidR="004243AA" w:rsidRPr="008B106A" w:rsidRDefault="004243AA" w:rsidP="00DF0641">
      <w:pPr>
        <w:rPr>
          <w:rFonts w:ascii="Arial Narrow" w:hAnsi="Arial Narrow" w:cs="Arial"/>
          <w:sz w:val="24"/>
          <w:szCs w:val="24"/>
        </w:rPr>
      </w:pPr>
      <w:r w:rsidRPr="00DF0641">
        <w:rPr>
          <w:rFonts w:ascii="Arial Narrow" w:hAnsi="Arial Narrow" w:cs="Arial"/>
          <w:i/>
          <w:sz w:val="24"/>
          <w:szCs w:val="24"/>
          <w:u w:val="single"/>
        </w:rPr>
        <w:lastRenderedPageBreak/>
        <w:t>Nozīmīgākās un perspektīvākās māla atradnes</w:t>
      </w:r>
      <w:r w:rsidRPr="008B106A">
        <w:rPr>
          <w:rFonts w:ascii="Arial Narrow" w:hAnsi="Arial Narrow" w:cs="Arial"/>
          <w:sz w:val="24"/>
          <w:szCs w:val="24"/>
        </w:rPr>
        <w:t>:</w:t>
      </w:r>
    </w:p>
    <w:p w:rsidR="004243AA" w:rsidRPr="008B106A" w:rsidRDefault="004243AA" w:rsidP="00DF0641">
      <w:pPr>
        <w:jc w:val="both"/>
        <w:rPr>
          <w:rFonts w:ascii="Arial Narrow" w:hAnsi="Arial Narrow" w:cs="Arial"/>
          <w:sz w:val="24"/>
          <w:szCs w:val="24"/>
        </w:rPr>
      </w:pPr>
      <w:r w:rsidRPr="008B106A">
        <w:rPr>
          <w:rFonts w:ascii="Arial Narrow" w:hAnsi="Arial Narrow" w:cs="Arial"/>
          <w:sz w:val="24"/>
          <w:szCs w:val="24"/>
        </w:rPr>
        <w:t>Grīvas – 5 km uz ZA no Dzeldas pie Grīvām, laukuma platība 26 ha, izmantošanas veids – ķieģeļi;</w:t>
      </w:r>
    </w:p>
    <w:p w:rsidR="004243AA" w:rsidRPr="008B106A" w:rsidRDefault="004243AA" w:rsidP="00DF0641">
      <w:pPr>
        <w:jc w:val="both"/>
        <w:rPr>
          <w:rFonts w:ascii="Arial Narrow" w:hAnsi="Arial Narrow" w:cs="Arial"/>
          <w:sz w:val="24"/>
          <w:szCs w:val="24"/>
        </w:rPr>
      </w:pPr>
      <w:r w:rsidRPr="008B106A">
        <w:rPr>
          <w:rFonts w:ascii="Arial Narrow" w:hAnsi="Arial Narrow" w:cs="Arial"/>
          <w:sz w:val="24"/>
          <w:szCs w:val="24"/>
        </w:rPr>
        <w:t>Krievkalns – 4 km uz DA no Dzeldas uz Krievkalniem, laukuma pla tība – 10 ha, izmantošanas veids – ķieģeļi, cements;</w:t>
      </w:r>
    </w:p>
    <w:p w:rsidR="004243AA" w:rsidRPr="008B106A" w:rsidRDefault="004243AA" w:rsidP="00DF0641">
      <w:pPr>
        <w:jc w:val="both"/>
        <w:rPr>
          <w:rFonts w:ascii="Arial Narrow" w:hAnsi="Arial Narrow" w:cs="Arial"/>
          <w:sz w:val="24"/>
          <w:szCs w:val="24"/>
        </w:rPr>
      </w:pPr>
      <w:r w:rsidRPr="008B106A">
        <w:rPr>
          <w:rFonts w:ascii="Arial Narrow" w:hAnsi="Arial Narrow" w:cs="Arial"/>
          <w:sz w:val="24"/>
          <w:szCs w:val="24"/>
        </w:rPr>
        <w:t>Ozolnieki – 9 km uz DA no Dzeldas pie Ozolniekiem, Ventas kreisajā krastā, laukuma platība – 550 ha, izmantošanas veids – ķieģeļi, cements.</w:t>
      </w:r>
    </w:p>
    <w:p w:rsidR="004243AA" w:rsidRPr="00DF0641" w:rsidRDefault="00BD76B4" w:rsidP="00DF0641">
      <w:pPr>
        <w:rPr>
          <w:rFonts w:ascii="Arial Narrow" w:hAnsi="Arial Narrow" w:cs="Arial"/>
          <w:i/>
          <w:sz w:val="24"/>
          <w:szCs w:val="24"/>
          <w:u w:val="single"/>
        </w:rPr>
      </w:pPr>
      <w:r w:rsidRPr="00DF0641">
        <w:rPr>
          <w:rFonts w:ascii="Arial Narrow" w:hAnsi="Arial Narrow" w:cs="Arial"/>
          <w:i/>
          <w:sz w:val="24"/>
          <w:szCs w:val="24"/>
          <w:u w:val="single"/>
        </w:rPr>
        <w:t>Kūdras atradnes:</w:t>
      </w:r>
    </w:p>
    <w:p w:rsidR="00BD76B4" w:rsidRPr="008B106A" w:rsidRDefault="00BD76B4" w:rsidP="00BD76B4">
      <w:pPr>
        <w:rPr>
          <w:rFonts w:ascii="Arial Narrow" w:hAnsi="Arial Narrow" w:cs="Arial"/>
          <w:sz w:val="24"/>
          <w:szCs w:val="24"/>
        </w:rPr>
      </w:pPr>
      <w:r w:rsidRPr="008B106A">
        <w:rPr>
          <w:rFonts w:ascii="Arial Narrow" w:hAnsi="Arial Narrow" w:cs="Arial"/>
          <w:sz w:val="24"/>
          <w:szCs w:val="24"/>
        </w:rPr>
        <w:t>Pagastā desmit vietās ir kūdras atradnes, kopējā platība – 134 ha – krājumi 531 tūkst. t.</w:t>
      </w:r>
    </w:p>
    <w:p w:rsidR="00BD76B4" w:rsidRPr="00DF0641" w:rsidRDefault="00BD76B4" w:rsidP="00DF0641">
      <w:pPr>
        <w:rPr>
          <w:rFonts w:ascii="Arial Narrow" w:hAnsi="Arial Narrow" w:cs="Arial"/>
          <w:i/>
          <w:sz w:val="24"/>
          <w:szCs w:val="24"/>
          <w:u w:val="single"/>
        </w:rPr>
      </w:pPr>
      <w:r w:rsidRPr="00DF0641">
        <w:rPr>
          <w:rFonts w:ascii="Arial Narrow" w:hAnsi="Arial Narrow" w:cs="Arial"/>
          <w:i/>
          <w:sz w:val="24"/>
          <w:szCs w:val="24"/>
          <w:u w:val="single"/>
        </w:rPr>
        <w:t>Kvarca smilts atradne:</w:t>
      </w:r>
    </w:p>
    <w:p w:rsidR="00BD76B4" w:rsidRPr="008B106A" w:rsidRDefault="00BD76B4" w:rsidP="00DF0641">
      <w:pPr>
        <w:jc w:val="both"/>
        <w:rPr>
          <w:rFonts w:ascii="Arial Narrow" w:hAnsi="Arial Narrow" w:cs="Arial"/>
          <w:sz w:val="24"/>
          <w:szCs w:val="24"/>
        </w:rPr>
      </w:pPr>
      <w:r w:rsidRPr="008B106A">
        <w:rPr>
          <w:rFonts w:ascii="Arial Narrow" w:hAnsi="Arial Narrow" w:cs="Arial"/>
          <w:sz w:val="24"/>
          <w:szCs w:val="24"/>
        </w:rPr>
        <w:t>Nīkrāces pagastā atrodas vienīgā labas bagātinātības kvarca smilts atradne Rietumlatvijā. Kvarca smiltis var izmantot stikla ražošanā, metālliešanas veidņu izgatavošanai. Kvarca smilts atradnes kopējā platība ir 30.1 ha – krājumi ir 2572 tūkst.t..</w:t>
      </w:r>
    </w:p>
    <w:p w:rsidR="00BD76B4" w:rsidRPr="00DF0641" w:rsidRDefault="00BD76B4" w:rsidP="00DF0641">
      <w:pPr>
        <w:rPr>
          <w:rFonts w:ascii="Arial Narrow" w:hAnsi="Arial Narrow" w:cs="Arial"/>
          <w:i/>
          <w:sz w:val="24"/>
          <w:szCs w:val="24"/>
          <w:u w:val="single"/>
        </w:rPr>
      </w:pPr>
      <w:r w:rsidRPr="00DF0641">
        <w:rPr>
          <w:rFonts w:ascii="Arial Narrow" w:hAnsi="Arial Narrow" w:cs="Arial"/>
          <w:i/>
          <w:sz w:val="24"/>
          <w:szCs w:val="24"/>
          <w:u w:val="single"/>
        </w:rPr>
        <w:t>Grants un smilts atradnes:</w:t>
      </w:r>
    </w:p>
    <w:p w:rsidR="00BD76B4" w:rsidRPr="008B106A" w:rsidRDefault="00BD76B4" w:rsidP="00DF0641">
      <w:pPr>
        <w:jc w:val="both"/>
        <w:rPr>
          <w:rFonts w:ascii="Arial Narrow" w:hAnsi="Arial Narrow" w:cs="Arial"/>
          <w:sz w:val="24"/>
          <w:szCs w:val="24"/>
        </w:rPr>
      </w:pPr>
      <w:r w:rsidRPr="008B106A">
        <w:rPr>
          <w:rFonts w:ascii="Arial Narrow" w:hAnsi="Arial Narrow" w:cs="Arial"/>
          <w:sz w:val="24"/>
          <w:szCs w:val="24"/>
        </w:rPr>
        <w:t>Nīkrāces pagastā ir vairākas grants un smilts karjeras:</w:t>
      </w:r>
    </w:p>
    <w:p w:rsidR="00BD76B4" w:rsidRPr="00DF0641" w:rsidRDefault="00BD76B4" w:rsidP="00DF0641">
      <w:pPr>
        <w:pStyle w:val="Sarakstarindkopa"/>
        <w:numPr>
          <w:ilvl w:val="0"/>
          <w:numId w:val="24"/>
        </w:numPr>
        <w:spacing w:after="0"/>
        <w:rPr>
          <w:rFonts w:ascii="Arial Narrow" w:hAnsi="Arial Narrow" w:cs="Arial"/>
          <w:sz w:val="24"/>
          <w:szCs w:val="24"/>
        </w:rPr>
      </w:pPr>
      <w:r w:rsidRPr="00DF0641">
        <w:rPr>
          <w:rFonts w:ascii="Arial Narrow" w:hAnsi="Arial Narrow" w:cs="Arial"/>
          <w:sz w:val="24"/>
          <w:szCs w:val="24"/>
        </w:rPr>
        <w:t xml:space="preserve">Kunču karjers ( agrākais nosaukums Erlāti) </w:t>
      </w:r>
      <w:r w:rsidR="00EF19C6" w:rsidRPr="00DF0641">
        <w:rPr>
          <w:rFonts w:ascii="Arial Narrow" w:hAnsi="Arial Narrow" w:cs="Arial"/>
          <w:sz w:val="24"/>
          <w:szCs w:val="24"/>
        </w:rPr>
        <w:t>–</w:t>
      </w:r>
      <w:r w:rsidRPr="00DF0641">
        <w:rPr>
          <w:rFonts w:ascii="Arial Narrow" w:hAnsi="Arial Narrow" w:cs="Arial"/>
          <w:sz w:val="24"/>
          <w:szCs w:val="24"/>
        </w:rPr>
        <w:t xml:space="preserve"> platība</w:t>
      </w:r>
      <w:r w:rsidR="00EF19C6" w:rsidRPr="00DF0641">
        <w:rPr>
          <w:rFonts w:ascii="Arial Narrow" w:hAnsi="Arial Narrow" w:cs="Arial"/>
          <w:sz w:val="24"/>
          <w:szCs w:val="24"/>
        </w:rPr>
        <w:t xml:space="preserve"> 2.9 ha un 2.3 ha,</w:t>
      </w:r>
    </w:p>
    <w:p w:rsidR="00EF19C6" w:rsidRPr="00DF0641" w:rsidRDefault="00EF19C6" w:rsidP="00DF0641">
      <w:pPr>
        <w:pStyle w:val="Sarakstarindkopa"/>
        <w:numPr>
          <w:ilvl w:val="0"/>
          <w:numId w:val="24"/>
        </w:numPr>
        <w:spacing w:after="0"/>
        <w:rPr>
          <w:rFonts w:ascii="Arial Narrow" w:hAnsi="Arial Narrow" w:cs="Arial"/>
          <w:sz w:val="24"/>
          <w:szCs w:val="24"/>
        </w:rPr>
      </w:pPr>
      <w:r w:rsidRPr="00DF0641">
        <w:rPr>
          <w:rFonts w:ascii="Arial Narrow" w:hAnsi="Arial Narrow" w:cs="Arial"/>
          <w:sz w:val="24"/>
          <w:szCs w:val="24"/>
        </w:rPr>
        <w:t>Strāšu karjers – platība 1.75 ha, šo karjeru vairs neizmanto,</w:t>
      </w:r>
    </w:p>
    <w:p w:rsidR="00EF19C6" w:rsidRPr="00DF0641" w:rsidRDefault="00EF19C6" w:rsidP="00DF0641">
      <w:pPr>
        <w:pStyle w:val="Sarakstarindkopa"/>
        <w:numPr>
          <w:ilvl w:val="0"/>
          <w:numId w:val="24"/>
        </w:numPr>
        <w:spacing w:after="0"/>
        <w:rPr>
          <w:rFonts w:ascii="Arial Narrow" w:hAnsi="Arial Narrow" w:cs="Arial"/>
          <w:sz w:val="24"/>
          <w:szCs w:val="24"/>
        </w:rPr>
      </w:pPr>
      <w:r w:rsidRPr="00DF0641">
        <w:rPr>
          <w:rFonts w:ascii="Arial Narrow" w:hAnsi="Arial Narrow" w:cs="Arial"/>
          <w:sz w:val="24"/>
          <w:szCs w:val="24"/>
        </w:rPr>
        <w:t>Alšu karjers – šo karjeru vairs neizmanto,</w:t>
      </w:r>
    </w:p>
    <w:p w:rsidR="00EF19C6" w:rsidRPr="00DF0641" w:rsidRDefault="00EF19C6" w:rsidP="00DF0641">
      <w:pPr>
        <w:pStyle w:val="Sarakstarindkopa"/>
        <w:numPr>
          <w:ilvl w:val="0"/>
          <w:numId w:val="24"/>
        </w:numPr>
        <w:spacing w:after="0"/>
        <w:rPr>
          <w:rFonts w:ascii="Arial Narrow" w:hAnsi="Arial Narrow" w:cs="Arial"/>
          <w:sz w:val="24"/>
          <w:szCs w:val="24"/>
        </w:rPr>
      </w:pPr>
      <w:r w:rsidRPr="00DF0641">
        <w:rPr>
          <w:rFonts w:ascii="Arial Narrow" w:hAnsi="Arial Narrow" w:cs="Arial"/>
          <w:sz w:val="24"/>
          <w:szCs w:val="24"/>
        </w:rPr>
        <w:t>Briņķu karjers – smilts, grants – platība 63.6 ha un to krājumi ir 209 tūkst. m</w:t>
      </w:r>
      <w:r w:rsidRPr="00DF0641">
        <w:rPr>
          <w:rFonts w:ascii="Arial Narrow" w:hAnsi="Arial Narrow" w:cs="Arial"/>
          <w:sz w:val="24"/>
          <w:szCs w:val="24"/>
          <w:vertAlign w:val="superscript"/>
        </w:rPr>
        <w:t>3</w:t>
      </w:r>
      <w:r w:rsidRPr="00DF0641">
        <w:rPr>
          <w:rFonts w:ascii="Arial Narrow" w:hAnsi="Arial Narrow" w:cs="Arial"/>
          <w:sz w:val="24"/>
          <w:szCs w:val="24"/>
        </w:rPr>
        <w:t xml:space="preserve">. Smilts platība – 107 ha un to krājumi ir 706.2 tūkst. t., </w:t>
      </w:r>
      <w:r w:rsidR="00A41475" w:rsidRPr="00DF0641">
        <w:rPr>
          <w:rFonts w:ascii="Arial Narrow" w:hAnsi="Arial Narrow" w:cs="Arial"/>
          <w:sz w:val="24"/>
          <w:szCs w:val="24"/>
        </w:rPr>
        <w:t>Smilts- grants un smilts starpkārtu veido smilšmāls, mālsmilts un tā platība ir 107 ha.</w:t>
      </w:r>
    </w:p>
    <w:p w:rsidR="00A41475" w:rsidRPr="00DF0641" w:rsidRDefault="00A41475" w:rsidP="00DF0641">
      <w:pPr>
        <w:pStyle w:val="Sarakstarindkopa"/>
        <w:numPr>
          <w:ilvl w:val="0"/>
          <w:numId w:val="24"/>
        </w:numPr>
        <w:rPr>
          <w:rFonts w:ascii="Arial Narrow" w:hAnsi="Arial Narrow" w:cs="Arial"/>
          <w:sz w:val="24"/>
          <w:szCs w:val="24"/>
        </w:rPr>
      </w:pPr>
      <w:r w:rsidRPr="00DF0641">
        <w:rPr>
          <w:rFonts w:ascii="Arial Narrow" w:hAnsi="Arial Narrow" w:cs="Arial"/>
          <w:sz w:val="24"/>
          <w:szCs w:val="24"/>
        </w:rPr>
        <w:t>Robežnieku karjers – derīgo izrakteņu veidi ir smilts-grants un smilts. Kopējā platība 209,17 ha un krājumi ir 2134 tūkst.m</w:t>
      </w:r>
      <w:r w:rsidRPr="00DF0641">
        <w:rPr>
          <w:rFonts w:ascii="Arial Narrow" w:hAnsi="Arial Narrow" w:cs="Arial"/>
          <w:sz w:val="24"/>
          <w:szCs w:val="24"/>
          <w:vertAlign w:val="superscript"/>
        </w:rPr>
        <w:t>3</w:t>
      </w:r>
      <w:r w:rsidRPr="00DF0641">
        <w:rPr>
          <w:rFonts w:ascii="Arial Narrow" w:hAnsi="Arial Narrow" w:cs="Arial"/>
          <w:sz w:val="24"/>
          <w:szCs w:val="24"/>
        </w:rPr>
        <w:t>.</w:t>
      </w:r>
    </w:p>
    <w:p w:rsidR="004243AA" w:rsidRPr="00DF0641" w:rsidRDefault="00A41475" w:rsidP="00DF0641">
      <w:pPr>
        <w:rPr>
          <w:rFonts w:ascii="Arial Narrow" w:hAnsi="Arial Narrow" w:cs="Arial"/>
          <w:i/>
          <w:sz w:val="24"/>
          <w:szCs w:val="24"/>
          <w:u w:val="single"/>
        </w:rPr>
      </w:pPr>
      <w:r w:rsidRPr="00DF0641">
        <w:rPr>
          <w:rFonts w:ascii="Arial Narrow" w:hAnsi="Arial Narrow" w:cs="Arial"/>
          <w:i/>
          <w:sz w:val="24"/>
          <w:szCs w:val="24"/>
          <w:u w:val="single"/>
        </w:rPr>
        <w:t>Augsnes resursi</w:t>
      </w:r>
    </w:p>
    <w:p w:rsidR="00A41475" w:rsidRPr="008B106A" w:rsidRDefault="00A41475" w:rsidP="00DF0641">
      <w:pPr>
        <w:jc w:val="both"/>
        <w:rPr>
          <w:rFonts w:ascii="Arial Narrow" w:hAnsi="Arial Narrow" w:cs="Arial"/>
          <w:sz w:val="24"/>
          <w:szCs w:val="24"/>
        </w:rPr>
      </w:pPr>
      <w:r w:rsidRPr="008B106A">
        <w:rPr>
          <w:rFonts w:ascii="Arial Narrow" w:hAnsi="Arial Narrow" w:cs="Arial"/>
          <w:sz w:val="24"/>
          <w:szCs w:val="24"/>
        </w:rPr>
        <w:t xml:space="preserve">Nīkrāces pagastā </w:t>
      </w:r>
      <w:r w:rsidR="008F6A6D" w:rsidRPr="008B106A">
        <w:rPr>
          <w:rFonts w:ascii="Arial Narrow" w:hAnsi="Arial Narrow" w:cs="Arial"/>
          <w:sz w:val="24"/>
          <w:szCs w:val="24"/>
        </w:rPr>
        <w:t xml:space="preserve">dominē viegla sastāva (mālsmilts, smilts) augsnes – kopā </w:t>
      </w:r>
      <w:r w:rsidR="00EC549C" w:rsidRPr="008B106A">
        <w:rPr>
          <w:rFonts w:ascii="Arial Narrow" w:hAnsi="Arial Narrow" w:cs="Arial"/>
          <w:sz w:val="24"/>
          <w:szCs w:val="24"/>
        </w:rPr>
        <w:t>76.3 %</w:t>
      </w:r>
      <w:r w:rsidR="008F6A6D" w:rsidRPr="008B106A">
        <w:rPr>
          <w:rFonts w:ascii="Arial Narrow" w:hAnsi="Arial Narrow" w:cs="Arial"/>
          <w:sz w:val="24"/>
          <w:szCs w:val="24"/>
        </w:rPr>
        <w:t xml:space="preserve">. </w:t>
      </w:r>
      <w:r w:rsidR="00EC549C" w:rsidRPr="008B106A">
        <w:rPr>
          <w:rFonts w:ascii="Arial Narrow" w:hAnsi="Arial Narrow" w:cs="Arial"/>
          <w:sz w:val="24"/>
          <w:szCs w:val="24"/>
        </w:rPr>
        <w:t>Nozīmīgas platības no LIZ aizņem arī smagāka mehāniskā sastāva ( māla, smilšmāla) augsnes – 23.5 %. Nīkrāces pagastā ir lielas smilts augsnes platības , tādēļ lauksaimniekiem lielāka uzmanība jāpievērš lopkopības attīstībai, jo smilts ielabošanai nepieciešams daudz organiskā mēslojuma.</w:t>
      </w:r>
    </w:p>
    <w:p w:rsidR="00EC549C" w:rsidRPr="008B106A" w:rsidRDefault="00EC549C" w:rsidP="00DF0641">
      <w:pPr>
        <w:jc w:val="both"/>
        <w:rPr>
          <w:rFonts w:ascii="Arial Narrow" w:hAnsi="Arial Narrow" w:cs="Arial"/>
          <w:sz w:val="24"/>
          <w:szCs w:val="24"/>
        </w:rPr>
      </w:pPr>
      <w:r w:rsidRPr="008B106A">
        <w:rPr>
          <w:rFonts w:ascii="Arial Narrow" w:hAnsi="Arial Narrow" w:cs="Arial"/>
          <w:sz w:val="24"/>
          <w:szCs w:val="24"/>
        </w:rPr>
        <w:lastRenderedPageBreak/>
        <w:t>Nīkrāces pagastā intensīvi izmantojamās lauksaimniecības zemēs dominē augšņu īpatsvars ar ļoti zemu (&lt; 2) organisko vielu saturu. Lai uzlabotu augšņu īpašības nepieciešama lopkopības vai arī zemkopības nozares, kas veicina organisko vielu akumulāciju augsnē, attīstība.</w:t>
      </w:r>
    </w:p>
    <w:p w:rsidR="00EC549C" w:rsidRPr="008B106A" w:rsidRDefault="00EC549C" w:rsidP="00DF0641">
      <w:pPr>
        <w:jc w:val="both"/>
        <w:rPr>
          <w:rFonts w:ascii="Arial Narrow" w:hAnsi="Arial Narrow" w:cs="Arial"/>
          <w:sz w:val="24"/>
          <w:szCs w:val="24"/>
        </w:rPr>
      </w:pPr>
      <w:r w:rsidRPr="008B106A">
        <w:rPr>
          <w:rFonts w:ascii="Arial Narrow" w:hAnsi="Arial Narrow" w:cs="Arial"/>
          <w:sz w:val="24"/>
          <w:szCs w:val="24"/>
        </w:rPr>
        <w:t>Nīkrāces pagastā skābo augšņu īpatsvars LIZ pēdējos gados novērojama skābo augšņu pieauguma tendence. Lai optimizētu augsnes reakciju, skābās augsnes nepieciešams kaļķot. Par cik kaļķošanas izmaksas ir ļoti augstas, tad praktiski augšņu kaļķošana pagastā netiek veikta.</w:t>
      </w:r>
    </w:p>
    <w:p w:rsidR="00EC549C" w:rsidRPr="008B106A" w:rsidRDefault="00EC549C" w:rsidP="00DF0641">
      <w:pPr>
        <w:jc w:val="both"/>
        <w:rPr>
          <w:rFonts w:ascii="Arial Narrow" w:hAnsi="Arial Narrow" w:cs="Arial"/>
          <w:sz w:val="24"/>
          <w:szCs w:val="24"/>
        </w:rPr>
      </w:pPr>
      <w:r w:rsidRPr="008B106A">
        <w:rPr>
          <w:rFonts w:ascii="Arial Narrow" w:hAnsi="Arial Narrow" w:cs="Arial"/>
          <w:sz w:val="24"/>
          <w:szCs w:val="24"/>
        </w:rPr>
        <w:t xml:space="preserve">Nīkrāces pagastā </w:t>
      </w:r>
      <w:r w:rsidR="00316DEC" w:rsidRPr="008B106A">
        <w:rPr>
          <w:rFonts w:ascii="Arial Narrow" w:hAnsi="Arial Narrow" w:cs="Arial"/>
          <w:sz w:val="24"/>
          <w:szCs w:val="24"/>
        </w:rPr>
        <w:t>ir augsts nosusināto zemju īpatsvars. No lauksaimniecībā izmantojamām zemēm meliorēti ir 2979.4 ha, kas ir 57.4 % no LIZ. Pagastā dominē slēgtā drenāža – 3103 ha, grāvju drenāža tikai 13 ha.</w:t>
      </w:r>
    </w:p>
    <w:p w:rsidR="00316DEC" w:rsidRPr="00DF0641" w:rsidRDefault="00316DEC" w:rsidP="00DF0641">
      <w:pPr>
        <w:rPr>
          <w:rFonts w:ascii="Arial Narrow" w:hAnsi="Arial Narrow" w:cs="Arial"/>
          <w:i/>
          <w:sz w:val="24"/>
          <w:szCs w:val="24"/>
          <w:u w:val="single"/>
        </w:rPr>
      </w:pPr>
      <w:r w:rsidRPr="00DF0641">
        <w:rPr>
          <w:rFonts w:ascii="Arial Narrow" w:hAnsi="Arial Narrow" w:cs="Arial"/>
          <w:i/>
          <w:sz w:val="24"/>
          <w:szCs w:val="24"/>
          <w:u w:val="single"/>
        </w:rPr>
        <w:t>Virszemes ūdeņi</w:t>
      </w:r>
    </w:p>
    <w:p w:rsidR="00316DEC" w:rsidRPr="008B106A" w:rsidRDefault="00316DEC" w:rsidP="00DF0641">
      <w:pPr>
        <w:jc w:val="both"/>
        <w:rPr>
          <w:rFonts w:ascii="Arial Narrow" w:hAnsi="Arial Narrow" w:cs="Arial"/>
          <w:sz w:val="24"/>
          <w:szCs w:val="24"/>
        </w:rPr>
      </w:pPr>
      <w:r w:rsidRPr="008B106A">
        <w:rPr>
          <w:rFonts w:ascii="Arial Narrow" w:hAnsi="Arial Narrow" w:cs="Arial"/>
          <w:sz w:val="24"/>
          <w:szCs w:val="24"/>
        </w:rPr>
        <w:t xml:space="preserve">Nīkrāces pagasta teritorijas upes pieder Ventas baseinam. Garākās un nozīmīgākās upes Nīkrāces pagastā: </w:t>
      </w:r>
    </w:p>
    <w:p w:rsidR="00316DEC" w:rsidRPr="008B106A" w:rsidRDefault="00316DEC" w:rsidP="00DF0641">
      <w:pPr>
        <w:jc w:val="both"/>
        <w:rPr>
          <w:rFonts w:ascii="Arial Narrow" w:hAnsi="Arial Narrow" w:cs="Arial"/>
          <w:sz w:val="24"/>
          <w:szCs w:val="24"/>
        </w:rPr>
      </w:pPr>
      <w:r w:rsidRPr="008B106A">
        <w:rPr>
          <w:rFonts w:ascii="Arial Narrow" w:hAnsi="Arial Narrow" w:cs="Arial"/>
          <w:sz w:val="24"/>
          <w:szCs w:val="24"/>
        </w:rPr>
        <w:t>Koja – ir Ventas kreisā krasta pieteka, kopējais garums 25 km, baseins 97,7 km</w:t>
      </w:r>
      <w:r w:rsidRPr="008B106A">
        <w:rPr>
          <w:rFonts w:ascii="Arial Narrow" w:hAnsi="Arial Narrow" w:cs="Arial"/>
          <w:sz w:val="24"/>
          <w:szCs w:val="24"/>
          <w:vertAlign w:val="superscript"/>
        </w:rPr>
        <w:t>2</w:t>
      </w:r>
      <w:r w:rsidRPr="008B106A">
        <w:rPr>
          <w:rFonts w:ascii="Arial Narrow" w:hAnsi="Arial Narrow" w:cs="Arial"/>
          <w:sz w:val="24"/>
          <w:szCs w:val="24"/>
        </w:rPr>
        <w:t xml:space="preserve"> , kritums 70.2 m (2.8 m/km) , Kojas lielākās pietekas Strautupīte un Dūņupīte.</w:t>
      </w:r>
    </w:p>
    <w:p w:rsidR="00BE3044" w:rsidRPr="008B106A" w:rsidRDefault="00316DEC" w:rsidP="00DF0641">
      <w:pPr>
        <w:jc w:val="both"/>
        <w:rPr>
          <w:rFonts w:ascii="Arial Narrow" w:hAnsi="Arial Narrow" w:cs="Arial"/>
          <w:sz w:val="24"/>
          <w:szCs w:val="24"/>
        </w:rPr>
      </w:pPr>
      <w:r w:rsidRPr="008B106A">
        <w:rPr>
          <w:rFonts w:ascii="Arial Narrow" w:hAnsi="Arial Narrow" w:cs="Arial"/>
          <w:sz w:val="24"/>
          <w:szCs w:val="24"/>
        </w:rPr>
        <w:t>Šķērvelis – upe iztek no Briņķu ezera un ir Ventas kreisā krasta</w:t>
      </w:r>
      <w:r w:rsidR="00BE3044" w:rsidRPr="008B106A">
        <w:rPr>
          <w:rFonts w:ascii="Arial Narrow" w:hAnsi="Arial Narrow" w:cs="Arial"/>
          <w:sz w:val="24"/>
          <w:szCs w:val="24"/>
        </w:rPr>
        <w:t xml:space="preserve"> pieteka. Kopējais garums 15 km, kritums 65 m 9 vidēji 4.3 m/km). Lielākā kreisā krasta pieteka ir Dzelda.</w:t>
      </w:r>
    </w:p>
    <w:p w:rsidR="00BE3044" w:rsidRPr="008B106A" w:rsidRDefault="00BE3044" w:rsidP="00DF0641">
      <w:pPr>
        <w:jc w:val="both"/>
        <w:rPr>
          <w:rFonts w:ascii="Arial Narrow" w:hAnsi="Arial Narrow" w:cs="Arial"/>
          <w:sz w:val="24"/>
          <w:szCs w:val="24"/>
        </w:rPr>
      </w:pPr>
      <w:r w:rsidRPr="008B106A">
        <w:rPr>
          <w:rFonts w:ascii="Arial Narrow" w:hAnsi="Arial Narrow" w:cs="Arial"/>
          <w:sz w:val="24"/>
          <w:szCs w:val="24"/>
        </w:rPr>
        <w:t>Dzelda – viena no straujākajām Latvijas upēm, relatīvais kritums augštecē 5.8 m/km, vidustecē 3 m/km, pēdējos 2 km pirms ietekas 12.5 m/km.</w:t>
      </w:r>
    </w:p>
    <w:p w:rsidR="00BE3044" w:rsidRPr="008B106A" w:rsidRDefault="00BE3044" w:rsidP="00DF0641">
      <w:pPr>
        <w:jc w:val="both"/>
        <w:rPr>
          <w:rFonts w:ascii="Arial Narrow" w:hAnsi="Arial Narrow" w:cs="Arial"/>
          <w:sz w:val="24"/>
          <w:szCs w:val="24"/>
        </w:rPr>
      </w:pPr>
      <w:r w:rsidRPr="008B106A">
        <w:rPr>
          <w:rFonts w:ascii="Arial Narrow" w:hAnsi="Arial Narrow" w:cs="Arial"/>
          <w:sz w:val="24"/>
          <w:szCs w:val="24"/>
        </w:rPr>
        <w:t>Lētiža – Ventas kreisā krasta pieteka. Kopējais garums 32 km, kritums 100 m, kopējais garums 45 km.</w:t>
      </w:r>
    </w:p>
    <w:p w:rsidR="00BE3044" w:rsidRPr="008B106A" w:rsidRDefault="00BE3044" w:rsidP="00DF0641">
      <w:pPr>
        <w:jc w:val="both"/>
        <w:rPr>
          <w:rFonts w:ascii="Arial Narrow" w:hAnsi="Arial Narrow" w:cs="Arial"/>
          <w:sz w:val="24"/>
          <w:szCs w:val="24"/>
        </w:rPr>
      </w:pPr>
      <w:r w:rsidRPr="008B106A">
        <w:rPr>
          <w:rFonts w:ascii="Arial Narrow" w:hAnsi="Arial Narrow" w:cs="Arial"/>
          <w:sz w:val="24"/>
          <w:szCs w:val="24"/>
        </w:rPr>
        <w:t>Nīkrāces pagastā atrodas arī Briņķu ezers, kurš pieskaitāms pie seklo ezeru grupas. Tā ezerdobe ir lēzena, klāta ar 2.0 – 2.7 m biezu dūņu slāni. Ezera platība – 0.11 ha.</w:t>
      </w:r>
    </w:p>
    <w:p w:rsidR="00BE3044" w:rsidRPr="008B106A" w:rsidRDefault="00BE3044" w:rsidP="00DF0641">
      <w:pPr>
        <w:jc w:val="both"/>
        <w:rPr>
          <w:rFonts w:ascii="Arial Narrow" w:hAnsi="Arial Narrow" w:cs="Arial"/>
          <w:sz w:val="24"/>
          <w:szCs w:val="24"/>
        </w:rPr>
      </w:pPr>
      <w:r w:rsidRPr="008B106A">
        <w:rPr>
          <w:rFonts w:ascii="Arial Narrow" w:hAnsi="Arial Narrow" w:cs="Arial"/>
          <w:sz w:val="24"/>
          <w:szCs w:val="24"/>
        </w:rPr>
        <w:t>Venta, Lētiža, Dzelda, Koja, Šķērvelis – šīs upes ir svarīgs putnu ligzdošanas un uzturēšanās vietas, kā arī lašveidīgo ( Baltijas laša, taimiņa, strauta foreļu) zivju upes.</w:t>
      </w:r>
    </w:p>
    <w:p w:rsidR="00BE3044" w:rsidRPr="00DF0641" w:rsidRDefault="00BE3044" w:rsidP="00DF0641">
      <w:pPr>
        <w:rPr>
          <w:rFonts w:ascii="Arial Narrow" w:hAnsi="Arial Narrow" w:cs="Arial"/>
          <w:i/>
          <w:sz w:val="24"/>
          <w:szCs w:val="24"/>
          <w:u w:val="single"/>
        </w:rPr>
      </w:pPr>
      <w:r w:rsidRPr="00DF0641">
        <w:rPr>
          <w:rFonts w:ascii="Arial Narrow" w:hAnsi="Arial Narrow" w:cs="Arial"/>
          <w:i/>
          <w:sz w:val="24"/>
          <w:szCs w:val="24"/>
          <w:u w:val="single"/>
        </w:rPr>
        <w:t>Mežu resursi</w:t>
      </w:r>
    </w:p>
    <w:p w:rsidR="00BE3044" w:rsidRPr="008B106A" w:rsidRDefault="00A53065" w:rsidP="00DF0641">
      <w:pPr>
        <w:jc w:val="both"/>
        <w:rPr>
          <w:rFonts w:ascii="Arial Narrow" w:hAnsi="Arial Narrow" w:cs="Arial"/>
          <w:sz w:val="24"/>
          <w:szCs w:val="24"/>
        </w:rPr>
      </w:pPr>
      <w:r w:rsidRPr="008B106A">
        <w:rPr>
          <w:rFonts w:ascii="Arial Narrow" w:hAnsi="Arial Narrow" w:cs="Arial"/>
          <w:sz w:val="24"/>
          <w:szCs w:val="24"/>
        </w:rPr>
        <w:t>Nīkrāces pagastā meži aizņem 52.2 % no pagasta platības. Pēc VMD datiem, Nīkrāces pagastā īpaši aizsargājamie meži aizņem 212.7 ha, aizsargājamās zonas gar ūdeņiem 21.3 ha, aizsargājamie ģeoloģiskie un ģeomorfoloģiskie dabas pieminekļi 12.3 ha, Ventas – Šķērveļa upju dabas liegums – 445 ha.</w:t>
      </w:r>
    </w:p>
    <w:p w:rsidR="00A53065" w:rsidRDefault="00A53065" w:rsidP="00DF0641">
      <w:pPr>
        <w:jc w:val="both"/>
        <w:rPr>
          <w:rFonts w:ascii="Arial Narrow" w:hAnsi="Arial Narrow" w:cs="Arial"/>
          <w:sz w:val="24"/>
          <w:szCs w:val="24"/>
        </w:rPr>
      </w:pPr>
      <w:r w:rsidRPr="008B106A">
        <w:rPr>
          <w:rFonts w:ascii="Arial Narrow" w:hAnsi="Arial Narrow" w:cs="Arial"/>
          <w:sz w:val="24"/>
          <w:szCs w:val="24"/>
        </w:rPr>
        <w:lastRenderedPageBreak/>
        <w:t>Meža zeme Nīkrāces pagastā uz 1 iedzīvotāju ir 8.4 ha, kas ir daudz vairāk kā vidēji Latvijā ( 1.15 ha/ 1 iedz.) Mežu resursu daudzums pagastā ir pietiekošs vietējām vajadzībām un paliek arī koksnes resursi, kurus var eksportēt no teritorijas, tādēl pagastu var uzskatīt par perspektīvu meža nozares attīstības aspektā.</w:t>
      </w: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Default="00DF0641" w:rsidP="00DF0641">
      <w:pPr>
        <w:jc w:val="both"/>
        <w:rPr>
          <w:rFonts w:ascii="Arial Narrow" w:hAnsi="Arial Narrow" w:cs="Arial"/>
          <w:sz w:val="24"/>
          <w:szCs w:val="24"/>
        </w:rPr>
      </w:pPr>
    </w:p>
    <w:p w:rsidR="00DF0641" w:rsidRPr="008B106A" w:rsidRDefault="00DF0641" w:rsidP="00DF0641">
      <w:pPr>
        <w:jc w:val="both"/>
        <w:rPr>
          <w:rFonts w:ascii="Arial Narrow" w:hAnsi="Arial Narrow" w:cs="Arial"/>
          <w:sz w:val="24"/>
          <w:szCs w:val="24"/>
        </w:rPr>
      </w:pPr>
    </w:p>
    <w:p w:rsidR="00E45A95" w:rsidRPr="00DF0641" w:rsidRDefault="00DF0641" w:rsidP="00DF0641">
      <w:pPr>
        <w:rPr>
          <w:rFonts w:ascii="Arial Narrow" w:hAnsi="Arial Narrow" w:cs="Arial"/>
          <w:b/>
          <w:i/>
          <w:color w:val="006600"/>
          <w:sz w:val="40"/>
          <w:szCs w:val="40"/>
        </w:rPr>
      </w:pPr>
      <w:r>
        <w:rPr>
          <w:rFonts w:ascii="Arial Narrow" w:hAnsi="Arial Narrow" w:cs="Arial"/>
          <w:b/>
          <w:i/>
          <w:color w:val="006600"/>
          <w:sz w:val="40"/>
          <w:szCs w:val="40"/>
        </w:rPr>
        <w:t>1.</w:t>
      </w:r>
      <w:r w:rsidR="004C4A88">
        <w:rPr>
          <w:rFonts w:ascii="Arial Narrow" w:hAnsi="Arial Narrow" w:cs="Arial"/>
          <w:b/>
          <w:i/>
          <w:color w:val="006600"/>
          <w:sz w:val="40"/>
          <w:szCs w:val="40"/>
        </w:rPr>
        <w:t>7</w:t>
      </w:r>
      <w:r w:rsidRPr="00DF0641">
        <w:rPr>
          <w:rFonts w:ascii="Arial Narrow" w:hAnsi="Arial Narrow" w:cs="Arial"/>
          <w:b/>
          <w:i/>
          <w:color w:val="006600"/>
          <w:sz w:val="40"/>
          <w:szCs w:val="40"/>
        </w:rPr>
        <w:t>.</w:t>
      </w:r>
      <w:r w:rsidR="00E45A95" w:rsidRPr="00DF0641">
        <w:rPr>
          <w:rFonts w:ascii="Arial Narrow" w:hAnsi="Arial Narrow" w:cs="Arial"/>
          <w:b/>
          <w:i/>
          <w:color w:val="006600"/>
          <w:sz w:val="40"/>
          <w:szCs w:val="40"/>
        </w:rPr>
        <w:t>Uzņēmējdarbība</w:t>
      </w:r>
      <w:r w:rsidRPr="00DF0641">
        <w:rPr>
          <w:rFonts w:ascii="Arial Narrow" w:hAnsi="Arial Narrow" w:cs="Arial"/>
          <w:b/>
          <w:i/>
          <w:color w:val="006600"/>
          <w:sz w:val="40"/>
          <w:szCs w:val="40"/>
        </w:rPr>
        <w:t>.</w:t>
      </w:r>
    </w:p>
    <w:p w:rsidR="00E45A95" w:rsidRPr="008B106A" w:rsidRDefault="00E45A95" w:rsidP="00F87B92">
      <w:pPr>
        <w:jc w:val="both"/>
        <w:rPr>
          <w:rFonts w:ascii="Arial Narrow" w:hAnsi="Arial Narrow" w:cs="Arial"/>
          <w:sz w:val="24"/>
          <w:szCs w:val="24"/>
        </w:rPr>
      </w:pPr>
      <w:r w:rsidRPr="008B106A">
        <w:rPr>
          <w:rFonts w:ascii="Arial Narrow" w:hAnsi="Arial Narrow" w:cs="Arial"/>
          <w:sz w:val="24"/>
          <w:szCs w:val="24"/>
        </w:rPr>
        <w:lastRenderedPageBreak/>
        <w:t>Nīkrāces pagastā galvenā pamatnozare ir lauksaimniecība – gan augkopība, gan lopkopība, kā arī mežizstrāde, kokapstrāde, gaļas pārstrāde u.c. nozares.</w:t>
      </w:r>
    </w:p>
    <w:p w:rsidR="00E45A95" w:rsidRPr="008B106A" w:rsidRDefault="00E45A95" w:rsidP="00F87B92">
      <w:pPr>
        <w:jc w:val="both"/>
        <w:rPr>
          <w:rFonts w:ascii="Arial Narrow" w:hAnsi="Arial Narrow" w:cs="Arial"/>
          <w:sz w:val="24"/>
          <w:szCs w:val="24"/>
        </w:rPr>
      </w:pPr>
      <w:r w:rsidRPr="008B106A">
        <w:rPr>
          <w:rFonts w:ascii="Arial Narrow" w:hAnsi="Arial Narrow" w:cs="Arial"/>
          <w:sz w:val="24"/>
          <w:szCs w:val="24"/>
        </w:rPr>
        <w:t>Nīkrāces pagastā reģistrētas vairāk kā 50 piemājas un zemnieku saimniecības, kā ar lielāki uzņēmumi: SIA „Alpi- K”, SIA „Roga-l”, SIA „Lauda</w:t>
      </w:r>
      <w:r w:rsidR="006D4DD0" w:rsidRPr="008B106A">
        <w:rPr>
          <w:rFonts w:ascii="Arial Narrow" w:hAnsi="Arial Narrow" w:cs="Arial"/>
          <w:sz w:val="24"/>
          <w:szCs w:val="24"/>
        </w:rPr>
        <w:t>s AP”, Z/s „Kalna Ventinieki”, Z/S  „Kātiņi”, Z/s „Bites”, Z/S „Strautiņi”, Z/S „Trankaļi”, Z/S „Sudmaļi”, SIA „Vanaglaši”, SIA „Metpa”, SIA  „Užuļi”, Z/S „ Akmentiņi”, SIA Dzelda HES, SIA „Rukaišu HES”</w:t>
      </w:r>
      <w:r w:rsidR="00423A16" w:rsidRPr="008B106A">
        <w:rPr>
          <w:rFonts w:ascii="Arial Narrow" w:hAnsi="Arial Narrow" w:cs="Arial"/>
          <w:sz w:val="24"/>
          <w:szCs w:val="24"/>
        </w:rPr>
        <w:t>, IU „Elv</w:t>
      </w:r>
      <w:r w:rsidR="00F87B92" w:rsidRPr="008B106A">
        <w:rPr>
          <w:rFonts w:ascii="Arial Narrow" w:hAnsi="Arial Narrow" w:cs="Arial"/>
          <w:sz w:val="24"/>
          <w:szCs w:val="24"/>
        </w:rPr>
        <w:t>a”- mazumtirdzniecības uzņēmums.</w:t>
      </w:r>
      <w:r w:rsidR="00423A16" w:rsidRPr="008B106A">
        <w:rPr>
          <w:rFonts w:ascii="Arial Narrow" w:hAnsi="Arial Narrow" w:cs="Arial"/>
          <w:sz w:val="24"/>
          <w:szCs w:val="24"/>
        </w:rPr>
        <w:t xml:space="preserve"> </w:t>
      </w:r>
    </w:p>
    <w:p w:rsidR="006D4DD0" w:rsidRPr="008B106A" w:rsidRDefault="006D4DD0" w:rsidP="00F87B92">
      <w:pPr>
        <w:jc w:val="both"/>
        <w:rPr>
          <w:rFonts w:ascii="Arial Narrow" w:hAnsi="Arial Narrow" w:cs="Arial"/>
          <w:sz w:val="24"/>
          <w:szCs w:val="24"/>
        </w:rPr>
      </w:pPr>
      <w:r w:rsidRPr="008B106A">
        <w:rPr>
          <w:rFonts w:ascii="Arial Narrow" w:hAnsi="Arial Narrow" w:cs="Arial"/>
          <w:sz w:val="24"/>
          <w:szCs w:val="24"/>
        </w:rPr>
        <w:t>Pamatā  zemnieku saimniecības nodarbojas ar augkopību un gaļas liellopu audzēšanu, kā arī ar piena lopkopību. Ir vērojama arī netradicionālās lauksaimniecības nozaru attīstība, kā biškopība (M. Sarksnis, G. Teleževiča), tūrisma pakalpojumi – „Varkaļi” - M. Jaunarājs, E. Kārkliņš - „Slugas”, kurās ir arī maz</w:t>
      </w:r>
      <w:r w:rsidR="000C48FC" w:rsidRPr="008B106A">
        <w:rPr>
          <w:rFonts w:ascii="Arial Narrow" w:hAnsi="Arial Narrow" w:cs="Arial"/>
          <w:sz w:val="24"/>
          <w:szCs w:val="24"/>
        </w:rPr>
        <w:t>ais</w:t>
      </w:r>
      <w:r w:rsidRPr="008B106A">
        <w:rPr>
          <w:rFonts w:ascii="Arial Narrow" w:hAnsi="Arial Narrow" w:cs="Arial"/>
          <w:sz w:val="24"/>
          <w:szCs w:val="24"/>
        </w:rPr>
        <w:t xml:space="preserve">  HES</w:t>
      </w:r>
      <w:r w:rsidR="00423A16" w:rsidRPr="008B106A">
        <w:rPr>
          <w:rFonts w:ascii="Arial Narrow" w:hAnsi="Arial Narrow" w:cs="Arial"/>
          <w:sz w:val="24"/>
          <w:szCs w:val="24"/>
        </w:rPr>
        <w:t xml:space="preserve"> uz ūdensdzirnavu </w:t>
      </w:r>
      <w:r w:rsidRPr="008B106A">
        <w:rPr>
          <w:rFonts w:ascii="Arial Narrow" w:hAnsi="Arial Narrow" w:cs="Arial"/>
          <w:sz w:val="24"/>
          <w:szCs w:val="24"/>
        </w:rPr>
        <w:t xml:space="preserve"> </w:t>
      </w:r>
      <w:r w:rsidR="00423A16" w:rsidRPr="008B106A">
        <w:rPr>
          <w:rFonts w:ascii="Arial Narrow" w:hAnsi="Arial Narrow" w:cs="Arial"/>
          <w:sz w:val="24"/>
          <w:szCs w:val="24"/>
        </w:rPr>
        <w:t>dīķ</w:t>
      </w:r>
      <w:r w:rsidR="000C48FC" w:rsidRPr="008B106A">
        <w:rPr>
          <w:rFonts w:ascii="Arial Narrow" w:hAnsi="Arial Narrow" w:cs="Arial"/>
          <w:sz w:val="24"/>
          <w:szCs w:val="24"/>
        </w:rPr>
        <w:t>a</w:t>
      </w:r>
      <w:r w:rsidR="00423A16" w:rsidRPr="008B106A">
        <w:rPr>
          <w:rFonts w:ascii="Arial Narrow" w:hAnsi="Arial Narrow" w:cs="Arial"/>
          <w:sz w:val="24"/>
          <w:szCs w:val="24"/>
        </w:rPr>
        <w:t>, O. Skuja – „Lēnu ūdensdzirnavas”- kurās  arī ir mazais  HES uz ūdensdzirnavu  dīķa, bez tam nodarbojas arī ar zivju audzēšanu un tūrismu.</w:t>
      </w:r>
    </w:p>
    <w:p w:rsidR="00F87B92" w:rsidRDefault="00F87B92" w:rsidP="00F87B92">
      <w:pPr>
        <w:jc w:val="both"/>
        <w:rPr>
          <w:rFonts w:ascii="Arial Narrow" w:hAnsi="Arial Narrow" w:cs="Arial"/>
          <w:sz w:val="24"/>
          <w:szCs w:val="24"/>
        </w:rPr>
      </w:pPr>
      <w:r w:rsidRPr="008B106A">
        <w:rPr>
          <w:rFonts w:ascii="Arial Narrow" w:hAnsi="Arial Narrow" w:cs="Arial"/>
          <w:sz w:val="24"/>
          <w:szCs w:val="24"/>
        </w:rPr>
        <w:t>Sadalījumā pa darbības veidiem visplašāk pārstāvēta ir lauksaimniecība un mežsaimniecība - 60% no kopējā aktīvo komercsabiedrību skaita, tam seko tirdzniecība,  pārējo darbības veidu aktivitātes nepārsniedz 4%.</w:t>
      </w: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Default="00DF0641" w:rsidP="00F87B92">
      <w:pPr>
        <w:jc w:val="both"/>
        <w:rPr>
          <w:rFonts w:ascii="Arial Narrow" w:hAnsi="Arial Narrow" w:cs="Arial"/>
          <w:sz w:val="24"/>
          <w:szCs w:val="24"/>
        </w:rPr>
      </w:pPr>
    </w:p>
    <w:p w:rsidR="00DF0641" w:rsidRPr="008B106A" w:rsidRDefault="00DF0641" w:rsidP="00F87B92">
      <w:pPr>
        <w:jc w:val="both"/>
        <w:rPr>
          <w:rFonts w:ascii="Arial Narrow" w:hAnsi="Arial Narrow" w:cs="Arial"/>
          <w:sz w:val="24"/>
          <w:szCs w:val="24"/>
        </w:rPr>
      </w:pPr>
    </w:p>
    <w:p w:rsidR="006445F2" w:rsidRPr="008B106A" w:rsidRDefault="00DF0641" w:rsidP="00DF0641">
      <w:pPr>
        <w:rPr>
          <w:rFonts w:ascii="Arial Narrow" w:hAnsi="Arial Narrow" w:cs="Arial"/>
          <w:b/>
          <w:sz w:val="24"/>
          <w:szCs w:val="24"/>
        </w:rPr>
      </w:pPr>
      <w:r w:rsidRPr="00DF0641">
        <w:rPr>
          <w:rFonts w:ascii="Arial Narrow" w:hAnsi="Arial Narrow" w:cs="Arial"/>
          <w:b/>
          <w:i/>
          <w:color w:val="006600"/>
          <w:sz w:val="40"/>
          <w:szCs w:val="40"/>
        </w:rPr>
        <w:t>1.</w:t>
      </w:r>
      <w:r w:rsidR="004C4A88">
        <w:rPr>
          <w:rFonts w:ascii="Arial Narrow" w:hAnsi="Arial Narrow" w:cs="Arial"/>
          <w:b/>
          <w:i/>
          <w:color w:val="006600"/>
          <w:sz w:val="40"/>
          <w:szCs w:val="40"/>
        </w:rPr>
        <w:t>8</w:t>
      </w:r>
      <w:r w:rsidRPr="00DF0641">
        <w:rPr>
          <w:rFonts w:ascii="Arial Narrow" w:hAnsi="Arial Narrow" w:cs="Arial"/>
          <w:b/>
          <w:i/>
          <w:color w:val="006600"/>
          <w:sz w:val="40"/>
          <w:szCs w:val="40"/>
        </w:rPr>
        <w:t>.</w:t>
      </w:r>
      <w:r w:rsidR="006445F2" w:rsidRPr="00DF0641">
        <w:rPr>
          <w:rFonts w:ascii="Arial Narrow" w:hAnsi="Arial Narrow" w:cs="Arial"/>
          <w:b/>
          <w:i/>
          <w:color w:val="006600"/>
          <w:sz w:val="40"/>
          <w:szCs w:val="40"/>
        </w:rPr>
        <w:t>Dabas un vēsturiskais mantojums</w:t>
      </w:r>
      <w:r>
        <w:rPr>
          <w:rFonts w:ascii="Arial Narrow" w:hAnsi="Arial Narrow" w:cs="Arial"/>
          <w:b/>
          <w:sz w:val="24"/>
          <w:szCs w:val="24"/>
        </w:rPr>
        <w:t>.</w:t>
      </w:r>
    </w:p>
    <w:p w:rsidR="006445F2" w:rsidRPr="008B106A" w:rsidRDefault="006445F2" w:rsidP="00DF0641">
      <w:pPr>
        <w:jc w:val="both"/>
        <w:rPr>
          <w:rFonts w:ascii="Arial Narrow" w:hAnsi="Arial Narrow" w:cs="Arial"/>
          <w:sz w:val="24"/>
          <w:szCs w:val="24"/>
        </w:rPr>
      </w:pPr>
      <w:r w:rsidRPr="008B106A">
        <w:rPr>
          <w:rFonts w:ascii="Arial Narrow" w:hAnsi="Arial Narrow" w:cs="Arial"/>
          <w:sz w:val="24"/>
          <w:szCs w:val="24"/>
        </w:rPr>
        <w:lastRenderedPageBreak/>
        <w:t>Nīkrāces pagasta teritorija ir bagāta ar Valsts nozīmes dabas un kultūrvēsturiskajiem pieminekļiem. Pagastā ir liela dažādu laikmetu pieminekļu koncentrācija – kuršu laikmeta ( 10.-13. Gs.), Kurzemes – Zemgales hegcogvalsts ( 1562.-1795.g.), krievu laiku ( 1795-1918.g.), Latvijas pirmās brīvvalsts laika pieminekļi, kā arī padomju laika pieminekļi.</w:t>
      </w:r>
    </w:p>
    <w:p w:rsidR="006445F2" w:rsidRPr="008B106A" w:rsidRDefault="006445F2" w:rsidP="00DF0641">
      <w:pPr>
        <w:jc w:val="both"/>
        <w:rPr>
          <w:rFonts w:ascii="Arial Narrow" w:hAnsi="Arial Narrow" w:cs="Arial"/>
          <w:sz w:val="24"/>
          <w:szCs w:val="24"/>
        </w:rPr>
      </w:pPr>
      <w:r w:rsidRPr="008B106A">
        <w:rPr>
          <w:rFonts w:ascii="Arial Narrow" w:hAnsi="Arial Narrow" w:cs="Arial"/>
          <w:sz w:val="24"/>
          <w:szCs w:val="24"/>
        </w:rPr>
        <w:t>Valsts nozīmes kultūrvēsturiskie pieminekļi, kuri iekļauti Valsts un vietē</w:t>
      </w:r>
      <w:r w:rsidR="00DF0641">
        <w:rPr>
          <w:rFonts w:ascii="Arial Narrow" w:hAnsi="Arial Narrow" w:cs="Arial"/>
          <w:sz w:val="24"/>
          <w:szCs w:val="24"/>
        </w:rPr>
        <w:t>jās nozīmes pieminekļu sarakstā.</w:t>
      </w:r>
    </w:p>
    <w:p w:rsidR="006445F2" w:rsidRPr="00DF0641" w:rsidRDefault="006445F2" w:rsidP="006445F2">
      <w:pPr>
        <w:rPr>
          <w:rFonts w:ascii="Arial Narrow" w:hAnsi="Arial Narrow" w:cs="Arial"/>
          <w:i/>
          <w:sz w:val="24"/>
          <w:szCs w:val="24"/>
          <w:u w:val="single"/>
        </w:rPr>
      </w:pPr>
      <w:r w:rsidRPr="00DF0641">
        <w:rPr>
          <w:rFonts w:ascii="Arial Narrow" w:hAnsi="Arial Narrow" w:cs="Arial"/>
          <w:i/>
          <w:sz w:val="24"/>
          <w:szCs w:val="24"/>
          <w:u w:val="single"/>
        </w:rPr>
        <w:t>Valsts kultūras pieminekļi:</w:t>
      </w:r>
    </w:p>
    <w:p w:rsidR="00D47C13" w:rsidRPr="008B106A" w:rsidRDefault="006445F2" w:rsidP="00DF0641">
      <w:pPr>
        <w:numPr>
          <w:ilvl w:val="0"/>
          <w:numId w:val="10"/>
        </w:numPr>
        <w:jc w:val="both"/>
        <w:rPr>
          <w:rFonts w:ascii="Arial Narrow" w:hAnsi="Arial Narrow" w:cs="Arial"/>
          <w:sz w:val="24"/>
          <w:szCs w:val="24"/>
        </w:rPr>
      </w:pPr>
      <w:r w:rsidRPr="008B106A">
        <w:rPr>
          <w:rFonts w:ascii="Arial Narrow" w:hAnsi="Arial Narrow" w:cs="Arial"/>
          <w:sz w:val="24"/>
          <w:szCs w:val="24"/>
        </w:rPr>
        <w:t>Lēnu katoļu baznīca – celta 1750.- 1756.g. Valsts nozīmes mākslas piemineklis b</w:t>
      </w:r>
      <w:r w:rsidR="000C48FC" w:rsidRPr="008B106A">
        <w:rPr>
          <w:rFonts w:ascii="Arial Narrow" w:hAnsi="Arial Narrow" w:cs="Arial"/>
          <w:sz w:val="24"/>
          <w:szCs w:val="24"/>
        </w:rPr>
        <w:t>a</w:t>
      </w:r>
      <w:r w:rsidRPr="008B106A">
        <w:rPr>
          <w:rFonts w:ascii="Arial Narrow" w:hAnsi="Arial Narrow" w:cs="Arial"/>
          <w:sz w:val="24"/>
          <w:szCs w:val="24"/>
        </w:rPr>
        <w:t>znīcā ir biktssols no 17.gs., d</w:t>
      </w:r>
      <w:r w:rsidR="000C48FC" w:rsidRPr="008B106A">
        <w:rPr>
          <w:rFonts w:ascii="Arial Narrow" w:hAnsi="Arial Narrow" w:cs="Arial"/>
          <w:sz w:val="24"/>
          <w:szCs w:val="24"/>
        </w:rPr>
        <w:t>ivi no 18.gs.vidus,ērģeles un ēr</w:t>
      </w:r>
      <w:r w:rsidRPr="008B106A">
        <w:rPr>
          <w:rFonts w:ascii="Arial Narrow" w:hAnsi="Arial Narrow" w:cs="Arial"/>
          <w:sz w:val="24"/>
          <w:szCs w:val="24"/>
        </w:rPr>
        <w:t xml:space="preserve">ģeļu prospekts ( </w:t>
      </w:r>
      <w:r w:rsidR="00F318DC" w:rsidRPr="008B106A">
        <w:rPr>
          <w:rFonts w:ascii="Arial Narrow" w:hAnsi="Arial Narrow" w:cs="Arial"/>
          <w:sz w:val="24"/>
          <w:szCs w:val="24"/>
        </w:rPr>
        <w:t xml:space="preserve">18.gs.beigas), zvans (1792.g.), svečturi, lustra, kauss, patēna (1894.g), monstrance (1930.g.). </w:t>
      </w:r>
    </w:p>
    <w:p w:rsidR="006445F2" w:rsidRPr="008B106A" w:rsidRDefault="00F318DC" w:rsidP="00DF0641">
      <w:pPr>
        <w:ind w:left="720"/>
        <w:jc w:val="both"/>
        <w:rPr>
          <w:rFonts w:ascii="Arial Narrow" w:hAnsi="Arial Narrow" w:cs="Arial"/>
          <w:sz w:val="24"/>
          <w:szCs w:val="24"/>
        </w:rPr>
      </w:pPr>
      <w:r w:rsidRPr="008B106A">
        <w:rPr>
          <w:rFonts w:ascii="Arial Narrow" w:hAnsi="Arial Narrow" w:cs="Arial"/>
          <w:sz w:val="24"/>
          <w:szCs w:val="24"/>
        </w:rPr>
        <w:t xml:space="preserve">Baznīcas apakšzemes velvēs </w:t>
      </w:r>
      <w:r w:rsidR="00D47C13" w:rsidRPr="008B106A">
        <w:rPr>
          <w:rFonts w:ascii="Arial Narrow" w:hAnsi="Arial Narrow" w:cs="Arial"/>
          <w:sz w:val="24"/>
          <w:szCs w:val="24"/>
        </w:rPr>
        <w:t>ievietoti</w:t>
      </w:r>
      <w:r w:rsidRPr="008B106A">
        <w:rPr>
          <w:rFonts w:ascii="Arial Narrow" w:hAnsi="Arial Narrow" w:cs="Arial"/>
          <w:sz w:val="24"/>
          <w:szCs w:val="24"/>
        </w:rPr>
        <w:t xml:space="preserve"> divi šķirsti, kuros atrodas </w:t>
      </w:r>
      <w:r w:rsidR="00D47C13" w:rsidRPr="008B106A">
        <w:rPr>
          <w:rFonts w:ascii="Arial Narrow" w:hAnsi="Arial Narrow" w:cs="Arial"/>
          <w:sz w:val="24"/>
          <w:szCs w:val="24"/>
        </w:rPr>
        <w:t xml:space="preserve">bīskapa Jāzepa Puzina un bīskapa Antonija Ostrovska mirstīgās atliekas. Šie divi bīskapi bija  </w:t>
      </w:r>
      <w:r w:rsidRPr="008B106A">
        <w:rPr>
          <w:rFonts w:ascii="Arial Narrow" w:hAnsi="Arial Narrow" w:cs="Arial"/>
          <w:sz w:val="24"/>
          <w:szCs w:val="24"/>
        </w:rPr>
        <w:t>pēdējie</w:t>
      </w:r>
      <w:r w:rsidR="00D47C13" w:rsidRPr="008B106A">
        <w:rPr>
          <w:rFonts w:ascii="Arial Narrow" w:hAnsi="Arial Narrow" w:cs="Arial"/>
          <w:sz w:val="24"/>
          <w:szCs w:val="24"/>
        </w:rPr>
        <w:t xml:space="preserve"> no  Piltenes bīskapiem. </w:t>
      </w:r>
      <w:r w:rsidRPr="008B106A">
        <w:rPr>
          <w:rFonts w:ascii="Arial Narrow" w:hAnsi="Arial Narrow" w:cs="Arial"/>
          <w:sz w:val="24"/>
          <w:szCs w:val="24"/>
        </w:rPr>
        <w:t xml:space="preserve"> Baznīcas tuvumā atrodas mācītājmāja (18. gs.) </w:t>
      </w:r>
    </w:p>
    <w:p w:rsidR="006445F2" w:rsidRPr="008B106A" w:rsidRDefault="00F318DC" w:rsidP="00DF0641">
      <w:pPr>
        <w:numPr>
          <w:ilvl w:val="0"/>
          <w:numId w:val="10"/>
        </w:numPr>
        <w:jc w:val="both"/>
        <w:rPr>
          <w:rFonts w:ascii="Arial Narrow" w:hAnsi="Arial Narrow" w:cs="Arial"/>
          <w:sz w:val="24"/>
          <w:szCs w:val="24"/>
        </w:rPr>
      </w:pPr>
      <w:r w:rsidRPr="008B106A">
        <w:rPr>
          <w:rFonts w:ascii="Arial Narrow" w:hAnsi="Arial Narrow" w:cs="Arial"/>
          <w:sz w:val="24"/>
          <w:szCs w:val="24"/>
        </w:rPr>
        <w:t>Lēnu senkapi – tie atrodas Ventas malā 0.2 km no mācītājmā</w:t>
      </w:r>
      <w:r w:rsidR="00D47C13" w:rsidRPr="008B106A">
        <w:rPr>
          <w:rFonts w:ascii="Arial Narrow" w:hAnsi="Arial Narrow" w:cs="Arial"/>
          <w:sz w:val="24"/>
          <w:szCs w:val="24"/>
        </w:rPr>
        <w:t>jas dienvidu virzienā.20. gs. 30</w:t>
      </w:r>
      <w:r w:rsidRPr="008B106A">
        <w:rPr>
          <w:rFonts w:ascii="Arial Narrow" w:hAnsi="Arial Narrow" w:cs="Arial"/>
          <w:sz w:val="24"/>
          <w:szCs w:val="24"/>
        </w:rPr>
        <w:t xml:space="preserve">. </w:t>
      </w:r>
      <w:r w:rsidR="00D47C13" w:rsidRPr="008B106A">
        <w:rPr>
          <w:rFonts w:ascii="Arial Narrow" w:hAnsi="Arial Narrow" w:cs="Arial"/>
          <w:sz w:val="24"/>
          <w:szCs w:val="24"/>
        </w:rPr>
        <w:t>g</w:t>
      </w:r>
      <w:r w:rsidRPr="008B106A">
        <w:rPr>
          <w:rFonts w:ascii="Arial Narrow" w:hAnsi="Arial Narrow" w:cs="Arial"/>
          <w:sz w:val="24"/>
          <w:szCs w:val="24"/>
        </w:rPr>
        <w:t xml:space="preserve">ados Venta šeit izskalojusi </w:t>
      </w:r>
      <w:r w:rsidR="00D47C13" w:rsidRPr="008B106A">
        <w:rPr>
          <w:rFonts w:ascii="Arial Narrow" w:hAnsi="Arial Narrow" w:cs="Arial"/>
          <w:sz w:val="24"/>
          <w:szCs w:val="24"/>
        </w:rPr>
        <w:t>dažādas bronzas senlietas no kuršu ugunskapiem – rotaslietas bija no kuršu vēlā dzelzs laikmeta un agro viduslaiku</w:t>
      </w:r>
      <w:r w:rsidR="00B53AFB" w:rsidRPr="008B106A">
        <w:rPr>
          <w:rFonts w:ascii="Arial Narrow" w:hAnsi="Arial Narrow" w:cs="Arial"/>
          <w:sz w:val="24"/>
          <w:szCs w:val="24"/>
        </w:rPr>
        <w:t xml:space="preserve"> laikmeta.</w:t>
      </w:r>
    </w:p>
    <w:p w:rsidR="00B53AFB" w:rsidRPr="008B106A" w:rsidRDefault="00B53AFB" w:rsidP="00DF0641">
      <w:pPr>
        <w:numPr>
          <w:ilvl w:val="0"/>
          <w:numId w:val="10"/>
        </w:numPr>
        <w:jc w:val="both"/>
        <w:rPr>
          <w:rFonts w:ascii="Arial Narrow" w:hAnsi="Arial Narrow" w:cs="Arial"/>
          <w:sz w:val="24"/>
          <w:szCs w:val="24"/>
        </w:rPr>
      </w:pPr>
      <w:r w:rsidRPr="008B106A">
        <w:rPr>
          <w:rFonts w:ascii="Arial Narrow" w:hAnsi="Arial Narrow" w:cs="Arial"/>
          <w:sz w:val="24"/>
          <w:szCs w:val="24"/>
        </w:rPr>
        <w:t>Lēnu krogs – atrodas Lēnu katoļu baznīcas tuvumā – tagad kā dzīvojamā māja ar nosaukumu „Ventaskrasti”, celta 19.gs. sākumā. Mājā ir manteļskurstenis, kurš celts no mājas pamatiem.</w:t>
      </w:r>
    </w:p>
    <w:p w:rsidR="00B53AFB" w:rsidRPr="008B106A" w:rsidRDefault="00B53AFB" w:rsidP="00DF0641">
      <w:pPr>
        <w:numPr>
          <w:ilvl w:val="0"/>
          <w:numId w:val="10"/>
        </w:numPr>
        <w:jc w:val="both"/>
        <w:rPr>
          <w:rFonts w:ascii="Arial Narrow" w:hAnsi="Arial Narrow" w:cs="Arial"/>
          <w:sz w:val="24"/>
          <w:szCs w:val="24"/>
        </w:rPr>
      </w:pPr>
      <w:r w:rsidRPr="008B106A">
        <w:rPr>
          <w:rFonts w:ascii="Arial Narrow" w:hAnsi="Arial Narrow" w:cs="Arial"/>
          <w:sz w:val="24"/>
          <w:szCs w:val="24"/>
        </w:rPr>
        <w:t>Lēnu ( Imuļu) pilskalns – atrodas 200m uz A no Imuļu mājām Lēnu upītes krastā purvainas pļavas ielokā. Pilskalns apaudzis ar lapu kokiem un eglēm. Stāvākā nogāze vērsta pret upīti. Tipiska pilskalna forma – augstums 7 m.</w:t>
      </w:r>
    </w:p>
    <w:p w:rsidR="00B53AFB" w:rsidRPr="008B106A" w:rsidRDefault="00B53AFB" w:rsidP="00DF0641">
      <w:pPr>
        <w:numPr>
          <w:ilvl w:val="0"/>
          <w:numId w:val="10"/>
        </w:numPr>
        <w:jc w:val="both"/>
        <w:rPr>
          <w:rFonts w:ascii="Arial Narrow" w:hAnsi="Arial Narrow" w:cs="Arial"/>
          <w:sz w:val="24"/>
          <w:szCs w:val="24"/>
        </w:rPr>
      </w:pPr>
      <w:r w:rsidRPr="008B106A">
        <w:rPr>
          <w:rFonts w:ascii="Arial Narrow" w:hAnsi="Arial Narrow" w:cs="Arial"/>
          <w:sz w:val="24"/>
          <w:szCs w:val="24"/>
        </w:rPr>
        <w:t>Nīkrāces ( Upenieku) pilskalns – atrodas Šķērveļa upes kreisajā krastā, ap 0.15 km uz ZA no Upenieku mājām. Krasts ir īpaši stāvs.</w:t>
      </w:r>
    </w:p>
    <w:p w:rsidR="00D8357C" w:rsidRPr="008B106A" w:rsidRDefault="00B53AFB" w:rsidP="00DF0641">
      <w:pPr>
        <w:numPr>
          <w:ilvl w:val="0"/>
          <w:numId w:val="10"/>
        </w:numPr>
        <w:jc w:val="both"/>
        <w:rPr>
          <w:rFonts w:ascii="Arial Narrow" w:hAnsi="Arial Narrow" w:cs="Arial"/>
          <w:sz w:val="24"/>
          <w:szCs w:val="24"/>
        </w:rPr>
      </w:pPr>
      <w:r w:rsidRPr="008B106A">
        <w:rPr>
          <w:rFonts w:ascii="Arial Narrow" w:hAnsi="Arial Narrow" w:cs="Arial"/>
          <w:sz w:val="24"/>
          <w:szCs w:val="24"/>
        </w:rPr>
        <w:t xml:space="preserve">Namdaru pilskalns – atrodas </w:t>
      </w:r>
      <w:r w:rsidR="00107D88" w:rsidRPr="008B106A">
        <w:rPr>
          <w:rFonts w:ascii="Arial Narrow" w:hAnsi="Arial Narrow" w:cs="Arial"/>
          <w:sz w:val="24"/>
          <w:szCs w:val="24"/>
        </w:rPr>
        <w:t>ar 2 kalnu virsmām un nolaidenu zemesragu abu upju satekas virzienā ( Dzeldas  un Krāšuvalka sate</w:t>
      </w:r>
      <w:r w:rsidR="00D8357C" w:rsidRPr="008B106A">
        <w:rPr>
          <w:rFonts w:ascii="Arial Narrow" w:hAnsi="Arial Narrow" w:cs="Arial"/>
          <w:sz w:val="24"/>
          <w:szCs w:val="24"/>
        </w:rPr>
        <w:t>kas stūrī) .</w:t>
      </w:r>
    </w:p>
    <w:p w:rsidR="00D8357C" w:rsidRPr="008B106A" w:rsidRDefault="00D8357C" w:rsidP="00DF0641">
      <w:pPr>
        <w:numPr>
          <w:ilvl w:val="0"/>
          <w:numId w:val="10"/>
        </w:numPr>
        <w:jc w:val="both"/>
        <w:rPr>
          <w:rFonts w:ascii="Arial Narrow" w:hAnsi="Arial Narrow" w:cs="Arial"/>
          <w:sz w:val="24"/>
          <w:szCs w:val="24"/>
        </w:rPr>
      </w:pPr>
      <w:r w:rsidRPr="008B106A">
        <w:rPr>
          <w:rFonts w:ascii="Arial Narrow" w:hAnsi="Arial Narrow" w:cs="Arial"/>
          <w:sz w:val="24"/>
          <w:szCs w:val="24"/>
        </w:rPr>
        <w:t>Dzeldas ( Dzelzsgales) pilskalns – atrodas netālu no Kojas upes. Pilskalns ierīkots 13 m augstā uzkalnā, kas radies no Kojas upes ūdens grauzumiem. DA pusē pilskalns sabojāts, grābjot granti ceļu labošanai. Grants bedrē redzams mītņu slēnis – pusmetru biezs ar bagātu ogļu un pelnu saturu. Pilskalns apaudzis ar priedēm,</w:t>
      </w:r>
    </w:p>
    <w:p w:rsidR="00D8357C" w:rsidRPr="008B106A" w:rsidRDefault="00D8357C" w:rsidP="00DF0641">
      <w:pPr>
        <w:numPr>
          <w:ilvl w:val="0"/>
          <w:numId w:val="10"/>
        </w:numPr>
        <w:jc w:val="both"/>
        <w:rPr>
          <w:rFonts w:ascii="Arial Narrow" w:hAnsi="Arial Narrow" w:cs="Arial"/>
          <w:sz w:val="24"/>
          <w:szCs w:val="24"/>
        </w:rPr>
      </w:pPr>
      <w:r w:rsidRPr="008B106A">
        <w:rPr>
          <w:rFonts w:ascii="Arial Narrow" w:hAnsi="Arial Narrow" w:cs="Arial"/>
          <w:sz w:val="24"/>
          <w:szCs w:val="24"/>
        </w:rPr>
        <w:t xml:space="preserve">Vormsātes pilskalns – atrodas Dzeldas un Šķērveļa upju satekā, pie Melderiem. </w:t>
      </w:r>
    </w:p>
    <w:p w:rsidR="00D8357C" w:rsidRPr="00DF0641" w:rsidRDefault="00D8357C" w:rsidP="00D8357C">
      <w:pPr>
        <w:rPr>
          <w:rFonts w:ascii="Arial Narrow" w:hAnsi="Arial Narrow" w:cs="Arial"/>
          <w:i/>
          <w:sz w:val="24"/>
          <w:szCs w:val="24"/>
          <w:u w:val="single"/>
        </w:rPr>
      </w:pPr>
      <w:r w:rsidRPr="00DF0641">
        <w:rPr>
          <w:rFonts w:ascii="Arial Narrow" w:hAnsi="Arial Narrow" w:cs="Arial"/>
          <w:i/>
          <w:sz w:val="24"/>
          <w:szCs w:val="24"/>
          <w:u w:val="single"/>
        </w:rPr>
        <w:lastRenderedPageBreak/>
        <w:t>Valsts nozīmes dabas objektu aizsardzības pieminekļi:</w:t>
      </w:r>
    </w:p>
    <w:p w:rsidR="00D8357C" w:rsidRPr="00DF0641" w:rsidRDefault="00D8357C" w:rsidP="00DF0641">
      <w:pPr>
        <w:pStyle w:val="Sarakstarindkopa"/>
        <w:numPr>
          <w:ilvl w:val="0"/>
          <w:numId w:val="25"/>
        </w:numPr>
        <w:rPr>
          <w:rFonts w:ascii="Arial Narrow" w:hAnsi="Arial Narrow" w:cs="Arial"/>
          <w:sz w:val="24"/>
          <w:szCs w:val="24"/>
        </w:rPr>
      </w:pPr>
      <w:r w:rsidRPr="00DF0641">
        <w:rPr>
          <w:rFonts w:ascii="Arial Narrow" w:hAnsi="Arial Narrow" w:cs="Arial"/>
          <w:sz w:val="24"/>
          <w:szCs w:val="24"/>
        </w:rPr>
        <w:t>Dabas liegums – „Ventas Šķērveļa upju ieleja” – 1379 ha.</w:t>
      </w:r>
    </w:p>
    <w:p w:rsidR="00D8357C" w:rsidRPr="00DF0641" w:rsidRDefault="00D8357C" w:rsidP="00D8357C">
      <w:pPr>
        <w:rPr>
          <w:rFonts w:ascii="Arial Narrow" w:hAnsi="Arial Narrow" w:cs="Arial"/>
          <w:i/>
          <w:sz w:val="24"/>
          <w:szCs w:val="24"/>
          <w:u w:val="single"/>
        </w:rPr>
      </w:pPr>
      <w:r w:rsidRPr="00DF0641">
        <w:rPr>
          <w:rFonts w:ascii="Arial Narrow" w:hAnsi="Arial Narrow" w:cs="Arial"/>
          <w:i/>
          <w:sz w:val="24"/>
          <w:szCs w:val="24"/>
          <w:u w:val="single"/>
        </w:rPr>
        <w:t>Īpaši aizsargājamie dabas pieminekļi:</w:t>
      </w:r>
    </w:p>
    <w:p w:rsidR="00D8357C" w:rsidRPr="008B106A" w:rsidRDefault="00D8357C" w:rsidP="00DF0641">
      <w:pPr>
        <w:numPr>
          <w:ilvl w:val="0"/>
          <w:numId w:val="11"/>
        </w:numPr>
        <w:jc w:val="both"/>
        <w:rPr>
          <w:rFonts w:ascii="Arial Narrow" w:hAnsi="Arial Narrow" w:cs="Arial"/>
          <w:sz w:val="24"/>
          <w:szCs w:val="24"/>
        </w:rPr>
      </w:pPr>
      <w:r w:rsidRPr="00DF0641">
        <w:rPr>
          <w:rFonts w:ascii="Arial Narrow" w:hAnsi="Arial Narrow" w:cs="Arial"/>
          <w:sz w:val="24"/>
          <w:szCs w:val="24"/>
        </w:rPr>
        <w:t>Ātrais kalns</w:t>
      </w:r>
      <w:r w:rsidRPr="008B106A">
        <w:rPr>
          <w:rFonts w:ascii="Arial Narrow" w:hAnsi="Arial Narrow" w:cs="Arial"/>
          <w:sz w:val="24"/>
          <w:szCs w:val="24"/>
        </w:rPr>
        <w:t xml:space="preserve"> – atrodas Ventas kreisajā krastā – uz Z pa Ventas kreisā krasta nogāzi uz augšu līdz krasta korei 25 m no tās.</w:t>
      </w:r>
    </w:p>
    <w:p w:rsidR="00D8357C" w:rsidRPr="008B106A" w:rsidRDefault="00D8357C" w:rsidP="00DF0641">
      <w:pPr>
        <w:numPr>
          <w:ilvl w:val="0"/>
          <w:numId w:val="11"/>
        </w:numPr>
        <w:jc w:val="both"/>
        <w:rPr>
          <w:rFonts w:ascii="Arial Narrow" w:hAnsi="Arial Narrow" w:cs="Arial"/>
          <w:sz w:val="24"/>
          <w:szCs w:val="24"/>
        </w:rPr>
      </w:pPr>
      <w:r w:rsidRPr="008B106A">
        <w:rPr>
          <w:rFonts w:ascii="Arial Narrow" w:hAnsi="Arial Narrow" w:cs="Arial"/>
          <w:sz w:val="24"/>
          <w:szCs w:val="24"/>
        </w:rPr>
        <w:t xml:space="preserve">Lēģernieku atsegums – atrodas Lētižas upes labajā krastā ( 200 m uz D, DR no </w:t>
      </w:r>
      <w:r w:rsidR="00B046C7" w:rsidRPr="008B106A">
        <w:rPr>
          <w:rFonts w:ascii="Arial Narrow" w:hAnsi="Arial Narrow" w:cs="Arial"/>
          <w:sz w:val="24"/>
          <w:szCs w:val="24"/>
        </w:rPr>
        <w:t xml:space="preserve">Lēģernieku mājām. </w:t>
      </w:r>
    </w:p>
    <w:p w:rsidR="00B046C7" w:rsidRPr="008B106A" w:rsidRDefault="00B046C7" w:rsidP="00DF0641">
      <w:pPr>
        <w:numPr>
          <w:ilvl w:val="0"/>
          <w:numId w:val="11"/>
        </w:numPr>
        <w:jc w:val="both"/>
        <w:rPr>
          <w:rFonts w:ascii="Arial Narrow" w:hAnsi="Arial Narrow" w:cs="Arial"/>
          <w:sz w:val="24"/>
          <w:szCs w:val="24"/>
        </w:rPr>
      </w:pPr>
      <w:r w:rsidRPr="008B106A">
        <w:rPr>
          <w:rFonts w:ascii="Arial Narrow" w:hAnsi="Arial Narrow" w:cs="Arial"/>
          <w:sz w:val="24"/>
          <w:szCs w:val="24"/>
        </w:rPr>
        <w:t xml:space="preserve">Lētižas brūnogļu atsegums – Latvijas visraksturīgākās jūras brūnogļu iegulas. Atsegums atrodas Lētižas gultnē un labajā krastā. </w:t>
      </w:r>
    </w:p>
    <w:p w:rsidR="00B046C7" w:rsidRPr="008B106A" w:rsidRDefault="00B046C7" w:rsidP="00DF0641">
      <w:pPr>
        <w:numPr>
          <w:ilvl w:val="0"/>
          <w:numId w:val="11"/>
        </w:numPr>
        <w:jc w:val="both"/>
        <w:rPr>
          <w:rFonts w:ascii="Arial Narrow" w:hAnsi="Arial Narrow" w:cs="Arial"/>
          <w:sz w:val="24"/>
          <w:szCs w:val="24"/>
        </w:rPr>
      </w:pPr>
      <w:r w:rsidRPr="008B106A">
        <w:rPr>
          <w:rFonts w:ascii="Arial Narrow" w:hAnsi="Arial Narrow" w:cs="Arial"/>
          <w:sz w:val="24"/>
          <w:szCs w:val="24"/>
        </w:rPr>
        <w:t>Sudmakalnu ( Nīkrāces)  akmens – atrodas 450 m uz DA no Sudmalnieku dīķa, viens no lielākajiem</w:t>
      </w:r>
      <w:r w:rsidR="00E2426E" w:rsidRPr="008B106A">
        <w:rPr>
          <w:rFonts w:ascii="Arial Narrow" w:hAnsi="Arial Narrow" w:cs="Arial"/>
          <w:sz w:val="24"/>
          <w:szCs w:val="24"/>
        </w:rPr>
        <w:t xml:space="preserve"> akmeņiem Rietumkurzemes augstienē – 7.5 m garš, 5 m plats, 1.7 m augsts, apkārtmērs 21 m, tilpums – 20 m</w:t>
      </w:r>
      <w:r w:rsidR="00E2426E" w:rsidRPr="008B106A">
        <w:rPr>
          <w:rFonts w:ascii="Arial Narrow" w:hAnsi="Arial Narrow" w:cs="Arial"/>
          <w:sz w:val="24"/>
          <w:szCs w:val="24"/>
          <w:vertAlign w:val="superscript"/>
        </w:rPr>
        <w:t>3</w:t>
      </w:r>
      <w:r w:rsidR="00E2426E" w:rsidRPr="008B106A">
        <w:rPr>
          <w:rFonts w:ascii="Arial Narrow" w:hAnsi="Arial Narrow" w:cs="Arial"/>
          <w:sz w:val="24"/>
          <w:szCs w:val="24"/>
        </w:rPr>
        <w:t>.</w:t>
      </w:r>
    </w:p>
    <w:p w:rsidR="00E2426E" w:rsidRPr="008B106A" w:rsidRDefault="00E2426E" w:rsidP="00DF0641">
      <w:pPr>
        <w:numPr>
          <w:ilvl w:val="0"/>
          <w:numId w:val="11"/>
        </w:numPr>
        <w:jc w:val="both"/>
        <w:rPr>
          <w:rFonts w:ascii="Arial Narrow" w:hAnsi="Arial Narrow" w:cs="Arial"/>
          <w:sz w:val="24"/>
          <w:szCs w:val="24"/>
        </w:rPr>
      </w:pPr>
      <w:r w:rsidRPr="008B106A">
        <w:rPr>
          <w:rFonts w:ascii="Arial Narrow" w:hAnsi="Arial Narrow" w:cs="Arial"/>
          <w:sz w:val="24"/>
          <w:szCs w:val="24"/>
        </w:rPr>
        <w:t>Šķērveļa akmens – atrodas aptuveni 800 m lejpus Dzeldas ietekas Šķērvelī, 100 m no kreisā krasta, mežā, Vormsātes pilskalna piekājē. Garums 5.1 m, platums 4.6 m, augstums – 2.9 m. Virszemes tilpums – 18 m</w:t>
      </w:r>
      <w:r w:rsidRPr="008B106A">
        <w:rPr>
          <w:rFonts w:ascii="Arial Narrow" w:hAnsi="Arial Narrow" w:cs="Arial"/>
          <w:sz w:val="24"/>
          <w:szCs w:val="24"/>
          <w:vertAlign w:val="superscript"/>
        </w:rPr>
        <w:t>3</w:t>
      </w:r>
      <w:r w:rsidRPr="008B106A">
        <w:rPr>
          <w:rFonts w:ascii="Arial Narrow" w:hAnsi="Arial Narrow" w:cs="Arial"/>
          <w:sz w:val="24"/>
          <w:szCs w:val="24"/>
        </w:rPr>
        <w:t xml:space="preserve"> .</w:t>
      </w:r>
    </w:p>
    <w:p w:rsidR="00E2426E" w:rsidRPr="008B106A" w:rsidRDefault="00E2426E" w:rsidP="00DF0641">
      <w:pPr>
        <w:numPr>
          <w:ilvl w:val="0"/>
          <w:numId w:val="11"/>
        </w:numPr>
        <w:jc w:val="both"/>
        <w:rPr>
          <w:rFonts w:ascii="Arial Narrow" w:hAnsi="Arial Narrow" w:cs="Arial"/>
          <w:sz w:val="24"/>
          <w:szCs w:val="24"/>
        </w:rPr>
      </w:pPr>
      <w:r w:rsidRPr="008B106A">
        <w:rPr>
          <w:rFonts w:ascii="Arial Narrow" w:hAnsi="Arial Narrow" w:cs="Arial"/>
          <w:sz w:val="24"/>
          <w:szCs w:val="24"/>
        </w:rPr>
        <w:t>Šķērveļa lejteces dolomīta atsegums – atrodas Šķērveļa upes</w:t>
      </w:r>
      <w:r w:rsidR="009E4B82" w:rsidRPr="008B106A">
        <w:rPr>
          <w:rFonts w:ascii="Arial Narrow" w:hAnsi="Arial Narrow" w:cs="Arial"/>
          <w:sz w:val="24"/>
          <w:szCs w:val="24"/>
        </w:rPr>
        <w:t xml:space="preserve"> labajā krastā 300 m augšpus ietekas Ventā uz A pa labā krasta nogāzi uz augšu līdz stāvkrasta augšējai malai un vēl 30 m aiz tās.</w:t>
      </w:r>
    </w:p>
    <w:p w:rsidR="009E4B82" w:rsidRPr="008B106A" w:rsidRDefault="009E4B82" w:rsidP="00DF0641">
      <w:pPr>
        <w:numPr>
          <w:ilvl w:val="0"/>
          <w:numId w:val="11"/>
        </w:numPr>
        <w:jc w:val="both"/>
        <w:rPr>
          <w:rFonts w:ascii="Arial Narrow" w:hAnsi="Arial Narrow" w:cs="Arial"/>
          <w:sz w:val="24"/>
          <w:szCs w:val="24"/>
        </w:rPr>
      </w:pPr>
      <w:r w:rsidRPr="008B106A">
        <w:rPr>
          <w:rFonts w:ascii="Arial Narrow" w:hAnsi="Arial Narrow" w:cs="Arial"/>
          <w:sz w:val="24"/>
          <w:szCs w:val="24"/>
        </w:rPr>
        <w:t>Zoslēnu atsegums – atrodas Dzeldas upes kreisajā krastā 150 m augšpus ietekas Šķērvelī 100 m uuz Z augšpus pa nogāzi .</w:t>
      </w:r>
    </w:p>
    <w:p w:rsidR="009E4B82" w:rsidRPr="00AC4DF5" w:rsidRDefault="009E4B82" w:rsidP="00DF0641">
      <w:pPr>
        <w:rPr>
          <w:rFonts w:ascii="Arial Narrow" w:hAnsi="Arial Narrow" w:cs="Arial"/>
          <w:i/>
          <w:sz w:val="24"/>
          <w:szCs w:val="24"/>
          <w:u w:val="single"/>
        </w:rPr>
      </w:pPr>
      <w:r w:rsidRPr="00AC4DF5">
        <w:rPr>
          <w:rFonts w:ascii="Arial Narrow" w:hAnsi="Arial Narrow" w:cs="Arial"/>
          <w:i/>
          <w:sz w:val="24"/>
          <w:szCs w:val="24"/>
          <w:u w:val="single"/>
        </w:rPr>
        <w:t>Vietējās nozīmes kultūras un dabas aizsardzības pieminekļi:</w:t>
      </w:r>
    </w:p>
    <w:p w:rsidR="009E4B82" w:rsidRPr="00AC4DF5" w:rsidRDefault="009E4B82" w:rsidP="00AC4DF5">
      <w:pPr>
        <w:rPr>
          <w:rFonts w:ascii="Arial Narrow" w:hAnsi="Arial Narrow" w:cs="Arial"/>
          <w:i/>
          <w:sz w:val="24"/>
          <w:szCs w:val="24"/>
          <w:u w:val="single"/>
        </w:rPr>
      </w:pPr>
      <w:r w:rsidRPr="00AC4DF5">
        <w:rPr>
          <w:rFonts w:ascii="Arial Narrow" w:hAnsi="Arial Narrow" w:cs="Arial"/>
          <w:i/>
          <w:sz w:val="24"/>
          <w:szCs w:val="24"/>
          <w:u w:val="single"/>
        </w:rPr>
        <w:t>Ūdenskritumi un krāces:</w:t>
      </w:r>
    </w:p>
    <w:p w:rsidR="009E4B82" w:rsidRPr="00AC4DF5" w:rsidRDefault="009E4B82" w:rsidP="00AC4DF5">
      <w:pPr>
        <w:pStyle w:val="Sarakstarindkopa"/>
        <w:numPr>
          <w:ilvl w:val="0"/>
          <w:numId w:val="26"/>
        </w:numPr>
        <w:rPr>
          <w:rFonts w:ascii="Arial Narrow" w:hAnsi="Arial Narrow" w:cs="Arial"/>
          <w:sz w:val="24"/>
          <w:szCs w:val="24"/>
        </w:rPr>
      </w:pPr>
      <w:r w:rsidRPr="00AC4DF5">
        <w:rPr>
          <w:rFonts w:ascii="Arial Narrow" w:hAnsi="Arial Narrow" w:cs="Arial"/>
          <w:sz w:val="24"/>
          <w:szCs w:val="24"/>
        </w:rPr>
        <w:t>Paišu krāce Ventā, Krauju krāce Ventā, Gobdziņu krāce Ventā, Elles krāce Ventā,</w:t>
      </w:r>
    </w:p>
    <w:p w:rsidR="009E4B82" w:rsidRPr="00AC4DF5" w:rsidRDefault="009E4B82" w:rsidP="00AC4DF5">
      <w:pPr>
        <w:pStyle w:val="Sarakstarindkopa"/>
        <w:numPr>
          <w:ilvl w:val="0"/>
          <w:numId w:val="26"/>
        </w:numPr>
        <w:rPr>
          <w:rFonts w:ascii="Arial Narrow" w:hAnsi="Arial Narrow" w:cs="Arial"/>
          <w:sz w:val="24"/>
          <w:szCs w:val="24"/>
        </w:rPr>
      </w:pPr>
      <w:r w:rsidRPr="00AC4DF5">
        <w:rPr>
          <w:rFonts w:ascii="Arial Narrow" w:hAnsi="Arial Narrow" w:cs="Arial"/>
          <w:sz w:val="24"/>
          <w:szCs w:val="24"/>
        </w:rPr>
        <w:t xml:space="preserve">Gobdziņu klintis ar alu – Ventas labajā  krastā, ( Skrundas pagasta ter.) Alas garums 26 m, kas izveidojusies uz dolomīta un smilšakmens slāņu robežas. Ala </w:t>
      </w:r>
      <w:r w:rsidR="007C37AC" w:rsidRPr="00AC4DF5">
        <w:rPr>
          <w:rFonts w:ascii="Arial Narrow" w:hAnsi="Arial Narrow" w:cs="Arial"/>
          <w:sz w:val="24"/>
          <w:szCs w:val="24"/>
        </w:rPr>
        <w:t>ir patvērums sikspārņu sugām.</w:t>
      </w:r>
    </w:p>
    <w:p w:rsidR="007C37AC" w:rsidRPr="00AC4DF5" w:rsidRDefault="007C37AC" w:rsidP="00AC4DF5">
      <w:pPr>
        <w:rPr>
          <w:rFonts w:ascii="Arial Narrow" w:hAnsi="Arial Narrow" w:cs="Arial"/>
          <w:i/>
          <w:sz w:val="24"/>
          <w:szCs w:val="24"/>
          <w:u w:val="single"/>
        </w:rPr>
      </w:pPr>
      <w:r w:rsidRPr="00AC4DF5">
        <w:rPr>
          <w:rFonts w:ascii="Arial Narrow" w:hAnsi="Arial Narrow" w:cs="Arial"/>
          <w:i/>
          <w:sz w:val="24"/>
          <w:szCs w:val="24"/>
          <w:u w:val="single"/>
        </w:rPr>
        <w:t>Kalni:</w:t>
      </w:r>
    </w:p>
    <w:p w:rsidR="007C37AC" w:rsidRPr="00AC4DF5" w:rsidRDefault="007C37AC" w:rsidP="00AC4DF5">
      <w:pPr>
        <w:jc w:val="both"/>
        <w:rPr>
          <w:rFonts w:ascii="Arial Narrow" w:hAnsi="Arial Narrow" w:cs="Arial"/>
          <w:sz w:val="24"/>
          <w:szCs w:val="24"/>
        </w:rPr>
      </w:pPr>
      <w:r w:rsidRPr="00AC4DF5">
        <w:rPr>
          <w:rFonts w:ascii="Arial Narrow" w:hAnsi="Arial Narrow" w:cs="Arial"/>
          <w:sz w:val="24"/>
          <w:szCs w:val="24"/>
        </w:rPr>
        <w:t>Dzeldas kalns, Erlātu kalns, Kāķu kalns, Naudas kalns, Runču kalns, Plestiķa kalns, Migliņkalns, Sīpolkalns.</w:t>
      </w:r>
    </w:p>
    <w:p w:rsidR="007C37AC" w:rsidRPr="00AC4DF5" w:rsidRDefault="007C37AC" w:rsidP="00AC4DF5">
      <w:pPr>
        <w:rPr>
          <w:rFonts w:ascii="Arial Narrow" w:hAnsi="Arial Narrow" w:cs="Arial"/>
          <w:i/>
          <w:sz w:val="24"/>
          <w:szCs w:val="24"/>
          <w:u w:val="single"/>
        </w:rPr>
      </w:pPr>
      <w:r w:rsidRPr="00AC4DF5">
        <w:rPr>
          <w:rFonts w:ascii="Arial Narrow" w:hAnsi="Arial Narrow" w:cs="Arial"/>
          <w:i/>
          <w:sz w:val="24"/>
          <w:szCs w:val="24"/>
          <w:u w:val="single"/>
        </w:rPr>
        <w:lastRenderedPageBreak/>
        <w:t>Gravas:</w:t>
      </w:r>
    </w:p>
    <w:p w:rsidR="007C37AC" w:rsidRPr="008B106A" w:rsidRDefault="007C37AC" w:rsidP="00AC4DF5">
      <w:pPr>
        <w:rPr>
          <w:rFonts w:ascii="Arial Narrow" w:hAnsi="Arial Narrow" w:cs="Arial"/>
          <w:sz w:val="24"/>
          <w:szCs w:val="24"/>
        </w:rPr>
      </w:pPr>
      <w:r w:rsidRPr="008B106A">
        <w:rPr>
          <w:rFonts w:ascii="Arial Narrow" w:hAnsi="Arial Narrow" w:cs="Arial"/>
          <w:sz w:val="24"/>
          <w:szCs w:val="24"/>
        </w:rPr>
        <w:t>Lapju grava, Zoslēnu grava.</w:t>
      </w:r>
    </w:p>
    <w:p w:rsidR="007C37AC" w:rsidRPr="00AC4DF5" w:rsidRDefault="007C37AC" w:rsidP="00AC4DF5">
      <w:pPr>
        <w:rPr>
          <w:rFonts w:ascii="Arial Narrow" w:hAnsi="Arial Narrow" w:cs="Arial"/>
          <w:i/>
          <w:sz w:val="24"/>
          <w:szCs w:val="24"/>
          <w:u w:val="single"/>
        </w:rPr>
      </w:pPr>
      <w:r w:rsidRPr="00AC4DF5">
        <w:rPr>
          <w:rFonts w:ascii="Arial Narrow" w:hAnsi="Arial Narrow" w:cs="Arial"/>
          <w:i/>
          <w:sz w:val="24"/>
          <w:szCs w:val="24"/>
          <w:u w:val="single"/>
        </w:rPr>
        <w:t xml:space="preserve">Muižas: </w:t>
      </w:r>
    </w:p>
    <w:p w:rsidR="007C37AC" w:rsidRPr="00AC4DF5" w:rsidRDefault="007C37AC" w:rsidP="00AC4DF5">
      <w:pPr>
        <w:pStyle w:val="Sarakstarindkopa"/>
        <w:numPr>
          <w:ilvl w:val="0"/>
          <w:numId w:val="28"/>
        </w:numPr>
        <w:rPr>
          <w:rFonts w:ascii="Arial Narrow" w:hAnsi="Arial Narrow" w:cs="Arial"/>
          <w:sz w:val="24"/>
          <w:szCs w:val="24"/>
        </w:rPr>
      </w:pPr>
      <w:r w:rsidRPr="00AC4DF5">
        <w:rPr>
          <w:rFonts w:ascii="Arial Narrow" w:hAnsi="Arial Narrow" w:cs="Arial"/>
          <w:sz w:val="24"/>
          <w:szCs w:val="24"/>
        </w:rPr>
        <w:t xml:space="preserve">Lēnu muiža – celta 18.gs. 2. pusē – 19. </w:t>
      </w:r>
      <w:r w:rsidR="000F00D1" w:rsidRPr="00AC4DF5">
        <w:rPr>
          <w:rFonts w:ascii="Arial Narrow" w:hAnsi="Arial Narrow" w:cs="Arial"/>
          <w:sz w:val="24"/>
          <w:szCs w:val="24"/>
        </w:rPr>
        <w:t>g</w:t>
      </w:r>
      <w:r w:rsidRPr="00AC4DF5">
        <w:rPr>
          <w:rFonts w:ascii="Arial Narrow" w:hAnsi="Arial Narrow" w:cs="Arial"/>
          <w:sz w:val="24"/>
          <w:szCs w:val="24"/>
        </w:rPr>
        <w:t>s. 2.p. ar saimniecības ēkām ( 19. gs.) – stalli, klēti, kalpu māju, dzirnavām, kūti ( 1845.g.) .</w:t>
      </w:r>
    </w:p>
    <w:p w:rsidR="000F00D1" w:rsidRPr="00AC4DF5" w:rsidRDefault="007C37AC" w:rsidP="00AC4DF5">
      <w:pPr>
        <w:pStyle w:val="Sarakstarindkopa"/>
        <w:numPr>
          <w:ilvl w:val="0"/>
          <w:numId w:val="28"/>
        </w:numPr>
        <w:rPr>
          <w:rFonts w:ascii="Arial Narrow" w:hAnsi="Arial Narrow" w:cs="Arial"/>
          <w:sz w:val="24"/>
          <w:szCs w:val="24"/>
        </w:rPr>
      </w:pPr>
      <w:r w:rsidRPr="00AC4DF5">
        <w:rPr>
          <w:rFonts w:ascii="Arial Narrow" w:hAnsi="Arial Narrow" w:cs="Arial"/>
          <w:sz w:val="24"/>
          <w:szCs w:val="24"/>
        </w:rPr>
        <w:t xml:space="preserve">Vormsātes muiža – celta 1809.g. ar interesantu torni Dienvidu galā, kur atradās kāpnes. Ap muižu izkārtotas saimniecības ēkas un parks. Gravā upe Šķērvelis, kuras krastus savieno </w:t>
      </w:r>
      <w:r w:rsidR="000F00D1" w:rsidRPr="00AC4DF5">
        <w:rPr>
          <w:rFonts w:ascii="Arial Narrow" w:hAnsi="Arial Narrow" w:cs="Arial"/>
          <w:sz w:val="24"/>
          <w:szCs w:val="24"/>
        </w:rPr>
        <w:t>mūra tilts, kurš ir izcils amatnieka darbs.</w:t>
      </w:r>
    </w:p>
    <w:p w:rsidR="007C37AC" w:rsidRPr="00AC4DF5" w:rsidRDefault="000F00D1" w:rsidP="00AC4DF5">
      <w:pPr>
        <w:rPr>
          <w:rFonts w:ascii="Arial Narrow" w:hAnsi="Arial Narrow" w:cs="Arial"/>
          <w:i/>
          <w:sz w:val="24"/>
          <w:szCs w:val="24"/>
          <w:u w:val="single"/>
        </w:rPr>
      </w:pPr>
      <w:r w:rsidRPr="00AC4DF5">
        <w:rPr>
          <w:rFonts w:ascii="Arial Narrow" w:hAnsi="Arial Narrow" w:cs="Arial"/>
          <w:i/>
          <w:sz w:val="24"/>
          <w:szCs w:val="24"/>
          <w:u w:val="single"/>
        </w:rPr>
        <w:t>Piemiņas vietas:</w:t>
      </w:r>
    </w:p>
    <w:p w:rsidR="000F00D1" w:rsidRPr="00AC4DF5" w:rsidRDefault="000F00D1" w:rsidP="00AC4DF5">
      <w:pPr>
        <w:pStyle w:val="Sarakstarindkopa"/>
        <w:numPr>
          <w:ilvl w:val="0"/>
          <w:numId w:val="29"/>
        </w:numPr>
        <w:rPr>
          <w:rFonts w:ascii="Arial Narrow" w:hAnsi="Arial Narrow" w:cs="Arial"/>
          <w:sz w:val="24"/>
          <w:szCs w:val="24"/>
        </w:rPr>
      </w:pPr>
      <w:r w:rsidRPr="00AC4DF5">
        <w:rPr>
          <w:rFonts w:ascii="Arial Narrow" w:hAnsi="Arial Narrow" w:cs="Arial"/>
          <w:sz w:val="24"/>
          <w:szCs w:val="24"/>
        </w:rPr>
        <w:t>Piemineklis „Pieta”</w:t>
      </w:r>
      <w:r w:rsidR="008A2BB1" w:rsidRPr="00AC4DF5">
        <w:rPr>
          <w:rFonts w:ascii="Arial Narrow" w:hAnsi="Arial Narrow" w:cs="Arial"/>
          <w:sz w:val="24"/>
          <w:szCs w:val="24"/>
        </w:rPr>
        <w:t xml:space="preserve"> – 2. Pasaules karā kritušo padomju armijas karavīru kapi – atrodas Skrundas – Vaiņodes ceļa labajā pusē. Karavīru kapos apglabāti vairāk kā 3000 karavīru. Pieminekli 1979. gadā veidoja tēlniece Līvija Rezevska.</w:t>
      </w:r>
    </w:p>
    <w:p w:rsidR="008A2BB1" w:rsidRPr="00AC4DF5" w:rsidRDefault="008A2BB1" w:rsidP="00AC4DF5">
      <w:pPr>
        <w:pStyle w:val="Sarakstarindkopa"/>
        <w:numPr>
          <w:ilvl w:val="0"/>
          <w:numId w:val="29"/>
        </w:numPr>
        <w:rPr>
          <w:rFonts w:ascii="Arial Narrow" w:hAnsi="Arial Narrow" w:cs="Arial"/>
          <w:sz w:val="24"/>
          <w:szCs w:val="24"/>
        </w:rPr>
      </w:pPr>
      <w:r w:rsidRPr="00AC4DF5">
        <w:rPr>
          <w:rFonts w:ascii="Arial Narrow" w:hAnsi="Arial Narrow" w:cs="Arial"/>
          <w:sz w:val="24"/>
          <w:szCs w:val="24"/>
        </w:rPr>
        <w:t xml:space="preserve">Piemiņas akmens represētajiem – atrodas ceļu krustojumā pie Lēnu baznīcas. Akmens tika uzlikts 1989. gadā </w:t>
      </w:r>
      <w:r w:rsidR="002F6E83" w:rsidRPr="00AC4DF5">
        <w:rPr>
          <w:rFonts w:ascii="Arial Narrow" w:hAnsi="Arial Narrow" w:cs="Arial"/>
          <w:sz w:val="24"/>
          <w:szCs w:val="24"/>
        </w:rPr>
        <w:t>pagasta represētajiem.</w:t>
      </w:r>
    </w:p>
    <w:p w:rsidR="009E4B82" w:rsidRPr="008B106A" w:rsidRDefault="009E4B82" w:rsidP="009E4B82">
      <w:pPr>
        <w:rPr>
          <w:rFonts w:ascii="Arial Narrow" w:hAnsi="Arial Narrow" w:cs="Arial"/>
          <w:sz w:val="24"/>
          <w:szCs w:val="24"/>
        </w:rPr>
      </w:pPr>
    </w:p>
    <w:p w:rsidR="00E62174" w:rsidRDefault="00E62174"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AC4DF5" w:rsidRDefault="00AC4DF5" w:rsidP="009E4B82">
      <w:pPr>
        <w:rPr>
          <w:rFonts w:ascii="Arial Narrow" w:hAnsi="Arial Narrow" w:cs="Arial"/>
          <w:sz w:val="24"/>
          <w:szCs w:val="24"/>
        </w:rPr>
      </w:pPr>
    </w:p>
    <w:p w:rsidR="00E62174" w:rsidRPr="008B106A" w:rsidRDefault="00E62174" w:rsidP="009E4B82">
      <w:pPr>
        <w:rPr>
          <w:rFonts w:ascii="Arial Narrow" w:hAnsi="Arial Narrow" w:cs="Arial"/>
          <w:sz w:val="24"/>
          <w:szCs w:val="24"/>
        </w:rPr>
      </w:pPr>
    </w:p>
    <w:p w:rsidR="006445F2" w:rsidRPr="00AC4DF5" w:rsidRDefault="00AC4DF5" w:rsidP="00AC4DF5">
      <w:pPr>
        <w:rPr>
          <w:rFonts w:ascii="Arial Narrow" w:hAnsi="Arial Narrow" w:cs="Arial"/>
          <w:b/>
          <w:i/>
          <w:color w:val="006600"/>
          <w:sz w:val="44"/>
          <w:szCs w:val="44"/>
        </w:rPr>
      </w:pPr>
      <w:r w:rsidRPr="00AC4DF5">
        <w:rPr>
          <w:rFonts w:ascii="Arial Narrow" w:hAnsi="Arial Narrow" w:cs="Arial"/>
          <w:b/>
          <w:i/>
          <w:color w:val="006600"/>
          <w:sz w:val="44"/>
          <w:szCs w:val="44"/>
        </w:rPr>
        <w:t>2.</w:t>
      </w:r>
      <w:r w:rsidR="005B7162" w:rsidRPr="00AC4DF5">
        <w:rPr>
          <w:rFonts w:ascii="Arial Narrow" w:hAnsi="Arial Narrow" w:cs="Arial"/>
          <w:b/>
          <w:i/>
          <w:color w:val="006600"/>
          <w:sz w:val="44"/>
          <w:szCs w:val="44"/>
        </w:rPr>
        <w:t>Par Nīkrāces pagasta teritorijas attīstības iespējām.</w:t>
      </w:r>
    </w:p>
    <w:p w:rsidR="005B7162" w:rsidRPr="008B106A" w:rsidRDefault="005B7162" w:rsidP="00AC4DF5">
      <w:pPr>
        <w:jc w:val="both"/>
        <w:rPr>
          <w:rFonts w:ascii="Arial Narrow" w:hAnsi="Arial Narrow" w:cs="Arial"/>
          <w:sz w:val="24"/>
          <w:szCs w:val="24"/>
        </w:rPr>
      </w:pPr>
      <w:r w:rsidRPr="008B106A">
        <w:rPr>
          <w:rFonts w:ascii="Arial Narrow" w:hAnsi="Arial Narrow" w:cs="Arial"/>
          <w:sz w:val="24"/>
          <w:szCs w:val="24"/>
        </w:rPr>
        <w:lastRenderedPageBreak/>
        <w:t>Lai pagastā attīstītu uzņēmējdarbību un piesaistītu iedzīvotājus, Nīkrāces pagastā ir atbilstoša infrastruktūra uzņēmējdarbības attīstībai:</w:t>
      </w:r>
    </w:p>
    <w:p w:rsidR="005B7162" w:rsidRPr="008B106A" w:rsidRDefault="005B7162"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Ir dabas gāzes vads līdz pagasta centra</w:t>
      </w:r>
      <w:r w:rsidR="00F77EE4" w:rsidRPr="008B106A">
        <w:rPr>
          <w:rFonts w:ascii="Arial Narrow" w:hAnsi="Arial Narrow" w:cs="Arial"/>
          <w:sz w:val="24"/>
          <w:szCs w:val="24"/>
        </w:rPr>
        <w:t>m</w:t>
      </w:r>
      <w:r w:rsidRPr="008B106A">
        <w:rPr>
          <w:rFonts w:ascii="Arial Narrow" w:hAnsi="Arial Narrow" w:cs="Arial"/>
          <w:sz w:val="24"/>
          <w:szCs w:val="24"/>
        </w:rPr>
        <w:t>,</w:t>
      </w:r>
    </w:p>
    <w:p w:rsidR="004002E4" w:rsidRPr="008B106A" w:rsidRDefault="004002E4"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Ir pašvaldībai piederoša zeme pagasta centrā</w:t>
      </w:r>
      <w:r w:rsidR="009F075F" w:rsidRPr="008B106A">
        <w:rPr>
          <w:rFonts w:ascii="Arial Narrow" w:hAnsi="Arial Narrow" w:cs="Arial"/>
          <w:sz w:val="24"/>
          <w:szCs w:val="24"/>
        </w:rPr>
        <w:t xml:space="preserve"> </w:t>
      </w:r>
      <w:r w:rsidRPr="008B106A">
        <w:rPr>
          <w:rFonts w:ascii="Arial Narrow" w:hAnsi="Arial Narrow" w:cs="Arial"/>
          <w:sz w:val="24"/>
          <w:szCs w:val="24"/>
        </w:rPr>
        <w:t>, ko var iznomāt vai pārdot uzņēmējdarbības nodrošināšanai un attīstībai,</w:t>
      </w:r>
    </w:p>
    <w:p w:rsidR="005B7162" w:rsidRPr="008B106A" w:rsidRDefault="005B7162" w:rsidP="00AC4DF5">
      <w:pPr>
        <w:numPr>
          <w:ilvl w:val="0"/>
          <w:numId w:val="12"/>
        </w:numPr>
        <w:jc w:val="both"/>
        <w:rPr>
          <w:rFonts w:ascii="Arial Narrow" w:hAnsi="Arial Narrow" w:cs="Arial"/>
          <w:sz w:val="24"/>
          <w:szCs w:val="24"/>
        </w:rPr>
      </w:pPr>
      <w:r w:rsidRPr="008B106A">
        <w:rPr>
          <w:rFonts w:ascii="Arial Narrow" w:hAnsi="Arial Narrow" w:cs="Arial"/>
          <w:sz w:val="24"/>
          <w:szCs w:val="24"/>
        </w:rPr>
        <w:t xml:space="preserve">Izbūvētas </w:t>
      </w:r>
      <w:r w:rsidR="00C41383" w:rsidRPr="008B106A">
        <w:rPr>
          <w:rFonts w:ascii="Arial Narrow" w:hAnsi="Arial Narrow" w:cs="Arial"/>
          <w:sz w:val="24"/>
          <w:szCs w:val="24"/>
        </w:rPr>
        <w:t>ūdens un kanalizācijas sistēmas</w:t>
      </w:r>
      <w:r w:rsidRPr="008B106A">
        <w:rPr>
          <w:rFonts w:ascii="Arial Narrow" w:hAnsi="Arial Narrow" w:cs="Arial"/>
          <w:sz w:val="24"/>
          <w:szCs w:val="24"/>
        </w:rPr>
        <w:t>,</w:t>
      </w:r>
      <w:r w:rsidR="00C41383" w:rsidRPr="008B106A">
        <w:rPr>
          <w:rFonts w:ascii="Arial Narrow" w:hAnsi="Arial Narrow" w:cs="Arial"/>
          <w:sz w:val="24"/>
          <w:szCs w:val="24"/>
        </w:rPr>
        <w:t xml:space="preserve"> </w:t>
      </w:r>
      <w:r w:rsidRPr="008B106A">
        <w:rPr>
          <w:rFonts w:ascii="Arial Narrow" w:hAnsi="Arial Narrow" w:cs="Arial"/>
          <w:sz w:val="24"/>
          <w:szCs w:val="24"/>
        </w:rPr>
        <w:t>ir attīrīšanas iekārtas Dzeldā un Lēnās,</w:t>
      </w:r>
    </w:p>
    <w:p w:rsidR="005B7162"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Ir dzīvojamais fonds ar 146 pašvaldības dzīvokļiem</w:t>
      </w:r>
      <w:r w:rsidR="00F77EE4" w:rsidRPr="008B106A">
        <w:rPr>
          <w:rFonts w:ascii="Arial Narrow" w:hAnsi="Arial Narrow" w:cs="Arial"/>
          <w:sz w:val="24"/>
          <w:szCs w:val="24"/>
        </w:rPr>
        <w:t xml:space="preserve"> (20 brīvie dzīvokļi uz 03.2015)</w:t>
      </w:r>
      <w:r w:rsidRPr="008B106A">
        <w:rPr>
          <w:rFonts w:ascii="Arial Narrow" w:hAnsi="Arial Narrow" w:cs="Arial"/>
          <w:sz w:val="24"/>
          <w:szCs w:val="24"/>
        </w:rPr>
        <w:t>,</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Ierīk</w:t>
      </w:r>
      <w:r w:rsidR="00F77EE4" w:rsidRPr="008B106A">
        <w:rPr>
          <w:rFonts w:ascii="Arial Narrow" w:hAnsi="Arial Narrow" w:cs="Arial"/>
          <w:sz w:val="24"/>
          <w:szCs w:val="24"/>
        </w:rPr>
        <w:t>otas lokālās apkures sistēmas d</w:t>
      </w:r>
      <w:r w:rsidRPr="008B106A">
        <w:rPr>
          <w:rFonts w:ascii="Arial Narrow" w:hAnsi="Arial Narrow" w:cs="Arial"/>
          <w:sz w:val="24"/>
          <w:szCs w:val="24"/>
        </w:rPr>
        <w:t>audzdzīvokļu mājās un iestādēs,</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Sakārtots ielu apgaismojums Dzeldā un Lēnās,</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 xml:space="preserve">Ir </w:t>
      </w:r>
      <w:r w:rsidR="00F77EE4" w:rsidRPr="008B106A">
        <w:rPr>
          <w:rFonts w:ascii="Arial Narrow" w:hAnsi="Arial Narrow" w:cs="Arial"/>
          <w:sz w:val="24"/>
          <w:szCs w:val="24"/>
        </w:rPr>
        <w:t xml:space="preserve">bezmaksas pieeja </w:t>
      </w:r>
      <w:r w:rsidRPr="008B106A">
        <w:rPr>
          <w:rFonts w:ascii="Arial Narrow" w:hAnsi="Arial Narrow" w:cs="Arial"/>
          <w:sz w:val="24"/>
          <w:szCs w:val="24"/>
        </w:rPr>
        <w:t>interneta</w:t>
      </w:r>
      <w:r w:rsidR="00F77EE4" w:rsidRPr="008B106A">
        <w:rPr>
          <w:rFonts w:ascii="Arial Narrow" w:hAnsi="Arial Narrow" w:cs="Arial"/>
          <w:sz w:val="24"/>
          <w:szCs w:val="24"/>
        </w:rPr>
        <w:t>m</w:t>
      </w:r>
      <w:r w:rsidRPr="008B106A">
        <w:rPr>
          <w:rFonts w:ascii="Arial Narrow" w:hAnsi="Arial Narrow" w:cs="Arial"/>
          <w:sz w:val="24"/>
          <w:szCs w:val="24"/>
        </w:rPr>
        <w:t xml:space="preserve"> </w:t>
      </w:r>
      <w:r w:rsidR="00F77EE4" w:rsidRPr="008B106A">
        <w:rPr>
          <w:rFonts w:ascii="Arial Narrow" w:hAnsi="Arial Narrow" w:cs="Arial"/>
          <w:sz w:val="24"/>
          <w:szCs w:val="24"/>
        </w:rPr>
        <w:t>pašvaldības iestādēs</w:t>
      </w:r>
      <w:r w:rsidRPr="008B106A">
        <w:rPr>
          <w:rFonts w:ascii="Arial Narrow" w:hAnsi="Arial Narrow" w:cs="Arial"/>
          <w:sz w:val="24"/>
          <w:szCs w:val="24"/>
        </w:rPr>
        <w:t>,</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Ir izvērsts iekšējo ceļu tīkls un valsts autoceļš Kuldīga – Embūte ar asfalta segumu no Skrundas līdz Dzeldai,</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Vērtīgi dabas resursi – kvarca smilts, smilts-grants, brūnogles un minerālūdens ar ārstnieciskām īpašībām,</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Lielas meliorēto zemju platības, līdz ar to labvēlīgi apstākļi lauksaimniecības attīstībai,</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Īpaši pievilcīga vide tūrismam – Ventas upe ar pietekām, dabas un vēstures pieminekļi,</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 xml:space="preserve">Ir atpūtas centrs un saieta nams </w:t>
      </w:r>
      <w:r w:rsidR="00F77EE4" w:rsidRPr="008B106A">
        <w:rPr>
          <w:rFonts w:ascii="Arial Narrow" w:hAnsi="Arial Narrow" w:cs="Arial"/>
          <w:sz w:val="24"/>
          <w:szCs w:val="24"/>
        </w:rPr>
        <w:t xml:space="preserve">pagasta </w:t>
      </w:r>
      <w:r w:rsidRPr="008B106A">
        <w:rPr>
          <w:rFonts w:ascii="Arial Narrow" w:hAnsi="Arial Narrow" w:cs="Arial"/>
          <w:sz w:val="24"/>
          <w:szCs w:val="24"/>
        </w:rPr>
        <w:t>centrā,</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 xml:space="preserve">Ir </w:t>
      </w:r>
      <w:r w:rsidR="00F77EE4" w:rsidRPr="008B106A">
        <w:rPr>
          <w:rFonts w:ascii="Arial Narrow" w:hAnsi="Arial Narrow" w:cs="Arial"/>
          <w:sz w:val="24"/>
          <w:szCs w:val="24"/>
        </w:rPr>
        <w:t>pamat</w:t>
      </w:r>
      <w:r w:rsidRPr="008B106A">
        <w:rPr>
          <w:rFonts w:ascii="Arial Narrow" w:hAnsi="Arial Narrow" w:cs="Arial"/>
          <w:sz w:val="24"/>
          <w:szCs w:val="24"/>
        </w:rPr>
        <w:t>skola pagasta centrā,</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Ir sporta stadions,</w:t>
      </w:r>
    </w:p>
    <w:p w:rsidR="00C41383" w:rsidRPr="008B106A" w:rsidRDefault="00C41383" w:rsidP="00AC4DF5">
      <w:pPr>
        <w:numPr>
          <w:ilvl w:val="0"/>
          <w:numId w:val="12"/>
        </w:numPr>
        <w:jc w:val="both"/>
        <w:rPr>
          <w:rFonts w:ascii="Arial Narrow" w:hAnsi="Arial Narrow" w:cs="Arial"/>
          <w:sz w:val="24"/>
          <w:szCs w:val="24"/>
        </w:rPr>
      </w:pPr>
      <w:r w:rsidRPr="008B106A">
        <w:rPr>
          <w:rFonts w:ascii="Arial Narrow" w:hAnsi="Arial Narrow" w:cs="Arial"/>
          <w:sz w:val="24"/>
          <w:szCs w:val="24"/>
        </w:rPr>
        <w:t xml:space="preserve">Pagasta centrā darbojas primārās veselības </w:t>
      </w:r>
      <w:r w:rsidR="00C221C4" w:rsidRPr="008B106A">
        <w:rPr>
          <w:rFonts w:ascii="Arial Narrow" w:hAnsi="Arial Narrow" w:cs="Arial"/>
          <w:sz w:val="24"/>
          <w:szCs w:val="24"/>
        </w:rPr>
        <w:t>aprūpes</w:t>
      </w:r>
      <w:r w:rsidRPr="008B106A">
        <w:rPr>
          <w:rFonts w:ascii="Arial Narrow" w:hAnsi="Arial Narrow" w:cs="Arial"/>
          <w:sz w:val="24"/>
          <w:szCs w:val="24"/>
        </w:rPr>
        <w:t xml:space="preserve"> punkts</w:t>
      </w:r>
      <w:r w:rsidR="004002E4" w:rsidRPr="008B106A">
        <w:rPr>
          <w:rFonts w:ascii="Arial Narrow" w:hAnsi="Arial Narrow" w:cs="Arial"/>
          <w:sz w:val="24"/>
          <w:szCs w:val="24"/>
        </w:rPr>
        <w:t>,</w:t>
      </w:r>
    </w:p>
    <w:p w:rsidR="00C41383" w:rsidRPr="008B106A" w:rsidRDefault="004002E4" w:rsidP="00AC4DF5">
      <w:pPr>
        <w:numPr>
          <w:ilvl w:val="0"/>
          <w:numId w:val="12"/>
        </w:numPr>
        <w:jc w:val="both"/>
        <w:rPr>
          <w:rFonts w:ascii="Arial Narrow" w:hAnsi="Arial Narrow" w:cs="Arial"/>
          <w:sz w:val="24"/>
          <w:szCs w:val="24"/>
        </w:rPr>
      </w:pPr>
      <w:r w:rsidRPr="008B106A">
        <w:rPr>
          <w:rFonts w:ascii="Arial Narrow" w:hAnsi="Arial Narrow" w:cs="Arial"/>
          <w:sz w:val="24"/>
          <w:szCs w:val="24"/>
        </w:rPr>
        <w:t>Ir labiekārtota bibliotēka Dzeldā,</w:t>
      </w:r>
    </w:p>
    <w:p w:rsidR="004002E4" w:rsidRPr="008B106A" w:rsidRDefault="004002E4" w:rsidP="00AC4DF5">
      <w:pPr>
        <w:numPr>
          <w:ilvl w:val="0"/>
          <w:numId w:val="12"/>
        </w:numPr>
        <w:jc w:val="both"/>
        <w:rPr>
          <w:rFonts w:ascii="Arial Narrow" w:hAnsi="Arial Narrow" w:cs="Arial"/>
          <w:sz w:val="24"/>
          <w:szCs w:val="24"/>
        </w:rPr>
      </w:pPr>
      <w:r w:rsidRPr="008B106A">
        <w:rPr>
          <w:rFonts w:ascii="Arial Narrow" w:hAnsi="Arial Narrow" w:cs="Arial"/>
          <w:sz w:val="24"/>
          <w:szCs w:val="24"/>
        </w:rPr>
        <w:t>Pagasta centrā ir 1 veikals un tālākās apdzīvotās vietas apkalpo autoveikals,</w:t>
      </w:r>
    </w:p>
    <w:p w:rsidR="00423A16" w:rsidRPr="00AC4DF5" w:rsidRDefault="004002E4" w:rsidP="00F87B92">
      <w:pPr>
        <w:numPr>
          <w:ilvl w:val="0"/>
          <w:numId w:val="12"/>
        </w:numPr>
        <w:jc w:val="both"/>
        <w:rPr>
          <w:rFonts w:ascii="Arial Narrow" w:hAnsi="Arial Narrow" w:cs="Arial"/>
          <w:sz w:val="24"/>
          <w:szCs w:val="24"/>
        </w:rPr>
      </w:pPr>
      <w:r w:rsidRPr="008B106A">
        <w:rPr>
          <w:rFonts w:ascii="Arial Narrow" w:hAnsi="Arial Narrow" w:cs="Arial"/>
          <w:sz w:val="24"/>
          <w:szCs w:val="24"/>
        </w:rPr>
        <w:t xml:space="preserve">Ir </w:t>
      </w:r>
      <w:r w:rsidR="0039344F" w:rsidRPr="008B106A">
        <w:rPr>
          <w:rFonts w:ascii="Arial Narrow" w:hAnsi="Arial Narrow" w:cs="Arial"/>
          <w:sz w:val="24"/>
          <w:szCs w:val="24"/>
        </w:rPr>
        <w:t>darbaspēka rezerves.</w:t>
      </w:r>
    </w:p>
    <w:p w:rsidR="008815BB" w:rsidRPr="00AC4DF5" w:rsidRDefault="00AC4DF5" w:rsidP="00AC4DF5">
      <w:pPr>
        <w:rPr>
          <w:rFonts w:ascii="Arial Narrow" w:hAnsi="Arial Narrow" w:cs="Arial"/>
          <w:b/>
          <w:i/>
          <w:color w:val="006600"/>
          <w:sz w:val="44"/>
          <w:szCs w:val="44"/>
        </w:rPr>
      </w:pPr>
      <w:r w:rsidRPr="00AC4DF5">
        <w:rPr>
          <w:rFonts w:ascii="Arial Narrow" w:hAnsi="Arial Narrow" w:cs="Arial"/>
          <w:b/>
          <w:i/>
          <w:color w:val="006600"/>
          <w:sz w:val="44"/>
          <w:szCs w:val="44"/>
        </w:rPr>
        <w:t>3.</w:t>
      </w:r>
      <w:r w:rsidR="008815BB" w:rsidRPr="00AC4DF5">
        <w:rPr>
          <w:rFonts w:ascii="Arial Narrow" w:hAnsi="Arial Narrow" w:cs="Arial"/>
          <w:b/>
          <w:i/>
          <w:color w:val="006600"/>
          <w:sz w:val="44"/>
          <w:szCs w:val="44"/>
        </w:rPr>
        <w:t xml:space="preserve">Nīkrāces pagasta attīstības stratēģija un rīcības plāns no 2015.g. līdz 2020. </w:t>
      </w:r>
      <w:r w:rsidR="0039344F" w:rsidRPr="00AC4DF5">
        <w:rPr>
          <w:rFonts w:ascii="Arial Narrow" w:hAnsi="Arial Narrow" w:cs="Arial"/>
          <w:b/>
          <w:i/>
          <w:color w:val="006600"/>
          <w:sz w:val="44"/>
          <w:szCs w:val="44"/>
        </w:rPr>
        <w:t>g.</w:t>
      </w:r>
    </w:p>
    <w:p w:rsidR="00CC4B2B" w:rsidRPr="008B106A" w:rsidRDefault="00CC4B2B" w:rsidP="00AC4DF5">
      <w:pPr>
        <w:jc w:val="both"/>
        <w:rPr>
          <w:rFonts w:ascii="Arial Narrow" w:hAnsi="Arial Narrow" w:cs="Arial"/>
          <w:sz w:val="24"/>
          <w:szCs w:val="24"/>
        </w:rPr>
      </w:pPr>
      <w:r w:rsidRPr="008B106A">
        <w:rPr>
          <w:rFonts w:ascii="Arial Narrow" w:hAnsi="Arial Narrow" w:cs="Arial"/>
          <w:sz w:val="24"/>
          <w:szCs w:val="24"/>
        </w:rPr>
        <w:lastRenderedPageBreak/>
        <w:t>Nīkrāces pagasta attīstības stratēģija ir vērsta uz teritorijas konkurētspējas paaugstināšanu un dzīves kvalitātes uzlabošanu. Stratēģijai ir jāveicina pagasta ekonomiskā attīstība, sabiedriskās aktivitātes pieaugums, dzīves apstākļu uzlabošanās, vienlaikus saglabājot dabas un kultūrvides vērtības un identitāti.</w:t>
      </w:r>
    </w:p>
    <w:p w:rsidR="00500FD5" w:rsidRPr="008B106A" w:rsidRDefault="00CC4B2B" w:rsidP="00AC4DF5">
      <w:pPr>
        <w:jc w:val="both"/>
        <w:rPr>
          <w:rFonts w:ascii="Arial Narrow" w:hAnsi="Arial Narrow" w:cs="Arial"/>
          <w:sz w:val="24"/>
          <w:szCs w:val="24"/>
        </w:rPr>
      </w:pPr>
      <w:r w:rsidRPr="008B106A">
        <w:rPr>
          <w:rFonts w:ascii="Arial Narrow" w:hAnsi="Arial Narrow" w:cs="Arial"/>
          <w:sz w:val="24"/>
          <w:szCs w:val="24"/>
        </w:rPr>
        <w:t>Pagasta stratēģija ietver nākotnes vīziju, attīstības politikas pamatprincipus un prioritātes, stratēģisko un o</w:t>
      </w:r>
      <w:r w:rsidR="003F35AF" w:rsidRPr="008B106A">
        <w:rPr>
          <w:rFonts w:ascii="Arial Narrow" w:hAnsi="Arial Narrow" w:cs="Arial"/>
          <w:sz w:val="24"/>
          <w:szCs w:val="24"/>
        </w:rPr>
        <w:t>peratīvo mērķu formulējumu. Rīcī</w:t>
      </w:r>
      <w:r w:rsidRPr="008B106A">
        <w:rPr>
          <w:rFonts w:ascii="Arial Narrow" w:hAnsi="Arial Narrow" w:cs="Arial"/>
          <w:sz w:val="24"/>
          <w:szCs w:val="24"/>
        </w:rPr>
        <w:t>bas plānā sniegts konkrēts veicamo uzdevumu un aktivitāšu apraksts.</w:t>
      </w:r>
    </w:p>
    <w:p w:rsidR="008815BB" w:rsidRPr="0028311B" w:rsidRDefault="00AC4DF5" w:rsidP="00AC4DF5">
      <w:pPr>
        <w:rPr>
          <w:rFonts w:ascii="Arial Narrow" w:hAnsi="Arial Narrow" w:cs="Arial"/>
          <w:b/>
          <w:i/>
          <w:color w:val="006600"/>
          <w:sz w:val="40"/>
          <w:szCs w:val="40"/>
        </w:rPr>
      </w:pPr>
      <w:r w:rsidRPr="0028311B">
        <w:rPr>
          <w:rFonts w:ascii="Arial Narrow" w:hAnsi="Arial Narrow" w:cs="Arial"/>
          <w:b/>
          <w:i/>
          <w:color w:val="006600"/>
          <w:sz w:val="40"/>
          <w:szCs w:val="40"/>
        </w:rPr>
        <w:t xml:space="preserve">3.1. </w:t>
      </w:r>
      <w:r w:rsidR="008815BB" w:rsidRPr="0028311B">
        <w:rPr>
          <w:rFonts w:ascii="Arial Narrow" w:hAnsi="Arial Narrow" w:cs="Arial"/>
          <w:b/>
          <w:i/>
          <w:color w:val="006600"/>
          <w:sz w:val="40"/>
          <w:szCs w:val="40"/>
        </w:rPr>
        <w:t>Nīkrāces pagasta nākotnes vīzija</w:t>
      </w:r>
      <w:r w:rsidRPr="0028311B">
        <w:rPr>
          <w:rFonts w:ascii="Arial Narrow" w:hAnsi="Arial Narrow" w:cs="Arial"/>
          <w:b/>
          <w:i/>
          <w:color w:val="006600"/>
          <w:sz w:val="40"/>
          <w:szCs w:val="40"/>
        </w:rPr>
        <w:t>.</w:t>
      </w:r>
    </w:p>
    <w:p w:rsidR="00F77EE4" w:rsidRPr="00201C9F" w:rsidRDefault="003D57B4" w:rsidP="00201C9F">
      <w:pPr>
        <w:jc w:val="both"/>
        <w:rPr>
          <w:rFonts w:ascii="Arial Narrow" w:hAnsi="Arial Narrow" w:cs="Arial"/>
          <w:b/>
          <w:color w:val="006600"/>
          <w:sz w:val="24"/>
          <w:szCs w:val="24"/>
        </w:rPr>
      </w:pPr>
      <w:r w:rsidRPr="00201C9F">
        <w:rPr>
          <w:rFonts w:ascii="Arial Narrow" w:hAnsi="Arial Narrow" w:cs="Arial"/>
          <w:b/>
          <w:color w:val="006600"/>
          <w:sz w:val="24"/>
          <w:szCs w:val="24"/>
        </w:rPr>
        <w:t>Sakopta lauku vide ar attīstītu saimniecisko darbību, saglabājot dabas un kultūrvēsturisko mantojumu.</w:t>
      </w:r>
    </w:p>
    <w:p w:rsidR="0028311B" w:rsidRDefault="0028311B" w:rsidP="0028311B">
      <w:pPr>
        <w:rPr>
          <w:rFonts w:ascii="Arial Narrow" w:hAnsi="Arial Narrow" w:cs="Arial"/>
          <w:b/>
          <w:i/>
          <w:color w:val="006600"/>
          <w:sz w:val="40"/>
          <w:szCs w:val="40"/>
        </w:rPr>
      </w:pPr>
      <w:r w:rsidRPr="0028311B">
        <w:rPr>
          <w:rFonts w:ascii="Arial Narrow" w:hAnsi="Arial Narrow" w:cs="Arial"/>
          <w:b/>
          <w:i/>
          <w:color w:val="006600"/>
          <w:sz w:val="40"/>
          <w:szCs w:val="40"/>
        </w:rPr>
        <w:t>3.2.</w:t>
      </w:r>
      <w:r w:rsidR="003D57B4" w:rsidRPr="0028311B">
        <w:rPr>
          <w:rFonts w:ascii="Arial Narrow" w:hAnsi="Arial Narrow" w:cs="Arial"/>
          <w:b/>
          <w:i/>
          <w:color w:val="006600"/>
          <w:sz w:val="40"/>
          <w:szCs w:val="40"/>
        </w:rPr>
        <w:t>Nīkrāces pagasta attīstības mērķi.</w:t>
      </w:r>
    </w:p>
    <w:p w:rsidR="003D57B4" w:rsidRPr="0028311B" w:rsidRDefault="003D57B4" w:rsidP="0028311B">
      <w:pPr>
        <w:jc w:val="both"/>
        <w:rPr>
          <w:rFonts w:ascii="Arial Narrow" w:hAnsi="Arial Narrow" w:cs="Arial"/>
          <w:b/>
          <w:i/>
          <w:color w:val="006600"/>
          <w:sz w:val="40"/>
          <w:szCs w:val="40"/>
        </w:rPr>
      </w:pPr>
      <w:r w:rsidRPr="008B106A">
        <w:rPr>
          <w:rFonts w:ascii="Arial Narrow" w:hAnsi="Arial Narrow" w:cs="Arial"/>
          <w:sz w:val="24"/>
          <w:szCs w:val="24"/>
        </w:rPr>
        <w:t>Nīkrāces pagasta attīstības stratēģiskie mērķi ir izvirzīti saskaņā ar pagasta attīstības vīziju un prioritārajiem virzieniem, tie vērsti uz vīzijā attēlotā stāvokļa sasniegšanu.</w:t>
      </w:r>
    </w:p>
    <w:p w:rsidR="003D57B4" w:rsidRPr="008B106A" w:rsidRDefault="003D57B4" w:rsidP="0028311B">
      <w:pPr>
        <w:numPr>
          <w:ilvl w:val="1"/>
          <w:numId w:val="30"/>
        </w:numPr>
        <w:rPr>
          <w:rFonts w:ascii="Arial Narrow" w:hAnsi="Arial Narrow" w:cs="Arial"/>
          <w:sz w:val="24"/>
          <w:szCs w:val="24"/>
        </w:rPr>
      </w:pPr>
      <w:r w:rsidRPr="008B106A">
        <w:rPr>
          <w:rFonts w:ascii="Arial Narrow" w:hAnsi="Arial Narrow" w:cs="Arial"/>
          <w:sz w:val="24"/>
          <w:szCs w:val="24"/>
        </w:rPr>
        <w:t>Lauksaimniecības un meža nozaru attīstības aktivizācija.</w:t>
      </w:r>
    </w:p>
    <w:p w:rsidR="003D57B4" w:rsidRPr="008B106A" w:rsidRDefault="003D57B4" w:rsidP="0028311B">
      <w:pPr>
        <w:numPr>
          <w:ilvl w:val="1"/>
          <w:numId w:val="30"/>
        </w:numPr>
        <w:rPr>
          <w:rFonts w:ascii="Arial Narrow" w:hAnsi="Arial Narrow" w:cs="Arial"/>
          <w:sz w:val="24"/>
          <w:szCs w:val="24"/>
        </w:rPr>
      </w:pPr>
      <w:r w:rsidRPr="008B106A">
        <w:rPr>
          <w:rFonts w:ascii="Arial Narrow" w:hAnsi="Arial Narrow" w:cs="Arial"/>
          <w:sz w:val="24"/>
          <w:szCs w:val="24"/>
        </w:rPr>
        <w:t xml:space="preserve">Tūrisma un atpūtas attīstības veicināšana. </w:t>
      </w:r>
    </w:p>
    <w:p w:rsidR="003D57B4" w:rsidRPr="008B106A" w:rsidRDefault="003D57B4" w:rsidP="0028311B">
      <w:pPr>
        <w:numPr>
          <w:ilvl w:val="1"/>
          <w:numId w:val="30"/>
        </w:numPr>
        <w:rPr>
          <w:rFonts w:ascii="Arial Narrow" w:hAnsi="Arial Narrow" w:cs="Arial"/>
          <w:sz w:val="24"/>
          <w:szCs w:val="24"/>
        </w:rPr>
      </w:pPr>
      <w:r w:rsidRPr="008B106A">
        <w:rPr>
          <w:rFonts w:ascii="Arial Narrow" w:hAnsi="Arial Narrow" w:cs="Arial"/>
          <w:sz w:val="24"/>
          <w:szCs w:val="24"/>
        </w:rPr>
        <w:t xml:space="preserve">Ekonomiskās infrastruktūras uzlabošana un efektīva izmantošana. </w:t>
      </w:r>
    </w:p>
    <w:p w:rsidR="003D57B4" w:rsidRPr="008B106A" w:rsidRDefault="003D57B4" w:rsidP="0028311B">
      <w:pPr>
        <w:numPr>
          <w:ilvl w:val="1"/>
          <w:numId w:val="30"/>
        </w:numPr>
        <w:rPr>
          <w:rFonts w:ascii="Arial Narrow" w:hAnsi="Arial Narrow" w:cs="Arial"/>
          <w:sz w:val="24"/>
          <w:szCs w:val="24"/>
        </w:rPr>
      </w:pPr>
      <w:r w:rsidRPr="008B106A">
        <w:rPr>
          <w:rFonts w:ascii="Arial Narrow" w:hAnsi="Arial Narrow" w:cs="Arial"/>
          <w:sz w:val="24"/>
          <w:szCs w:val="24"/>
        </w:rPr>
        <w:t xml:space="preserve">Cilvēkresursu attīstības sekmēšana un labvēlīga sociālā klimata veidošana. </w:t>
      </w:r>
    </w:p>
    <w:p w:rsidR="003D57B4" w:rsidRPr="008B106A" w:rsidRDefault="003D57B4" w:rsidP="0028311B">
      <w:pPr>
        <w:numPr>
          <w:ilvl w:val="1"/>
          <w:numId w:val="30"/>
        </w:numPr>
        <w:rPr>
          <w:rFonts w:ascii="Arial Narrow" w:hAnsi="Arial Narrow" w:cs="Arial"/>
          <w:sz w:val="24"/>
          <w:szCs w:val="24"/>
        </w:rPr>
      </w:pPr>
      <w:r w:rsidRPr="008B106A">
        <w:rPr>
          <w:rFonts w:ascii="Arial Narrow" w:hAnsi="Arial Narrow" w:cs="Arial"/>
          <w:sz w:val="24"/>
          <w:szCs w:val="24"/>
        </w:rPr>
        <w:t xml:space="preserve">Dzīves vides uzlabošana. </w:t>
      </w:r>
    </w:p>
    <w:p w:rsidR="004F40F7" w:rsidRPr="008B106A" w:rsidRDefault="003D57B4" w:rsidP="0028311B">
      <w:pPr>
        <w:pStyle w:val="Sarakstarindkopa"/>
        <w:numPr>
          <w:ilvl w:val="1"/>
          <w:numId w:val="30"/>
        </w:numPr>
        <w:rPr>
          <w:rFonts w:ascii="Arial Narrow" w:hAnsi="Arial Narrow" w:cs="Arial"/>
          <w:sz w:val="24"/>
          <w:szCs w:val="24"/>
        </w:rPr>
      </w:pPr>
      <w:r w:rsidRPr="008B106A">
        <w:rPr>
          <w:rFonts w:ascii="Arial Narrow" w:hAnsi="Arial Narrow" w:cs="Arial"/>
          <w:sz w:val="24"/>
          <w:szCs w:val="24"/>
        </w:rPr>
        <w:t xml:space="preserve">Pašvaldības darbības efektivitātes paaugstināšana </w:t>
      </w:r>
      <w:r w:rsidR="00367A1C" w:rsidRPr="008B106A">
        <w:rPr>
          <w:rFonts w:ascii="Arial Narrow" w:hAnsi="Arial Narrow" w:cs="Arial"/>
          <w:sz w:val="24"/>
          <w:szCs w:val="24"/>
        </w:rPr>
        <w:t>.</w:t>
      </w:r>
    </w:p>
    <w:p w:rsidR="00173C92" w:rsidRDefault="00173C92" w:rsidP="00173C92">
      <w:pPr>
        <w:ind w:left="2520"/>
        <w:rPr>
          <w:rFonts w:ascii="Arial Narrow" w:hAnsi="Arial Narrow" w:cs="Arial"/>
          <w:sz w:val="24"/>
          <w:szCs w:val="24"/>
        </w:rPr>
      </w:pPr>
    </w:p>
    <w:p w:rsidR="0028311B" w:rsidRDefault="0028311B" w:rsidP="00173C92">
      <w:pPr>
        <w:ind w:left="2520"/>
        <w:rPr>
          <w:rFonts w:ascii="Arial Narrow" w:hAnsi="Arial Narrow" w:cs="Arial"/>
          <w:sz w:val="24"/>
          <w:szCs w:val="24"/>
        </w:rPr>
      </w:pPr>
    </w:p>
    <w:p w:rsidR="0028311B" w:rsidRDefault="0028311B" w:rsidP="00173C92">
      <w:pPr>
        <w:ind w:left="2520"/>
        <w:rPr>
          <w:rFonts w:ascii="Arial Narrow" w:hAnsi="Arial Narrow" w:cs="Arial"/>
          <w:sz w:val="24"/>
          <w:szCs w:val="24"/>
        </w:rPr>
      </w:pPr>
    </w:p>
    <w:p w:rsidR="0028311B" w:rsidRDefault="0028311B" w:rsidP="00173C92">
      <w:pPr>
        <w:ind w:left="2520"/>
        <w:rPr>
          <w:rFonts w:ascii="Arial Narrow" w:hAnsi="Arial Narrow" w:cs="Arial"/>
          <w:sz w:val="24"/>
          <w:szCs w:val="24"/>
        </w:rPr>
      </w:pPr>
    </w:p>
    <w:p w:rsidR="0028311B" w:rsidRPr="008B106A" w:rsidRDefault="0028311B" w:rsidP="00173C92">
      <w:pPr>
        <w:ind w:left="2520"/>
        <w:rPr>
          <w:rFonts w:ascii="Arial Narrow" w:hAnsi="Arial Narrow" w:cs="Arial"/>
          <w:sz w:val="24"/>
          <w:szCs w:val="24"/>
        </w:rPr>
      </w:pPr>
    </w:p>
    <w:p w:rsidR="008815BB" w:rsidRPr="002C13AA" w:rsidRDefault="0028311B" w:rsidP="0028311B">
      <w:pPr>
        <w:rPr>
          <w:rFonts w:ascii="Arial Narrow" w:hAnsi="Arial Narrow" w:cs="Arial"/>
          <w:b/>
          <w:i/>
          <w:color w:val="006600"/>
          <w:sz w:val="44"/>
          <w:szCs w:val="44"/>
        </w:rPr>
      </w:pPr>
      <w:r w:rsidRPr="002C13AA">
        <w:rPr>
          <w:rFonts w:ascii="Arial Narrow" w:hAnsi="Arial Narrow" w:cs="Arial"/>
          <w:b/>
          <w:i/>
          <w:color w:val="006600"/>
          <w:sz w:val="44"/>
          <w:szCs w:val="44"/>
        </w:rPr>
        <w:t>4.</w:t>
      </w:r>
      <w:r w:rsidR="0047345B" w:rsidRPr="002C13AA">
        <w:rPr>
          <w:rFonts w:ascii="Arial Narrow" w:hAnsi="Arial Narrow" w:cs="Arial"/>
          <w:b/>
          <w:i/>
          <w:color w:val="006600"/>
          <w:sz w:val="44"/>
          <w:szCs w:val="44"/>
        </w:rPr>
        <w:t>Investīciju</w:t>
      </w:r>
      <w:r w:rsidRPr="002C13AA">
        <w:rPr>
          <w:rFonts w:ascii="Arial Narrow" w:hAnsi="Arial Narrow" w:cs="Arial"/>
          <w:b/>
          <w:i/>
          <w:color w:val="006600"/>
          <w:sz w:val="44"/>
          <w:szCs w:val="44"/>
        </w:rPr>
        <w:t xml:space="preserve"> plāns.</w:t>
      </w:r>
    </w:p>
    <w:p w:rsidR="00182183" w:rsidRPr="008B106A" w:rsidRDefault="00182183" w:rsidP="002C13AA">
      <w:pPr>
        <w:jc w:val="both"/>
        <w:rPr>
          <w:rFonts w:ascii="Arial Narrow" w:hAnsi="Arial Narrow" w:cs="Arial"/>
          <w:sz w:val="24"/>
          <w:szCs w:val="24"/>
        </w:rPr>
      </w:pPr>
      <w:r w:rsidRPr="008B106A">
        <w:rPr>
          <w:rFonts w:ascii="Arial Narrow" w:hAnsi="Arial Narrow" w:cs="Arial"/>
          <w:sz w:val="24"/>
          <w:szCs w:val="24"/>
        </w:rPr>
        <w:lastRenderedPageBreak/>
        <w:t>R</w:t>
      </w:r>
      <w:r w:rsidR="00F76A98" w:rsidRPr="008B106A">
        <w:rPr>
          <w:rFonts w:ascii="Arial Narrow" w:hAnsi="Arial Narrow" w:cs="Arial"/>
          <w:sz w:val="24"/>
          <w:szCs w:val="24"/>
        </w:rPr>
        <w:t>īcī</w:t>
      </w:r>
      <w:r w:rsidRPr="008B106A">
        <w:rPr>
          <w:rFonts w:ascii="Arial Narrow" w:hAnsi="Arial Narrow" w:cs="Arial"/>
          <w:sz w:val="24"/>
          <w:szCs w:val="24"/>
        </w:rPr>
        <w:t>bas plāns ir Nīkrāces pagasta attīstības stratēģijas būtiska sastāvdaļa, taj</w:t>
      </w:r>
      <w:r w:rsidR="00F76A98" w:rsidRPr="008B106A">
        <w:rPr>
          <w:rFonts w:ascii="Arial Narrow" w:hAnsi="Arial Narrow" w:cs="Arial"/>
          <w:sz w:val="24"/>
          <w:szCs w:val="24"/>
        </w:rPr>
        <w:t>ā ietverti ko</w:t>
      </w:r>
      <w:r w:rsidRPr="008B106A">
        <w:rPr>
          <w:rFonts w:ascii="Arial Narrow" w:hAnsi="Arial Narrow" w:cs="Arial"/>
          <w:sz w:val="24"/>
          <w:szCs w:val="24"/>
        </w:rPr>
        <w:t>nkrēti uzdevumi, kuru izpilde ir vērsta uz attīstības mērķu sasniegšanu, kā arī veicamie pasākumi to secībā un kopsakarībā. R</w:t>
      </w:r>
      <w:r w:rsidR="00F76A98" w:rsidRPr="008B106A">
        <w:rPr>
          <w:rFonts w:ascii="Arial Narrow" w:hAnsi="Arial Narrow" w:cs="Arial"/>
          <w:sz w:val="24"/>
          <w:szCs w:val="24"/>
        </w:rPr>
        <w:t>īcī</w:t>
      </w:r>
      <w:r w:rsidRPr="008B106A">
        <w:rPr>
          <w:rFonts w:ascii="Arial Narrow" w:hAnsi="Arial Narrow" w:cs="Arial"/>
          <w:sz w:val="24"/>
          <w:szCs w:val="24"/>
        </w:rPr>
        <w:t>bas plā</w:t>
      </w:r>
      <w:r w:rsidR="00F76A98" w:rsidRPr="008B106A">
        <w:rPr>
          <w:rFonts w:ascii="Arial Narrow" w:hAnsi="Arial Narrow" w:cs="Arial"/>
          <w:sz w:val="24"/>
          <w:szCs w:val="24"/>
        </w:rPr>
        <w:t>n</w:t>
      </w:r>
      <w:r w:rsidRPr="008B106A">
        <w:rPr>
          <w:rFonts w:ascii="Arial Narrow" w:hAnsi="Arial Narrow" w:cs="Arial"/>
          <w:sz w:val="24"/>
          <w:szCs w:val="24"/>
        </w:rPr>
        <w:t>s atbilstoši stratē</w:t>
      </w:r>
      <w:r w:rsidR="002C13AA">
        <w:rPr>
          <w:rFonts w:ascii="Arial Narrow" w:hAnsi="Arial Narrow" w:cs="Arial"/>
          <w:sz w:val="24"/>
          <w:szCs w:val="24"/>
        </w:rPr>
        <w:t>ģijas principiem ir veidots</w:t>
      </w:r>
      <w:r w:rsidRPr="008B106A">
        <w:rPr>
          <w:rFonts w:ascii="Arial Narrow" w:hAnsi="Arial Narrow" w:cs="Arial"/>
          <w:sz w:val="24"/>
          <w:szCs w:val="24"/>
        </w:rPr>
        <w:t>, lai veicamie pasākumi darbotos kopsakarībās</w:t>
      </w:r>
      <w:r w:rsidR="00F76A98" w:rsidRPr="008B106A">
        <w:rPr>
          <w:rFonts w:ascii="Arial Narrow" w:hAnsi="Arial Narrow" w:cs="Arial"/>
          <w:sz w:val="24"/>
          <w:szCs w:val="24"/>
        </w:rPr>
        <w:t>. Aprakstā norādīti saistītie mērķi, kuru sasniegšanu sekmēs konkrētas rīcības.</w:t>
      </w:r>
    </w:p>
    <w:p w:rsidR="008815BB" w:rsidRPr="008B106A" w:rsidRDefault="008815BB" w:rsidP="002C13AA">
      <w:pPr>
        <w:rPr>
          <w:rFonts w:ascii="Arial Narrow" w:hAnsi="Arial Narrow" w:cs="Arial"/>
          <w:b/>
          <w:sz w:val="24"/>
          <w:szCs w:val="24"/>
        </w:rPr>
      </w:pPr>
      <w:r w:rsidRPr="008B106A">
        <w:rPr>
          <w:rFonts w:ascii="Arial Narrow" w:hAnsi="Arial Narrow" w:cs="Arial"/>
          <w:b/>
          <w:sz w:val="24"/>
          <w:szCs w:val="24"/>
        </w:rPr>
        <w:t>Māju un garāžu apsaimniekošanā:</w:t>
      </w:r>
    </w:p>
    <w:p w:rsidR="008815BB" w:rsidRPr="002C13AA" w:rsidRDefault="008815BB" w:rsidP="002C13AA">
      <w:pPr>
        <w:pStyle w:val="Sarakstarindkopa"/>
        <w:numPr>
          <w:ilvl w:val="0"/>
          <w:numId w:val="35"/>
        </w:numPr>
        <w:rPr>
          <w:rFonts w:ascii="Arial Narrow" w:hAnsi="Arial Narrow" w:cs="Arial"/>
          <w:sz w:val="24"/>
          <w:szCs w:val="24"/>
        </w:rPr>
      </w:pPr>
      <w:r w:rsidRPr="002C13AA">
        <w:rPr>
          <w:rFonts w:ascii="Arial Narrow" w:hAnsi="Arial Narrow" w:cs="Arial"/>
          <w:sz w:val="24"/>
          <w:szCs w:val="24"/>
        </w:rPr>
        <w:t xml:space="preserve">Dzīvojamo māju kapitālā remonta veikšana – durvju, logu nomaiņa, apkures ierīču nomaiņa  Dīķu ielā 1, 2  , Torņu ielā 3, 5., Ziedu ielā 4, 6 </w:t>
      </w:r>
    </w:p>
    <w:p w:rsidR="00500FD5" w:rsidRPr="002C13AA" w:rsidRDefault="008815BB" w:rsidP="002C13AA">
      <w:pPr>
        <w:pStyle w:val="Sarakstarindkopa"/>
        <w:numPr>
          <w:ilvl w:val="0"/>
          <w:numId w:val="35"/>
        </w:numPr>
        <w:rPr>
          <w:rFonts w:ascii="Arial Narrow" w:hAnsi="Arial Narrow" w:cs="Arial"/>
          <w:sz w:val="24"/>
          <w:szCs w:val="24"/>
        </w:rPr>
      </w:pPr>
      <w:r w:rsidRPr="002C13AA">
        <w:rPr>
          <w:rFonts w:ascii="Arial Narrow" w:hAnsi="Arial Narrow" w:cs="Arial"/>
          <w:sz w:val="24"/>
          <w:szCs w:val="24"/>
        </w:rPr>
        <w:t>Dzīvojamo māju siltināšana Ziedu ielā 1, 3, 5, Ozolu ielā 2,</w:t>
      </w:r>
    </w:p>
    <w:p w:rsidR="008815BB" w:rsidRPr="002C13AA" w:rsidRDefault="008815BB" w:rsidP="002C13AA">
      <w:pPr>
        <w:pStyle w:val="Sarakstarindkopa"/>
        <w:numPr>
          <w:ilvl w:val="0"/>
          <w:numId w:val="35"/>
        </w:numPr>
        <w:rPr>
          <w:rFonts w:ascii="Arial Narrow" w:hAnsi="Arial Narrow" w:cs="Arial"/>
          <w:sz w:val="24"/>
          <w:szCs w:val="24"/>
        </w:rPr>
      </w:pPr>
      <w:r w:rsidRPr="002C13AA">
        <w:rPr>
          <w:rFonts w:ascii="Arial Narrow" w:hAnsi="Arial Narrow" w:cs="Arial"/>
          <w:sz w:val="24"/>
          <w:szCs w:val="24"/>
        </w:rPr>
        <w:t>Dzīvojamo māju jumta seguma nomaiņa – Ziedu ielā 3, 5, „Saulstari”,</w:t>
      </w:r>
    </w:p>
    <w:p w:rsidR="008815BB" w:rsidRPr="002C13AA" w:rsidRDefault="008815BB" w:rsidP="002C13AA">
      <w:pPr>
        <w:pStyle w:val="Sarakstarindkopa"/>
        <w:numPr>
          <w:ilvl w:val="0"/>
          <w:numId w:val="35"/>
        </w:numPr>
        <w:rPr>
          <w:rFonts w:ascii="Arial Narrow" w:hAnsi="Arial Narrow" w:cs="Arial"/>
          <w:sz w:val="24"/>
          <w:szCs w:val="24"/>
        </w:rPr>
      </w:pPr>
      <w:r w:rsidRPr="002C13AA">
        <w:rPr>
          <w:rFonts w:ascii="Arial Narrow" w:hAnsi="Arial Narrow" w:cs="Arial"/>
          <w:sz w:val="24"/>
          <w:szCs w:val="24"/>
        </w:rPr>
        <w:t>Malkas šķūnīšu un malkas nojumju būvniecība pie visām dzīvojamām mājām Dzeldā.</w:t>
      </w:r>
    </w:p>
    <w:p w:rsidR="008815BB" w:rsidRPr="002C13AA" w:rsidRDefault="008815BB" w:rsidP="002C13AA">
      <w:pPr>
        <w:pStyle w:val="Sarakstarindkopa"/>
        <w:numPr>
          <w:ilvl w:val="0"/>
          <w:numId w:val="35"/>
        </w:numPr>
        <w:rPr>
          <w:rFonts w:ascii="Arial Narrow" w:hAnsi="Arial Narrow" w:cs="Arial"/>
          <w:sz w:val="24"/>
          <w:szCs w:val="24"/>
        </w:rPr>
      </w:pPr>
      <w:r w:rsidRPr="002C13AA">
        <w:rPr>
          <w:rFonts w:ascii="Arial Narrow" w:hAnsi="Arial Narrow" w:cs="Arial"/>
          <w:sz w:val="24"/>
          <w:szCs w:val="24"/>
        </w:rPr>
        <w:t>Garāžu jumtu seguma nomaiņa Dzeldā.</w:t>
      </w:r>
    </w:p>
    <w:p w:rsidR="008815BB" w:rsidRPr="008B106A" w:rsidRDefault="00F76A98" w:rsidP="002C13AA">
      <w:pPr>
        <w:rPr>
          <w:rFonts w:ascii="Arial Narrow" w:hAnsi="Arial Narrow" w:cs="Arial"/>
          <w:b/>
          <w:sz w:val="24"/>
          <w:szCs w:val="24"/>
        </w:rPr>
      </w:pPr>
      <w:r w:rsidRPr="008B106A">
        <w:rPr>
          <w:rFonts w:ascii="Arial Narrow" w:hAnsi="Arial Narrow" w:cs="Arial"/>
          <w:b/>
          <w:sz w:val="24"/>
          <w:szCs w:val="24"/>
        </w:rPr>
        <w:t>Ceļu un ielu uzturēšanā</w:t>
      </w:r>
      <w:r w:rsidR="008815BB" w:rsidRPr="008B106A">
        <w:rPr>
          <w:rFonts w:ascii="Arial Narrow" w:hAnsi="Arial Narrow" w:cs="Arial"/>
          <w:b/>
          <w:sz w:val="24"/>
          <w:szCs w:val="24"/>
        </w:rPr>
        <w:t>:</w:t>
      </w:r>
    </w:p>
    <w:p w:rsidR="008815BB" w:rsidRPr="002C13AA" w:rsidRDefault="008815BB" w:rsidP="002C13AA">
      <w:pPr>
        <w:pStyle w:val="Sarakstarindkopa"/>
        <w:numPr>
          <w:ilvl w:val="0"/>
          <w:numId w:val="36"/>
        </w:numPr>
        <w:rPr>
          <w:rFonts w:ascii="Arial Narrow" w:hAnsi="Arial Narrow" w:cs="Arial"/>
          <w:sz w:val="24"/>
          <w:szCs w:val="24"/>
        </w:rPr>
      </w:pPr>
      <w:r w:rsidRPr="002C13AA">
        <w:rPr>
          <w:rFonts w:ascii="Arial Narrow" w:hAnsi="Arial Narrow" w:cs="Arial"/>
          <w:sz w:val="24"/>
          <w:szCs w:val="24"/>
        </w:rPr>
        <w:t>Ziedu ielas rekonstrukcija – paplašināšana un seguma nomaiņa,</w:t>
      </w:r>
    </w:p>
    <w:p w:rsidR="00F76A98" w:rsidRPr="002C13AA" w:rsidRDefault="00F76A98" w:rsidP="002C13AA">
      <w:pPr>
        <w:pStyle w:val="Sarakstarindkopa"/>
        <w:numPr>
          <w:ilvl w:val="0"/>
          <w:numId w:val="36"/>
        </w:numPr>
        <w:rPr>
          <w:rFonts w:ascii="Arial Narrow" w:hAnsi="Arial Narrow" w:cs="Arial"/>
          <w:sz w:val="24"/>
          <w:szCs w:val="24"/>
        </w:rPr>
      </w:pPr>
      <w:r w:rsidRPr="002C13AA">
        <w:rPr>
          <w:rFonts w:ascii="Arial Narrow" w:hAnsi="Arial Narrow" w:cs="Arial"/>
          <w:sz w:val="24"/>
          <w:szCs w:val="24"/>
        </w:rPr>
        <w:t>Dīķu ielas rekonstrukcija – grants seguma nomaiņa uz asfaltu vai bruģi.</w:t>
      </w:r>
    </w:p>
    <w:p w:rsidR="00500FD5" w:rsidRPr="002C13AA" w:rsidRDefault="00F76A98" w:rsidP="002C13AA">
      <w:pPr>
        <w:pStyle w:val="Sarakstarindkopa"/>
        <w:numPr>
          <w:ilvl w:val="0"/>
          <w:numId w:val="36"/>
        </w:numPr>
        <w:rPr>
          <w:rFonts w:ascii="Arial Narrow" w:hAnsi="Arial Narrow" w:cs="Arial"/>
          <w:sz w:val="24"/>
          <w:szCs w:val="24"/>
        </w:rPr>
      </w:pPr>
      <w:r w:rsidRPr="002C13AA">
        <w:rPr>
          <w:rFonts w:ascii="Arial Narrow" w:hAnsi="Arial Narrow" w:cs="Arial"/>
          <w:sz w:val="24"/>
          <w:szCs w:val="24"/>
        </w:rPr>
        <w:t>Tor</w:t>
      </w:r>
      <w:r w:rsidR="008815BB" w:rsidRPr="002C13AA">
        <w:rPr>
          <w:rFonts w:ascii="Arial Narrow" w:hAnsi="Arial Narrow" w:cs="Arial"/>
          <w:sz w:val="24"/>
          <w:szCs w:val="24"/>
        </w:rPr>
        <w:t>ņu ielas rekonstrukcija – seguma nomaiņa un lietus ūdeņu novadīšanas sistēmas izbūve,</w:t>
      </w:r>
    </w:p>
    <w:p w:rsidR="008815BB" w:rsidRPr="002C13AA" w:rsidRDefault="008815BB" w:rsidP="002C13AA">
      <w:pPr>
        <w:pStyle w:val="Sarakstarindkopa"/>
        <w:numPr>
          <w:ilvl w:val="0"/>
          <w:numId w:val="36"/>
        </w:numPr>
        <w:rPr>
          <w:rFonts w:ascii="Arial Narrow" w:hAnsi="Arial Narrow" w:cs="Arial"/>
          <w:sz w:val="24"/>
          <w:szCs w:val="24"/>
        </w:rPr>
      </w:pPr>
      <w:r w:rsidRPr="002C13AA">
        <w:rPr>
          <w:rFonts w:ascii="Arial Narrow" w:hAnsi="Arial Narrow" w:cs="Arial"/>
          <w:sz w:val="24"/>
          <w:szCs w:val="24"/>
        </w:rPr>
        <w:t>A un B  grupas pašvaldības autoceļu grants seguma atjaunošana.</w:t>
      </w:r>
    </w:p>
    <w:p w:rsidR="008815BB" w:rsidRPr="008B106A" w:rsidRDefault="008815BB" w:rsidP="008815BB">
      <w:pPr>
        <w:rPr>
          <w:rFonts w:ascii="Arial Narrow" w:hAnsi="Arial Narrow" w:cs="Arial"/>
          <w:b/>
          <w:sz w:val="24"/>
          <w:szCs w:val="24"/>
        </w:rPr>
      </w:pPr>
      <w:r w:rsidRPr="008B106A">
        <w:rPr>
          <w:rFonts w:ascii="Arial Narrow" w:hAnsi="Arial Narrow" w:cs="Arial"/>
          <w:b/>
          <w:sz w:val="24"/>
          <w:szCs w:val="24"/>
        </w:rPr>
        <w:t>Teritorijas apsaimniekošana:</w:t>
      </w:r>
    </w:p>
    <w:p w:rsidR="008815BB" w:rsidRPr="002C13AA" w:rsidRDefault="008815BB" w:rsidP="002C13AA">
      <w:pPr>
        <w:pStyle w:val="Sarakstarindkopa"/>
        <w:numPr>
          <w:ilvl w:val="0"/>
          <w:numId w:val="37"/>
        </w:numPr>
        <w:rPr>
          <w:rFonts w:ascii="Arial Narrow" w:hAnsi="Arial Narrow" w:cs="Arial"/>
          <w:sz w:val="24"/>
          <w:szCs w:val="24"/>
        </w:rPr>
      </w:pPr>
      <w:r w:rsidRPr="002C13AA">
        <w:rPr>
          <w:rFonts w:ascii="Arial Narrow" w:hAnsi="Arial Narrow" w:cs="Arial"/>
          <w:sz w:val="24"/>
          <w:szCs w:val="24"/>
        </w:rPr>
        <w:t>Bērnu rotaļlaukumu izveide pie daudzdzīvokļu mājām Dzeldā,</w:t>
      </w:r>
    </w:p>
    <w:p w:rsidR="008815BB" w:rsidRPr="002C13AA" w:rsidRDefault="003A5BA0" w:rsidP="002C13AA">
      <w:pPr>
        <w:pStyle w:val="Sarakstarindkopa"/>
        <w:numPr>
          <w:ilvl w:val="0"/>
          <w:numId w:val="37"/>
        </w:numPr>
        <w:rPr>
          <w:rFonts w:ascii="Arial Narrow" w:hAnsi="Arial Narrow" w:cs="Arial"/>
          <w:sz w:val="24"/>
          <w:szCs w:val="24"/>
        </w:rPr>
      </w:pPr>
      <w:r w:rsidRPr="002C13AA">
        <w:rPr>
          <w:rFonts w:ascii="Arial Narrow" w:hAnsi="Arial Narrow" w:cs="Arial"/>
          <w:sz w:val="24"/>
          <w:szCs w:val="24"/>
        </w:rPr>
        <w:t>A</w:t>
      </w:r>
      <w:r w:rsidR="008815BB" w:rsidRPr="002C13AA">
        <w:rPr>
          <w:rFonts w:ascii="Arial Narrow" w:hAnsi="Arial Narrow" w:cs="Arial"/>
          <w:sz w:val="24"/>
          <w:szCs w:val="24"/>
        </w:rPr>
        <w:t>tkritumu novietņu un kon</w:t>
      </w:r>
      <w:r w:rsidRPr="002C13AA">
        <w:rPr>
          <w:rFonts w:ascii="Arial Narrow" w:hAnsi="Arial Narrow" w:cs="Arial"/>
          <w:sz w:val="24"/>
          <w:szCs w:val="24"/>
        </w:rPr>
        <w:t>teineru izvietošana pie pašvaldības kapsētām.</w:t>
      </w:r>
    </w:p>
    <w:p w:rsidR="008815BB" w:rsidRPr="002C13AA" w:rsidRDefault="008815BB" w:rsidP="002C13AA">
      <w:pPr>
        <w:pStyle w:val="Sarakstarindkopa"/>
        <w:numPr>
          <w:ilvl w:val="0"/>
          <w:numId w:val="37"/>
        </w:numPr>
        <w:rPr>
          <w:rFonts w:ascii="Arial Narrow" w:hAnsi="Arial Narrow" w:cs="Arial"/>
          <w:sz w:val="24"/>
          <w:szCs w:val="24"/>
        </w:rPr>
      </w:pPr>
      <w:r w:rsidRPr="002C13AA">
        <w:rPr>
          <w:rFonts w:ascii="Arial Narrow" w:hAnsi="Arial Narrow" w:cs="Arial"/>
          <w:sz w:val="24"/>
          <w:szCs w:val="24"/>
        </w:rPr>
        <w:t>Kap</w:t>
      </w:r>
      <w:r w:rsidR="003A5BA0" w:rsidRPr="002C13AA">
        <w:rPr>
          <w:rFonts w:ascii="Arial Narrow" w:hAnsi="Arial Narrow" w:cs="Arial"/>
          <w:sz w:val="24"/>
          <w:szCs w:val="24"/>
        </w:rPr>
        <w:t xml:space="preserve">sētu žogu izbūve – Tukuma, Purvukroga, Nīkrāces </w:t>
      </w:r>
      <w:r w:rsidRPr="002C13AA">
        <w:rPr>
          <w:rFonts w:ascii="Arial Narrow" w:hAnsi="Arial Narrow" w:cs="Arial"/>
          <w:sz w:val="24"/>
          <w:szCs w:val="24"/>
        </w:rPr>
        <w:t>kapsētās.</w:t>
      </w:r>
    </w:p>
    <w:p w:rsidR="008815BB" w:rsidRPr="008B106A" w:rsidRDefault="008815BB" w:rsidP="002C13AA">
      <w:pPr>
        <w:rPr>
          <w:rFonts w:ascii="Arial Narrow" w:hAnsi="Arial Narrow" w:cs="Arial"/>
          <w:b/>
          <w:sz w:val="24"/>
          <w:szCs w:val="24"/>
        </w:rPr>
      </w:pPr>
      <w:r w:rsidRPr="008B106A">
        <w:rPr>
          <w:rFonts w:ascii="Arial Narrow" w:hAnsi="Arial Narrow" w:cs="Arial"/>
          <w:b/>
          <w:sz w:val="24"/>
          <w:szCs w:val="24"/>
        </w:rPr>
        <w:t xml:space="preserve"> </w:t>
      </w:r>
      <w:r w:rsidR="00215DA5" w:rsidRPr="008B106A">
        <w:rPr>
          <w:rFonts w:ascii="Arial Narrow" w:hAnsi="Arial Narrow" w:cs="Arial"/>
          <w:b/>
          <w:sz w:val="24"/>
          <w:szCs w:val="24"/>
        </w:rPr>
        <w:t>T</w:t>
      </w:r>
      <w:r w:rsidRPr="008B106A">
        <w:rPr>
          <w:rFonts w:ascii="Arial Narrow" w:hAnsi="Arial Narrow" w:cs="Arial"/>
          <w:b/>
          <w:sz w:val="24"/>
          <w:szCs w:val="24"/>
        </w:rPr>
        <w:t>ransports:</w:t>
      </w:r>
    </w:p>
    <w:p w:rsidR="008815BB" w:rsidRPr="002C13AA" w:rsidRDefault="008815BB" w:rsidP="002C13AA">
      <w:pPr>
        <w:pStyle w:val="Sarakstarindkopa"/>
        <w:numPr>
          <w:ilvl w:val="0"/>
          <w:numId w:val="38"/>
        </w:numPr>
        <w:rPr>
          <w:rFonts w:ascii="Arial Narrow" w:hAnsi="Arial Narrow" w:cs="Arial"/>
          <w:sz w:val="24"/>
          <w:szCs w:val="24"/>
        </w:rPr>
      </w:pPr>
      <w:r w:rsidRPr="002C13AA">
        <w:rPr>
          <w:rFonts w:ascii="Arial Narrow" w:hAnsi="Arial Narrow" w:cs="Arial"/>
          <w:sz w:val="24"/>
          <w:szCs w:val="24"/>
        </w:rPr>
        <w:t>Satiksmes autobusa maršrutu papildināšana -  lai nodrošinātu satiksmi ar novada centru Skrundu arī dienas vidū.</w:t>
      </w:r>
    </w:p>
    <w:p w:rsidR="008815BB" w:rsidRPr="008B106A" w:rsidRDefault="008815BB" w:rsidP="002C13AA">
      <w:pPr>
        <w:rPr>
          <w:rFonts w:ascii="Arial Narrow" w:hAnsi="Arial Narrow" w:cs="Arial"/>
          <w:b/>
          <w:sz w:val="24"/>
          <w:szCs w:val="24"/>
        </w:rPr>
      </w:pPr>
      <w:r w:rsidRPr="008B106A">
        <w:rPr>
          <w:rFonts w:ascii="Arial Narrow" w:hAnsi="Arial Narrow" w:cs="Arial"/>
          <w:b/>
          <w:sz w:val="24"/>
          <w:szCs w:val="24"/>
        </w:rPr>
        <w:t>Izglītības nodrošināšana:</w:t>
      </w:r>
    </w:p>
    <w:p w:rsidR="008815BB" w:rsidRPr="002C13AA" w:rsidRDefault="008815BB" w:rsidP="002C13AA">
      <w:pPr>
        <w:pStyle w:val="Sarakstarindkopa"/>
        <w:numPr>
          <w:ilvl w:val="0"/>
          <w:numId w:val="38"/>
        </w:numPr>
        <w:rPr>
          <w:rFonts w:ascii="Arial Narrow" w:hAnsi="Arial Narrow" w:cs="Arial"/>
          <w:sz w:val="24"/>
          <w:szCs w:val="24"/>
        </w:rPr>
      </w:pPr>
      <w:r w:rsidRPr="002C13AA">
        <w:rPr>
          <w:rFonts w:ascii="Arial Narrow" w:hAnsi="Arial Narrow" w:cs="Arial"/>
          <w:sz w:val="24"/>
          <w:szCs w:val="24"/>
        </w:rPr>
        <w:t>Sporta zāles būvniecība pie Nīkrāces pamatskolas līdz 2020.g.</w:t>
      </w:r>
    </w:p>
    <w:p w:rsidR="008815BB" w:rsidRPr="008B106A" w:rsidRDefault="008815BB" w:rsidP="002C13AA">
      <w:pPr>
        <w:rPr>
          <w:rFonts w:ascii="Arial Narrow" w:hAnsi="Arial Narrow" w:cs="Arial"/>
          <w:sz w:val="24"/>
          <w:szCs w:val="24"/>
        </w:rPr>
      </w:pPr>
      <w:r w:rsidRPr="008B106A">
        <w:rPr>
          <w:rFonts w:ascii="Arial Narrow" w:hAnsi="Arial Narrow" w:cs="Arial"/>
          <w:b/>
          <w:sz w:val="24"/>
          <w:szCs w:val="24"/>
        </w:rPr>
        <w:t>Kultūras iestāžu apsaimniekošanā</w:t>
      </w:r>
      <w:r w:rsidRPr="008B106A">
        <w:rPr>
          <w:rFonts w:ascii="Arial Narrow" w:hAnsi="Arial Narrow" w:cs="Arial"/>
          <w:sz w:val="24"/>
          <w:szCs w:val="24"/>
        </w:rPr>
        <w:t>:</w:t>
      </w:r>
    </w:p>
    <w:p w:rsidR="008815BB" w:rsidRPr="002C13AA" w:rsidRDefault="008815BB" w:rsidP="002C13AA">
      <w:pPr>
        <w:pStyle w:val="Sarakstarindkopa"/>
        <w:numPr>
          <w:ilvl w:val="0"/>
          <w:numId w:val="38"/>
        </w:numPr>
        <w:rPr>
          <w:rFonts w:ascii="Arial Narrow" w:hAnsi="Arial Narrow" w:cs="Arial"/>
          <w:sz w:val="24"/>
          <w:szCs w:val="24"/>
        </w:rPr>
      </w:pPr>
      <w:r w:rsidRPr="002C13AA">
        <w:rPr>
          <w:rFonts w:ascii="Arial Narrow" w:hAnsi="Arial Narrow" w:cs="Arial"/>
          <w:sz w:val="24"/>
          <w:szCs w:val="24"/>
        </w:rPr>
        <w:t>Atpūtas centra jumta nomaiņa un kapitālā remonta veikšana,</w:t>
      </w:r>
    </w:p>
    <w:p w:rsidR="008815BB" w:rsidRPr="002C13AA" w:rsidRDefault="008815BB" w:rsidP="002C13AA">
      <w:pPr>
        <w:pStyle w:val="Sarakstarindkopa"/>
        <w:numPr>
          <w:ilvl w:val="0"/>
          <w:numId w:val="38"/>
        </w:numPr>
        <w:rPr>
          <w:rFonts w:ascii="Arial Narrow" w:hAnsi="Arial Narrow" w:cs="Arial"/>
          <w:sz w:val="24"/>
          <w:szCs w:val="24"/>
        </w:rPr>
      </w:pPr>
      <w:r w:rsidRPr="002C13AA">
        <w:rPr>
          <w:rFonts w:ascii="Arial Narrow" w:hAnsi="Arial Narrow" w:cs="Arial"/>
          <w:sz w:val="24"/>
          <w:szCs w:val="24"/>
        </w:rPr>
        <w:t xml:space="preserve">Saieta nama fasādes un iekštelpu remonts. </w:t>
      </w:r>
    </w:p>
    <w:p w:rsidR="008815BB" w:rsidRPr="008B106A" w:rsidRDefault="008815BB" w:rsidP="002C13AA">
      <w:pPr>
        <w:rPr>
          <w:rFonts w:ascii="Arial Narrow" w:hAnsi="Arial Narrow" w:cs="Arial"/>
          <w:b/>
          <w:sz w:val="24"/>
          <w:szCs w:val="24"/>
        </w:rPr>
      </w:pPr>
      <w:r w:rsidRPr="008B106A">
        <w:rPr>
          <w:rFonts w:ascii="Arial Narrow" w:hAnsi="Arial Narrow" w:cs="Arial"/>
          <w:b/>
          <w:sz w:val="24"/>
          <w:szCs w:val="24"/>
        </w:rPr>
        <w:t>Tūrisma attīstība:</w:t>
      </w:r>
    </w:p>
    <w:p w:rsidR="002C13AA" w:rsidRPr="002C13AA" w:rsidRDefault="008815BB" w:rsidP="002C13AA">
      <w:pPr>
        <w:pStyle w:val="Sarakstarindkopa"/>
        <w:numPr>
          <w:ilvl w:val="0"/>
          <w:numId w:val="39"/>
        </w:numPr>
        <w:rPr>
          <w:rFonts w:ascii="Arial Narrow" w:hAnsi="Arial Narrow" w:cs="Arial"/>
          <w:b/>
          <w:sz w:val="24"/>
          <w:szCs w:val="24"/>
        </w:rPr>
      </w:pPr>
      <w:r w:rsidRPr="002C13AA">
        <w:rPr>
          <w:rFonts w:ascii="Arial Narrow" w:hAnsi="Arial Narrow" w:cs="Arial"/>
          <w:sz w:val="24"/>
          <w:szCs w:val="24"/>
        </w:rPr>
        <w:lastRenderedPageBreak/>
        <w:t xml:space="preserve">Sakārtot ceļus, izveidot </w:t>
      </w:r>
      <w:r w:rsidR="00215DA5" w:rsidRPr="002C13AA">
        <w:rPr>
          <w:rFonts w:ascii="Arial Narrow" w:hAnsi="Arial Narrow" w:cs="Arial"/>
          <w:sz w:val="24"/>
          <w:szCs w:val="24"/>
        </w:rPr>
        <w:t xml:space="preserve">maršrutus, </w:t>
      </w:r>
      <w:r w:rsidRPr="002C13AA">
        <w:rPr>
          <w:rFonts w:ascii="Arial Narrow" w:hAnsi="Arial Narrow" w:cs="Arial"/>
          <w:sz w:val="24"/>
          <w:szCs w:val="24"/>
        </w:rPr>
        <w:t>izvietot informācijas stendus</w:t>
      </w:r>
      <w:r w:rsidR="00215DA5" w:rsidRPr="002C13AA">
        <w:rPr>
          <w:rFonts w:ascii="Arial Narrow" w:hAnsi="Arial Narrow" w:cs="Arial"/>
          <w:sz w:val="24"/>
          <w:szCs w:val="24"/>
        </w:rPr>
        <w:t xml:space="preserve"> un norādes</w:t>
      </w:r>
      <w:r w:rsidRPr="002C13AA">
        <w:rPr>
          <w:rFonts w:ascii="Arial Narrow" w:hAnsi="Arial Narrow" w:cs="Arial"/>
          <w:sz w:val="24"/>
          <w:szCs w:val="24"/>
        </w:rPr>
        <w:t xml:space="preserve">, lai būtu pieejami pagastā esošie dabas  un kultūrvēsturiskie pieminekļi </w:t>
      </w:r>
      <w:r w:rsidR="00F76A98" w:rsidRPr="002C13AA">
        <w:rPr>
          <w:rFonts w:ascii="Arial Narrow" w:hAnsi="Arial Narrow" w:cs="Arial"/>
          <w:sz w:val="24"/>
          <w:szCs w:val="24"/>
        </w:rPr>
        <w:t xml:space="preserve">un citi </w:t>
      </w:r>
      <w:r w:rsidRPr="002C13AA">
        <w:rPr>
          <w:rFonts w:ascii="Arial Narrow" w:hAnsi="Arial Narrow" w:cs="Arial"/>
          <w:sz w:val="24"/>
          <w:szCs w:val="24"/>
        </w:rPr>
        <w:t xml:space="preserve"> apskates objekti.</w:t>
      </w:r>
    </w:p>
    <w:p w:rsidR="00D20BCF" w:rsidRPr="002C13AA" w:rsidRDefault="003C7385" w:rsidP="002C13AA">
      <w:pPr>
        <w:rPr>
          <w:rFonts w:ascii="Arial Narrow" w:hAnsi="Arial Narrow" w:cs="Arial"/>
          <w:b/>
          <w:sz w:val="24"/>
          <w:szCs w:val="24"/>
        </w:rPr>
      </w:pPr>
      <w:r w:rsidRPr="002C13AA">
        <w:rPr>
          <w:rFonts w:ascii="Arial Narrow" w:hAnsi="Arial Narrow" w:cs="Arial"/>
          <w:b/>
          <w:sz w:val="24"/>
          <w:szCs w:val="24"/>
        </w:rPr>
        <w:t>Indikatīvās p</w:t>
      </w:r>
      <w:r w:rsidR="00D20BCF" w:rsidRPr="002C13AA">
        <w:rPr>
          <w:rFonts w:ascii="Arial Narrow" w:hAnsi="Arial Narrow" w:cs="Arial"/>
          <w:b/>
          <w:sz w:val="24"/>
          <w:szCs w:val="24"/>
        </w:rPr>
        <w:t xml:space="preserve">rojektu </w:t>
      </w:r>
      <w:r w:rsidRPr="002C13AA">
        <w:rPr>
          <w:rFonts w:ascii="Arial Narrow" w:hAnsi="Arial Narrow" w:cs="Arial"/>
          <w:b/>
          <w:sz w:val="24"/>
          <w:szCs w:val="24"/>
        </w:rPr>
        <w:t>izmaksas</w:t>
      </w:r>
    </w:p>
    <w:tbl>
      <w:tblPr>
        <w:tblStyle w:val="Reatabula"/>
        <w:tblW w:w="0" w:type="auto"/>
        <w:tblLook w:val="04A0" w:firstRow="1" w:lastRow="0" w:firstColumn="1" w:lastColumn="0" w:noHBand="0" w:noVBand="1"/>
      </w:tblPr>
      <w:tblGrid>
        <w:gridCol w:w="2074"/>
        <w:gridCol w:w="1377"/>
        <w:gridCol w:w="1789"/>
        <w:gridCol w:w="1690"/>
        <w:gridCol w:w="1598"/>
      </w:tblGrid>
      <w:tr w:rsidR="00B42B8A" w:rsidRPr="008B106A" w:rsidTr="00AE741E">
        <w:tc>
          <w:tcPr>
            <w:tcW w:w="2074" w:type="dxa"/>
          </w:tcPr>
          <w:p w:rsidR="00FC025A" w:rsidRPr="008B106A" w:rsidRDefault="00E856F6" w:rsidP="008815BB">
            <w:pPr>
              <w:rPr>
                <w:rFonts w:ascii="Arial Narrow" w:hAnsi="Arial Narrow" w:cs="Arial"/>
                <w:b/>
                <w:sz w:val="24"/>
                <w:szCs w:val="24"/>
              </w:rPr>
            </w:pPr>
            <w:r w:rsidRPr="008B106A">
              <w:rPr>
                <w:rFonts w:ascii="Arial Narrow" w:hAnsi="Arial Narrow" w:cs="Arial"/>
                <w:b/>
                <w:sz w:val="24"/>
                <w:szCs w:val="24"/>
              </w:rPr>
              <w:t>Pasākumi</w:t>
            </w:r>
          </w:p>
        </w:tc>
        <w:tc>
          <w:tcPr>
            <w:tcW w:w="1377" w:type="dxa"/>
          </w:tcPr>
          <w:p w:rsidR="00E856F6" w:rsidRPr="008B106A" w:rsidRDefault="00E856F6" w:rsidP="008815BB">
            <w:pPr>
              <w:rPr>
                <w:rFonts w:ascii="Arial Narrow" w:hAnsi="Arial Narrow" w:cs="Arial"/>
                <w:b/>
                <w:sz w:val="24"/>
                <w:szCs w:val="24"/>
              </w:rPr>
            </w:pPr>
            <w:r w:rsidRPr="008B106A">
              <w:rPr>
                <w:rFonts w:ascii="Arial Narrow" w:hAnsi="Arial Narrow" w:cs="Arial"/>
                <w:b/>
                <w:sz w:val="24"/>
                <w:szCs w:val="24"/>
              </w:rPr>
              <w:t>Indikatīvās projekta izmaksas EUR</w:t>
            </w:r>
          </w:p>
        </w:tc>
        <w:tc>
          <w:tcPr>
            <w:tcW w:w="1789" w:type="dxa"/>
          </w:tcPr>
          <w:p w:rsidR="00FC025A" w:rsidRPr="008B106A" w:rsidRDefault="00E856F6" w:rsidP="008815BB">
            <w:pPr>
              <w:rPr>
                <w:rFonts w:ascii="Arial Narrow" w:hAnsi="Arial Narrow" w:cs="Arial"/>
                <w:b/>
                <w:sz w:val="24"/>
                <w:szCs w:val="24"/>
              </w:rPr>
            </w:pPr>
            <w:r w:rsidRPr="008B106A">
              <w:rPr>
                <w:rFonts w:ascii="Arial Narrow" w:hAnsi="Arial Narrow" w:cs="Arial"/>
                <w:b/>
                <w:sz w:val="24"/>
                <w:szCs w:val="24"/>
              </w:rPr>
              <w:t>Finanšu avoti</w:t>
            </w:r>
          </w:p>
        </w:tc>
        <w:tc>
          <w:tcPr>
            <w:tcW w:w="1690" w:type="dxa"/>
          </w:tcPr>
          <w:p w:rsidR="00FC025A" w:rsidRPr="008B106A" w:rsidRDefault="00E856F6" w:rsidP="008815BB">
            <w:pPr>
              <w:rPr>
                <w:rFonts w:ascii="Arial Narrow" w:hAnsi="Arial Narrow" w:cs="Arial"/>
                <w:b/>
                <w:sz w:val="24"/>
                <w:szCs w:val="24"/>
              </w:rPr>
            </w:pPr>
            <w:r w:rsidRPr="008B106A">
              <w:rPr>
                <w:rFonts w:ascii="Arial Narrow" w:hAnsi="Arial Narrow" w:cs="Arial"/>
                <w:b/>
                <w:sz w:val="24"/>
                <w:szCs w:val="24"/>
              </w:rPr>
              <w:t>Atbildīgie izpildītāji</w:t>
            </w:r>
          </w:p>
        </w:tc>
        <w:tc>
          <w:tcPr>
            <w:tcW w:w="1598" w:type="dxa"/>
          </w:tcPr>
          <w:p w:rsidR="00FC025A" w:rsidRPr="008B106A" w:rsidRDefault="00E856F6" w:rsidP="008815BB">
            <w:pPr>
              <w:rPr>
                <w:rFonts w:ascii="Arial Narrow" w:hAnsi="Arial Narrow" w:cs="Arial"/>
                <w:b/>
                <w:sz w:val="24"/>
                <w:szCs w:val="24"/>
              </w:rPr>
            </w:pPr>
            <w:r w:rsidRPr="008B106A">
              <w:rPr>
                <w:rFonts w:ascii="Arial Narrow" w:hAnsi="Arial Narrow" w:cs="Arial"/>
                <w:b/>
                <w:sz w:val="24"/>
                <w:szCs w:val="24"/>
              </w:rPr>
              <w:t>Izpildes termiņš vai periods</w:t>
            </w:r>
          </w:p>
        </w:tc>
      </w:tr>
      <w:tr w:rsidR="00B42B8A" w:rsidRPr="008B106A" w:rsidTr="00AE741E">
        <w:trPr>
          <w:trHeight w:val="277"/>
        </w:trPr>
        <w:tc>
          <w:tcPr>
            <w:tcW w:w="2074" w:type="dxa"/>
          </w:tcPr>
          <w:p w:rsidR="00E856F6" w:rsidRPr="008B106A" w:rsidRDefault="00E856F6" w:rsidP="00E856F6">
            <w:pPr>
              <w:jc w:val="center"/>
              <w:rPr>
                <w:rFonts w:ascii="Arial Narrow" w:hAnsi="Arial Narrow" w:cs="Arial"/>
                <w:sz w:val="24"/>
                <w:szCs w:val="24"/>
              </w:rPr>
            </w:pPr>
            <w:r w:rsidRPr="008B106A">
              <w:rPr>
                <w:rFonts w:ascii="Arial Narrow" w:hAnsi="Arial Narrow" w:cs="Arial"/>
                <w:sz w:val="24"/>
                <w:szCs w:val="24"/>
              </w:rPr>
              <w:t>1.</w:t>
            </w:r>
          </w:p>
        </w:tc>
        <w:tc>
          <w:tcPr>
            <w:tcW w:w="1377" w:type="dxa"/>
          </w:tcPr>
          <w:p w:rsidR="00E856F6" w:rsidRPr="008B106A" w:rsidRDefault="00E856F6" w:rsidP="00E856F6">
            <w:pPr>
              <w:jc w:val="center"/>
              <w:rPr>
                <w:rFonts w:ascii="Arial Narrow" w:hAnsi="Arial Narrow" w:cs="Arial"/>
                <w:sz w:val="24"/>
                <w:szCs w:val="24"/>
              </w:rPr>
            </w:pPr>
            <w:r w:rsidRPr="008B106A">
              <w:rPr>
                <w:rFonts w:ascii="Arial Narrow" w:hAnsi="Arial Narrow" w:cs="Arial"/>
                <w:sz w:val="24"/>
                <w:szCs w:val="24"/>
              </w:rPr>
              <w:t>2.</w:t>
            </w:r>
          </w:p>
        </w:tc>
        <w:tc>
          <w:tcPr>
            <w:tcW w:w="1789" w:type="dxa"/>
          </w:tcPr>
          <w:p w:rsidR="00E856F6" w:rsidRPr="008B106A" w:rsidRDefault="00E856F6" w:rsidP="00E856F6">
            <w:pPr>
              <w:jc w:val="center"/>
              <w:rPr>
                <w:rFonts w:ascii="Arial Narrow" w:hAnsi="Arial Narrow" w:cs="Arial"/>
                <w:sz w:val="24"/>
                <w:szCs w:val="24"/>
              </w:rPr>
            </w:pPr>
            <w:r w:rsidRPr="008B106A">
              <w:rPr>
                <w:rFonts w:ascii="Arial Narrow" w:hAnsi="Arial Narrow" w:cs="Arial"/>
                <w:sz w:val="24"/>
                <w:szCs w:val="24"/>
              </w:rPr>
              <w:t>3.</w:t>
            </w:r>
          </w:p>
        </w:tc>
        <w:tc>
          <w:tcPr>
            <w:tcW w:w="1690" w:type="dxa"/>
          </w:tcPr>
          <w:p w:rsidR="00E856F6" w:rsidRPr="008B106A" w:rsidRDefault="00E856F6" w:rsidP="00E856F6">
            <w:pPr>
              <w:jc w:val="center"/>
              <w:rPr>
                <w:rFonts w:ascii="Arial Narrow" w:hAnsi="Arial Narrow" w:cs="Arial"/>
                <w:sz w:val="24"/>
                <w:szCs w:val="24"/>
              </w:rPr>
            </w:pPr>
            <w:r w:rsidRPr="008B106A">
              <w:rPr>
                <w:rFonts w:ascii="Arial Narrow" w:hAnsi="Arial Narrow" w:cs="Arial"/>
                <w:sz w:val="24"/>
                <w:szCs w:val="24"/>
              </w:rPr>
              <w:t>4.</w:t>
            </w:r>
          </w:p>
        </w:tc>
        <w:tc>
          <w:tcPr>
            <w:tcW w:w="1598" w:type="dxa"/>
          </w:tcPr>
          <w:p w:rsidR="00E856F6" w:rsidRPr="008B106A" w:rsidRDefault="00E856F6" w:rsidP="00E856F6">
            <w:pPr>
              <w:jc w:val="center"/>
              <w:rPr>
                <w:rFonts w:ascii="Arial Narrow" w:hAnsi="Arial Narrow" w:cs="Arial"/>
                <w:sz w:val="24"/>
                <w:szCs w:val="24"/>
              </w:rPr>
            </w:pPr>
            <w:r w:rsidRPr="008B106A">
              <w:rPr>
                <w:rFonts w:ascii="Arial Narrow" w:hAnsi="Arial Narrow" w:cs="Arial"/>
                <w:sz w:val="24"/>
                <w:szCs w:val="24"/>
              </w:rPr>
              <w:t>5.</w:t>
            </w:r>
          </w:p>
        </w:tc>
      </w:tr>
      <w:tr w:rsidR="00B42B8A" w:rsidRPr="008B106A" w:rsidTr="00AE741E">
        <w:trPr>
          <w:trHeight w:val="277"/>
        </w:trPr>
        <w:tc>
          <w:tcPr>
            <w:tcW w:w="2074" w:type="dxa"/>
          </w:tcPr>
          <w:p w:rsidR="00E856F6" w:rsidRPr="008B106A" w:rsidRDefault="00E856F6" w:rsidP="003D42BB">
            <w:pPr>
              <w:rPr>
                <w:rFonts w:ascii="Arial Narrow" w:hAnsi="Arial Narrow" w:cs="Arial"/>
                <w:sz w:val="24"/>
                <w:szCs w:val="24"/>
              </w:rPr>
            </w:pPr>
            <w:r w:rsidRPr="008B106A">
              <w:rPr>
                <w:rFonts w:ascii="Arial Narrow" w:hAnsi="Arial Narrow" w:cs="Arial"/>
                <w:sz w:val="24"/>
                <w:szCs w:val="24"/>
              </w:rPr>
              <w:t>Daudzīvokļu māju siltināšana</w:t>
            </w:r>
            <w:r w:rsidR="003C7385" w:rsidRPr="008B106A">
              <w:rPr>
                <w:rFonts w:ascii="Arial Narrow" w:hAnsi="Arial Narrow" w:cs="Arial"/>
                <w:sz w:val="24"/>
                <w:szCs w:val="24"/>
              </w:rPr>
              <w:t xml:space="preserve"> Ziedu ielā </w:t>
            </w:r>
            <w:r w:rsidR="00AE741E" w:rsidRPr="008B106A">
              <w:rPr>
                <w:rFonts w:ascii="Arial Narrow" w:hAnsi="Arial Narrow" w:cs="Arial"/>
                <w:sz w:val="24"/>
                <w:szCs w:val="24"/>
              </w:rPr>
              <w:t>1,</w:t>
            </w:r>
            <w:r w:rsidR="003C7385" w:rsidRPr="008B106A">
              <w:rPr>
                <w:rFonts w:ascii="Arial Narrow" w:hAnsi="Arial Narrow" w:cs="Arial"/>
                <w:sz w:val="24"/>
                <w:szCs w:val="24"/>
              </w:rPr>
              <w:t xml:space="preserve">3,5, </w:t>
            </w:r>
            <w:r w:rsidR="00AE741E" w:rsidRPr="008B106A">
              <w:rPr>
                <w:rFonts w:ascii="Arial Narrow" w:hAnsi="Arial Narrow" w:cs="Arial"/>
                <w:sz w:val="24"/>
                <w:szCs w:val="24"/>
              </w:rPr>
              <w:t xml:space="preserve">Ozolu ielā 2 </w:t>
            </w:r>
          </w:p>
        </w:tc>
        <w:tc>
          <w:tcPr>
            <w:tcW w:w="1377" w:type="dxa"/>
          </w:tcPr>
          <w:p w:rsidR="00E856F6" w:rsidRPr="008B106A" w:rsidRDefault="003D42BB" w:rsidP="00E856F6">
            <w:pPr>
              <w:jc w:val="center"/>
              <w:rPr>
                <w:rFonts w:ascii="Arial Narrow" w:hAnsi="Arial Narrow" w:cs="Arial"/>
                <w:sz w:val="24"/>
                <w:szCs w:val="24"/>
              </w:rPr>
            </w:pPr>
            <w:r w:rsidRPr="008B106A">
              <w:rPr>
                <w:rFonts w:ascii="Arial Narrow" w:hAnsi="Arial Narrow" w:cs="Arial"/>
                <w:sz w:val="24"/>
                <w:szCs w:val="24"/>
              </w:rPr>
              <w:t>3</w:t>
            </w:r>
            <w:r w:rsidR="003C7385" w:rsidRPr="008B106A">
              <w:rPr>
                <w:rFonts w:ascii="Arial Narrow" w:hAnsi="Arial Narrow" w:cs="Arial"/>
                <w:sz w:val="24"/>
                <w:szCs w:val="24"/>
              </w:rPr>
              <w:t>03 000</w:t>
            </w:r>
          </w:p>
        </w:tc>
        <w:tc>
          <w:tcPr>
            <w:tcW w:w="1789" w:type="dxa"/>
          </w:tcPr>
          <w:p w:rsidR="00E856F6" w:rsidRPr="008B106A" w:rsidRDefault="003C7385" w:rsidP="00E856F6">
            <w:pPr>
              <w:jc w:val="center"/>
              <w:rPr>
                <w:rFonts w:ascii="Arial Narrow" w:hAnsi="Arial Narrow" w:cs="Arial"/>
                <w:sz w:val="24"/>
                <w:szCs w:val="24"/>
              </w:rPr>
            </w:pPr>
            <w:r w:rsidRPr="008B106A">
              <w:rPr>
                <w:rFonts w:ascii="Arial Narrow" w:hAnsi="Arial Narrow" w:cs="Arial"/>
                <w:sz w:val="24"/>
                <w:szCs w:val="24"/>
              </w:rPr>
              <w:t>Pašvaldības fin., dzīvokļu īpašnieku finansējums</w:t>
            </w:r>
          </w:p>
        </w:tc>
        <w:tc>
          <w:tcPr>
            <w:tcW w:w="1690" w:type="dxa"/>
          </w:tcPr>
          <w:p w:rsidR="00E856F6" w:rsidRPr="008B106A" w:rsidRDefault="00B42B8A" w:rsidP="00B42B8A">
            <w:pPr>
              <w:rPr>
                <w:rFonts w:ascii="Arial Narrow" w:hAnsi="Arial Narrow" w:cs="Arial"/>
                <w:sz w:val="24"/>
                <w:szCs w:val="24"/>
              </w:rPr>
            </w:pPr>
            <w:r w:rsidRPr="008B106A">
              <w:rPr>
                <w:rFonts w:ascii="Arial Narrow" w:hAnsi="Arial Narrow" w:cs="Arial"/>
                <w:sz w:val="24"/>
                <w:szCs w:val="24"/>
              </w:rPr>
              <w:t>Novada p</w:t>
            </w:r>
            <w:r w:rsidR="003C7385" w:rsidRPr="008B106A">
              <w:rPr>
                <w:rFonts w:ascii="Arial Narrow" w:hAnsi="Arial Narrow" w:cs="Arial"/>
                <w:sz w:val="24"/>
                <w:szCs w:val="24"/>
              </w:rPr>
              <w:t>ašvaldība,</w:t>
            </w:r>
          </w:p>
          <w:p w:rsidR="003C7385" w:rsidRPr="008B106A" w:rsidRDefault="003C7385" w:rsidP="00B42B8A">
            <w:pPr>
              <w:rPr>
                <w:rFonts w:ascii="Arial Narrow" w:hAnsi="Arial Narrow" w:cs="Arial"/>
                <w:sz w:val="24"/>
                <w:szCs w:val="24"/>
              </w:rPr>
            </w:pPr>
            <w:r w:rsidRPr="008B106A">
              <w:rPr>
                <w:rFonts w:ascii="Arial Narrow" w:hAnsi="Arial Narrow" w:cs="Arial"/>
                <w:sz w:val="24"/>
                <w:szCs w:val="24"/>
              </w:rPr>
              <w:t>Dzīvokļu īpašnieki, SKS</w:t>
            </w:r>
          </w:p>
        </w:tc>
        <w:tc>
          <w:tcPr>
            <w:tcW w:w="1598" w:type="dxa"/>
          </w:tcPr>
          <w:p w:rsidR="00E856F6" w:rsidRPr="008B106A" w:rsidRDefault="003C7385" w:rsidP="00E856F6">
            <w:pPr>
              <w:jc w:val="center"/>
              <w:rPr>
                <w:rFonts w:ascii="Arial Narrow" w:hAnsi="Arial Narrow" w:cs="Arial"/>
                <w:sz w:val="24"/>
                <w:szCs w:val="24"/>
              </w:rPr>
            </w:pPr>
            <w:r w:rsidRPr="008B106A">
              <w:rPr>
                <w:rFonts w:ascii="Arial Narrow" w:hAnsi="Arial Narrow" w:cs="Arial"/>
                <w:sz w:val="24"/>
                <w:szCs w:val="24"/>
              </w:rPr>
              <w:t>2017-2020.</w:t>
            </w:r>
          </w:p>
        </w:tc>
      </w:tr>
      <w:tr w:rsidR="00B42B8A" w:rsidRPr="008B106A" w:rsidTr="00AE741E">
        <w:trPr>
          <w:trHeight w:val="277"/>
        </w:trPr>
        <w:tc>
          <w:tcPr>
            <w:tcW w:w="2074" w:type="dxa"/>
          </w:tcPr>
          <w:p w:rsidR="00AE741E" w:rsidRPr="008B106A" w:rsidRDefault="00AE741E" w:rsidP="003D42BB">
            <w:pPr>
              <w:rPr>
                <w:rFonts w:ascii="Arial Narrow" w:hAnsi="Arial Narrow" w:cs="Arial"/>
                <w:sz w:val="24"/>
                <w:szCs w:val="24"/>
              </w:rPr>
            </w:pPr>
            <w:r w:rsidRPr="008B106A">
              <w:rPr>
                <w:rFonts w:ascii="Arial Narrow" w:hAnsi="Arial Narrow" w:cs="Arial"/>
                <w:sz w:val="24"/>
                <w:szCs w:val="24"/>
              </w:rPr>
              <w:t>Daudzīvokļu māju jumtu nomaiņa Ziedu ielā 3,5, „Saulstari”</w:t>
            </w:r>
          </w:p>
        </w:tc>
        <w:tc>
          <w:tcPr>
            <w:tcW w:w="1377" w:type="dxa"/>
          </w:tcPr>
          <w:p w:rsidR="00AE741E" w:rsidRPr="008B106A" w:rsidRDefault="003D42BB" w:rsidP="00E856F6">
            <w:pPr>
              <w:jc w:val="center"/>
              <w:rPr>
                <w:rFonts w:ascii="Arial Narrow" w:hAnsi="Arial Narrow" w:cs="Arial"/>
                <w:sz w:val="24"/>
                <w:szCs w:val="24"/>
              </w:rPr>
            </w:pPr>
            <w:r w:rsidRPr="008B106A">
              <w:rPr>
                <w:rFonts w:ascii="Arial Narrow" w:hAnsi="Arial Narrow" w:cs="Arial"/>
                <w:sz w:val="24"/>
                <w:szCs w:val="24"/>
              </w:rPr>
              <w:t>9</w:t>
            </w:r>
            <w:r w:rsidR="00AE741E" w:rsidRPr="008B106A">
              <w:rPr>
                <w:rFonts w:ascii="Arial Narrow" w:hAnsi="Arial Narrow" w:cs="Arial"/>
                <w:sz w:val="24"/>
                <w:szCs w:val="24"/>
              </w:rPr>
              <w:t>2850</w:t>
            </w:r>
          </w:p>
        </w:tc>
        <w:tc>
          <w:tcPr>
            <w:tcW w:w="1789"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Pašvaldības fin., dzīvokļu īpašnieku finansējums</w:t>
            </w:r>
          </w:p>
        </w:tc>
        <w:tc>
          <w:tcPr>
            <w:tcW w:w="1690" w:type="dxa"/>
          </w:tcPr>
          <w:p w:rsidR="00AE741E" w:rsidRPr="008B106A" w:rsidRDefault="00B42B8A" w:rsidP="00B42B8A">
            <w:pPr>
              <w:rPr>
                <w:rFonts w:ascii="Arial Narrow" w:hAnsi="Arial Narrow" w:cs="Arial"/>
                <w:sz w:val="24"/>
                <w:szCs w:val="24"/>
              </w:rPr>
            </w:pPr>
            <w:r w:rsidRPr="008B106A">
              <w:rPr>
                <w:rFonts w:ascii="Arial Narrow" w:hAnsi="Arial Narrow" w:cs="Arial"/>
                <w:sz w:val="24"/>
                <w:szCs w:val="24"/>
              </w:rPr>
              <w:t>Novada p</w:t>
            </w:r>
            <w:r w:rsidR="00AE741E" w:rsidRPr="008B106A">
              <w:rPr>
                <w:rFonts w:ascii="Arial Narrow" w:hAnsi="Arial Narrow" w:cs="Arial"/>
                <w:sz w:val="24"/>
                <w:szCs w:val="24"/>
              </w:rPr>
              <w:t>ašvaldība,</w:t>
            </w:r>
          </w:p>
          <w:p w:rsidR="00AE741E" w:rsidRPr="008B106A" w:rsidRDefault="00AE741E" w:rsidP="00B42B8A">
            <w:pPr>
              <w:rPr>
                <w:rFonts w:ascii="Arial Narrow" w:hAnsi="Arial Narrow" w:cs="Arial"/>
                <w:sz w:val="24"/>
                <w:szCs w:val="24"/>
              </w:rPr>
            </w:pPr>
            <w:r w:rsidRPr="008B106A">
              <w:rPr>
                <w:rFonts w:ascii="Arial Narrow" w:hAnsi="Arial Narrow" w:cs="Arial"/>
                <w:sz w:val="24"/>
                <w:szCs w:val="24"/>
              </w:rPr>
              <w:t>Dzīvokļu īpašnieki, SKS</w:t>
            </w:r>
          </w:p>
        </w:tc>
        <w:tc>
          <w:tcPr>
            <w:tcW w:w="1598"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2017-2020.</w:t>
            </w:r>
          </w:p>
        </w:tc>
      </w:tr>
      <w:tr w:rsidR="00B42B8A" w:rsidRPr="008B106A" w:rsidTr="00AE741E">
        <w:trPr>
          <w:trHeight w:val="277"/>
        </w:trPr>
        <w:tc>
          <w:tcPr>
            <w:tcW w:w="2074" w:type="dxa"/>
          </w:tcPr>
          <w:p w:rsidR="00AE741E" w:rsidRPr="008B106A" w:rsidRDefault="00AE741E" w:rsidP="00AE741E">
            <w:pPr>
              <w:jc w:val="center"/>
              <w:rPr>
                <w:rFonts w:ascii="Arial Narrow" w:hAnsi="Arial Narrow" w:cs="Arial"/>
                <w:sz w:val="24"/>
                <w:szCs w:val="24"/>
              </w:rPr>
            </w:pPr>
            <w:r w:rsidRPr="008B106A">
              <w:rPr>
                <w:rFonts w:ascii="Arial Narrow" w:hAnsi="Arial Narrow" w:cs="Arial"/>
                <w:sz w:val="24"/>
                <w:szCs w:val="24"/>
              </w:rPr>
              <w:t>Malkas šķūnīšu un malkas nojumju būvniecība Dzeldā pie daudzdzīvokļu mājām</w:t>
            </w:r>
          </w:p>
        </w:tc>
        <w:tc>
          <w:tcPr>
            <w:tcW w:w="1377" w:type="dxa"/>
          </w:tcPr>
          <w:p w:rsidR="00AE741E" w:rsidRPr="008B106A" w:rsidRDefault="00AE741E" w:rsidP="00E856F6">
            <w:pPr>
              <w:jc w:val="center"/>
              <w:rPr>
                <w:rFonts w:ascii="Arial Narrow" w:hAnsi="Arial Narrow" w:cs="Arial"/>
                <w:sz w:val="24"/>
                <w:szCs w:val="24"/>
              </w:rPr>
            </w:pPr>
            <w:r w:rsidRPr="008B106A">
              <w:rPr>
                <w:rFonts w:ascii="Arial Narrow" w:hAnsi="Arial Narrow" w:cs="Arial"/>
                <w:sz w:val="24"/>
                <w:szCs w:val="24"/>
              </w:rPr>
              <w:t>90000</w:t>
            </w:r>
          </w:p>
        </w:tc>
        <w:tc>
          <w:tcPr>
            <w:tcW w:w="1789"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Pašvaldības fin.,</w:t>
            </w:r>
          </w:p>
        </w:tc>
        <w:tc>
          <w:tcPr>
            <w:tcW w:w="1690" w:type="dxa"/>
          </w:tcPr>
          <w:p w:rsidR="00AE741E" w:rsidRPr="008B106A" w:rsidRDefault="00AE741E" w:rsidP="00B42B8A">
            <w:pPr>
              <w:rPr>
                <w:rFonts w:ascii="Arial Narrow" w:hAnsi="Arial Narrow" w:cs="Arial"/>
                <w:sz w:val="24"/>
                <w:szCs w:val="24"/>
              </w:rPr>
            </w:pPr>
            <w:r w:rsidRPr="008B106A">
              <w:rPr>
                <w:rFonts w:ascii="Arial Narrow" w:hAnsi="Arial Narrow" w:cs="Arial"/>
                <w:sz w:val="24"/>
                <w:szCs w:val="24"/>
              </w:rPr>
              <w:t>Pašvaldība,</w:t>
            </w:r>
          </w:p>
          <w:p w:rsidR="00AE741E" w:rsidRPr="008B106A" w:rsidRDefault="00AE741E" w:rsidP="00B42B8A">
            <w:pPr>
              <w:rPr>
                <w:rFonts w:ascii="Arial Narrow" w:hAnsi="Arial Narrow" w:cs="Arial"/>
                <w:sz w:val="24"/>
                <w:szCs w:val="24"/>
              </w:rPr>
            </w:pPr>
            <w:r w:rsidRPr="008B106A">
              <w:rPr>
                <w:rFonts w:ascii="Arial Narrow" w:hAnsi="Arial Narrow" w:cs="Arial"/>
                <w:sz w:val="24"/>
                <w:szCs w:val="24"/>
              </w:rPr>
              <w:t>Dzīvokļu īpašnieki</w:t>
            </w:r>
          </w:p>
        </w:tc>
        <w:tc>
          <w:tcPr>
            <w:tcW w:w="1598" w:type="dxa"/>
          </w:tcPr>
          <w:p w:rsidR="00AE741E" w:rsidRPr="008B106A" w:rsidRDefault="00AE741E" w:rsidP="00AE741E">
            <w:pPr>
              <w:jc w:val="center"/>
              <w:rPr>
                <w:rFonts w:ascii="Arial Narrow" w:hAnsi="Arial Narrow" w:cs="Arial"/>
                <w:sz w:val="24"/>
                <w:szCs w:val="24"/>
              </w:rPr>
            </w:pPr>
            <w:r w:rsidRPr="008B106A">
              <w:rPr>
                <w:rFonts w:ascii="Arial Narrow" w:hAnsi="Arial Narrow" w:cs="Arial"/>
                <w:sz w:val="24"/>
                <w:szCs w:val="24"/>
              </w:rPr>
              <w:t>2019-2020.</w:t>
            </w:r>
          </w:p>
        </w:tc>
      </w:tr>
      <w:tr w:rsidR="00B42B8A" w:rsidRPr="008B106A" w:rsidTr="00AE741E">
        <w:trPr>
          <w:trHeight w:val="277"/>
        </w:trPr>
        <w:tc>
          <w:tcPr>
            <w:tcW w:w="2074" w:type="dxa"/>
          </w:tcPr>
          <w:p w:rsidR="00AE741E" w:rsidRPr="008B106A" w:rsidRDefault="00AE741E" w:rsidP="003D42BB">
            <w:pPr>
              <w:rPr>
                <w:rFonts w:ascii="Arial Narrow" w:hAnsi="Arial Narrow" w:cs="Arial"/>
                <w:b/>
                <w:sz w:val="24"/>
                <w:szCs w:val="24"/>
              </w:rPr>
            </w:pPr>
            <w:r w:rsidRPr="008B106A">
              <w:rPr>
                <w:rFonts w:ascii="Arial Narrow" w:hAnsi="Arial Narrow" w:cs="Arial"/>
                <w:b/>
                <w:sz w:val="24"/>
                <w:szCs w:val="24"/>
              </w:rPr>
              <w:t>Pasākumi</w:t>
            </w:r>
          </w:p>
        </w:tc>
        <w:tc>
          <w:tcPr>
            <w:tcW w:w="1377" w:type="dxa"/>
          </w:tcPr>
          <w:p w:rsidR="00AE741E" w:rsidRPr="008B106A" w:rsidRDefault="00AE741E" w:rsidP="003D42BB">
            <w:pPr>
              <w:rPr>
                <w:rFonts w:ascii="Arial Narrow" w:hAnsi="Arial Narrow" w:cs="Arial"/>
                <w:b/>
                <w:sz w:val="24"/>
                <w:szCs w:val="24"/>
              </w:rPr>
            </w:pPr>
            <w:r w:rsidRPr="008B106A">
              <w:rPr>
                <w:rFonts w:ascii="Arial Narrow" w:hAnsi="Arial Narrow" w:cs="Arial"/>
                <w:b/>
                <w:sz w:val="24"/>
                <w:szCs w:val="24"/>
              </w:rPr>
              <w:t>Indikatīvās projekta izmaksas EUR</w:t>
            </w:r>
          </w:p>
        </w:tc>
        <w:tc>
          <w:tcPr>
            <w:tcW w:w="1789" w:type="dxa"/>
          </w:tcPr>
          <w:p w:rsidR="00AE741E" w:rsidRPr="008B106A" w:rsidRDefault="00AE741E" w:rsidP="003D42BB">
            <w:pPr>
              <w:rPr>
                <w:rFonts w:ascii="Arial Narrow" w:hAnsi="Arial Narrow" w:cs="Arial"/>
                <w:b/>
                <w:sz w:val="24"/>
                <w:szCs w:val="24"/>
              </w:rPr>
            </w:pPr>
            <w:r w:rsidRPr="008B106A">
              <w:rPr>
                <w:rFonts w:ascii="Arial Narrow" w:hAnsi="Arial Narrow" w:cs="Arial"/>
                <w:b/>
                <w:sz w:val="24"/>
                <w:szCs w:val="24"/>
              </w:rPr>
              <w:t>Finanšu avoti</w:t>
            </w:r>
          </w:p>
        </w:tc>
        <w:tc>
          <w:tcPr>
            <w:tcW w:w="1690" w:type="dxa"/>
          </w:tcPr>
          <w:p w:rsidR="00AE741E" w:rsidRPr="008B106A" w:rsidRDefault="00AE741E" w:rsidP="003D42BB">
            <w:pPr>
              <w:rPr>
                <w:rFonts w:ascii="Arial Narrow" w:hAnsi="Arial Narrow" w:cs="Arial"/>
                <w:b/>
                <w:sz w:val="24"/>
                <w:szCs w:val="24"/>
              </w:rPr>
            </w:pPr>
            <w:r w:rsidRPr="008B106A">
              <w:rPr>
                <w:rFonts w:ascii="Arial Narrow" w:hAnsi="Arial Narrow" w:cs="Arial"/>
                <w:b/>
                <w:sz w:val="24"/>
                <w:szCs w:val="24"/>
              </w:rPr>
              <w:t>Atbildīgie izpildītāji</w:t>
            </w:r>
          </w:p>
        </w:tc>
        <w:tc>
          <w:tcPr>
            <w:tcW w:w="1598" w:type="dxa"/>
          </w:tcPr>
          <w:p w:rsidR="00AE741E" w:rsidRPr="008B106A" w:rsidRDefault="00AE741E" w:rsidP="003D42BB">
            <w:pPr>
              <w:rPr>
                <w:rFonts w:ascii="Arial Narrow" w:hAnsi="Arial Narrow" w:cs="Arial"/>
                <w:b/>
                <w:sz w:val="24"/>
                <w:szCs w:val="24"/>
              </w:rPr>
            </w:pPr>
            <w:r w:rsidRPr="008B106A">
              <w:rPr>
                <w:rFonts w:ascii="Arial Narrow" w:hAnsi="Arial Narrow" w:cs="Arial"/>
                <w:b/>
                <w:sz w:val="24"/>
                <w:szCs w:val="24"/>
              </w:rPr>
              <w:t>Izpildes termiņš vai periods</w:t>
            </w:r>
          </w:p>
        </w:tc>
      </w:tr>
      <w:tr w:rsidR="00B42B8A" w:rsidRPr="008B106A" w:rsidTr="00AE741E">
        <w:trPr>
          <w:trHeight w:val="277"/>
        </w:trPr>
        <w:tc>
          <w:tcPr>
            <w:tcW w:w="2074"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1.</w:t>
            </w:r>
          </w:p>
        </w:tc>
        <w:tc>
          <w:tcPr>
            <w:tcW w:w="1377"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2.</w:t>
            </w:r>
          </w:p>
        </w:tc>
        <w:tc>
          <w:tcPr>
            <w:tcW w:w="1789"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3.</w:t>
            </w:r>
          </w:p>
        </w:tc>
        <w:tc>
          <w:tcPr>
            <w:tcW w:w="1690"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4.</w:t>
            </w:r>
          </w:p>
        </w:tc>
        <w:tc>
          <w:tcPr>
            <w:tcW w:w="1598" w:type="dxa"/>
          </w:tcPr>
          <w:p w:rsidR="00AE741E" w:rsidRPr="008B106A" w:rsidRDefault="00AE741E" w:rsidP="003D42BB">
            <w:pPr>
              <w:jc w:val="center"/>
              <w:rPr>
                <w:rFonts w:ascii="Arial Narrow" w:hAnsi="Arial Narrow" w:cs="Arial"/>
                <w:sz w:val="24"/>
                <w:szCs w:val="24"/>
              </w:rPr>
            </w:pPr>
            <w:r w:rsidRPr="008B106A">
              <w:rPr>
                <w:rFonts w:ascii="Arial Narrow" w:hAnsi="Arial Narrow" w:cs="Arial"/>
                <w:sz w:val="24"/>
                <w:szCs w:val="24"/>
              </w:rPr>
              <w:t>5.</w:t>
            </w:r>
          </w:p>
        </w:tc>
      </w:tr>
      <w:tr w:rsidR="00B42B8A" w:rsidRPr="008B106A" w:rsidTr="00AE741E">
        <w:trPr>
          <w:trHeight w:val="277"/>
        </w:trPr>
        <w:tc>
          <w:tcPr>
            <w:tcW w:w="2074" w:type="dxa"/>
          </w:tcPr>
          <w:p w:rsidR="00AE741E" w:rsidRPr="008B106A" w:rsidRDefault="00AE741E" w:rsidP="000B0E59">
            <w:pPr>
              <w:rPr>
                <w:rFonts w:ascii="Arial Narrow" w:hAnsi="Arial Narrow" w:cs="Arial"/>
                <w:sz w:val="24"/>
                <w:szCs w:val="24"/>
              </w:rPr>
            </w:pPr>
            <w:r w:rsidRPr="008B106A">
              <w:rPr>
                <w:rFonts w:ascii="Arial Narrow" w:hAnsi="Arial Narrow" w:cs="Arial"/>
                <w:sz w:val="24"/>
                <w:szCs w:val="24"/>
              </w:rPr>
              <w:t>Apkures ierīču nomaiņa Dīķu ielā 1,2, Torņu ielā 3,5, Ziedu ielā 4,6</w:t>
            </w:r>
          </w:p>
        </w:tc>
        <w:tc>
          <w:tcPr>
            <w:tcW w:w="1377" w:type="dxa"/>
          </w:tcPr>
          <w:p w:rsidR="00AE741E" w:rsidRPr="008B106A" w:rsidRDefault="000B0E59" w:rsidP="003D42BB">
            <w:pPr>
              <w:jc w:val="center"/>
              <w:rPr>
                <w:rFonts w:ascii="Arial Narrow" w:hAnsi="Arial Narrow" w:cs="Arial"/>
                <w:sz w:val="24"/>
                <w:szCs w:val="24"/>
              </w:rPr>
            </w:pPr>
            <w:r w:rsidRPr="008B106A">
              <w:rPr>
                <w:rFonts w:ascii="Arial Narrow" w:hAnsi="Arial Narrow" w:cs="Arial"/>
                <w:sz w:val="24"/>
                <w:szCs w:val="24"/>
              </w:rPr>
              <w:t>64000</w:t>
            </w:r>
          </w:p>
        </w:tc>
        <w:tc>
          <w:tcPr>
            <w:tcW w:w="1789" w:type="dxa"/>
          </w:tcPr>
          <w:p w:rsidR="00AE741E" w:rsidRPr="008B106A" w:rsidRDefault="000B0E59" w:rsidP="003D42BB">
            <w:pPr>
              <w:jc w:val="center"/>
              <w:rPr>
                <w:rFonts w:ascii="Arial Narrow" w:hAnsi="Arial Narrow" w:cs="Arial"/>
                <w:sz w:val="24"/>
                <w:szCs w:val="24"/>
              </w:rPr>
            </w:pPr>
            <w:r w:rsidRPr="008B106A">
              <w:rPr>
                <w:rFonts w:ascii="Arial Narrow" w:hAnsi="Arial Narrow" w:cs="Arial"/>
                <w:sz w:val="24"/>
                <w:szCs w:val="24"/>
              </w:rPr>
              <w:t>Pašvaldības fin.</w:t>
            </w:r>
          </w:p>
        </w:tc>
        <w:tc>
          <w:tcPr>
            <w:tcW w:w="1690" w:type="dxa"/>
          </w:tcPr>
          <w:p w:rsidR="00AE741E" w:rsidRPr="008B106A" w:rsidRDefault="00B42B8A" w:rsidP="00B42B8A">
            <w:pPr>
              <w:jc w:val="center"/>
              <w:rPr>
                <w:rFonts w:ascii="Arial Narrow" w:hAnsi="Arial Narrow" w:cs="Arial"/>
                <w:sz w:val="24"/>
                <w:szCs w:val="24"/>
              </w:rPr>
            </w:pPr>
            <w:r w:rsidRPr="008B106A">
              <w:rPr>
                <w:rFonts w:ascii="Arial Narrow" w:hAnsi="Arial Narrow" w:cs="Arial"/>
                <w:sz w:val="24"/>
                <w:szCs w:val="24"/>
              </w:rPr>
              <w:t>Novada p</w:t>
            </w:r>
            <w:r w:rsidR="000B0E59" w:rsidRPr="008B106A">
              <w:rPr>
                <w:rFonts w:ascii="Arial Narrow" w:hAnsi="Arial Narrow" w:cs="Arial"/>
                <w:sz w:val="24"/>
                <w:szCs w:val="24"/>
              </w:rPr>
              <w:t>ašvaldība</w:t>
            </w:r>
          </w:p>
        </w:tc>
        <w:tc>
          <w:tcPr>
            <w:tcW w:w="1598" w:type="dxa"/>
          </w:tcPr>
          <w:p w:rsidR="00AE741E" w:rsidRPr="008B106A" w:rsidRDefault="000B0E59" w:rsidP="003D42BB">
            <w:pPr>
              <w:jc w:val="center"/>
              <w:rPr>
                <w:rFonts w:ascii="Arial Narrow" w:hAnsi="Arial Narrow" w:cs="Arial"/>
                <w:sz w:val="24"/>
                <w:szCs w:val="24"/>
              </w:rPr>
            </w:pPr>
            <w:r w:rsidRPr="008B106A">
              <w:rPr>
                <w:rFonts w:ascii="Arial Narrow" w:hAnsi="Arial Narrow" w:cs="Arial"/>
                <w:sz w:val="24"/>
                <w:szCs w:val="24"/>
              </w:rPr>
              <w:t>2016.-2020.</w:t>
            </w:r>
          </w:p>
        </w:tc>
      </w:tr>
      <w:tr w:rsidR="00B42B8A" w:rsidRPr="008B106A" w:rsidTr="00AE741E">
        <w:trPr>
          <w:trHeight w:val="277"/>
        </w:trPr>
        <w:tc>
          <w:tcPr>
            <w:tcW w:w="2074" w:type="dxa"/>
          </w:tcPr>
          <w:p w:rsidR="000B0E59" w:rsidRPr="008B106A" w:rsidRDefault="000B0E59" w:rsidP="000B0E59">
            <w:pPr>
              <w:rPr>
                <w:rFonts w:ascii="Arial Narrow" w:hAnsi="Arial Narrow" w:cs="Arial"/>
                <w:sz w:val="24"/>
                <w:szCs w:val="24"/>
              </w:rPr>
            </w:pPr>
            <w:r w:rsidRPr="008B106A">
              <w:rPr>
                <w:rFonts w:ascii="Arial Narrow" w:hAnsi="Arial Narrow" w:cs="Arial"/>
                <w:sz w:val="24"/>
                <w:szCs w:val="24"/>
              </w:rPr>
              <w:t xml:space="preserve">Bērnu rotaļlaukuma izveide Dzeldā pie </w:t>
            </w:r>
            <w:r w:rsidRPr="008B106A">
              <w:rPr>
                <w:rFonts w:ascii="Arial Narrow" w:hAnsi="Arial Narrow" w:cs="Arial"/>
                <w:sz w:val="24"/>
                <w:szCs w:val="24"/>
              </w:rPr>
              <w:lastRenderedPageBreak/>
              <w:t>daudzdzīvokļu mājām</w:t>
            </w:r>
          </w:p>
        </w:tc>
        <w:tc>
          <w:tcPr>
            <w:tcW w:w="1377" w:type="dxa"/>
          </w:tcPr>
          <w:p w:rsidR="000B0E59" w:rsidRPr="008B106A" w:rsidRDefault="000B0E59" w:rsidP="003D42BB">
            <w:pPr>
              <w:jc w:val="center"/>
              <w:rPr>
                <w:rFonts w:ascii="Arial Narrow" w:hAnsi="Arial Narrow" w:cs="Arial"/>
                <w:sz w:val="24"/>
                <w:szCs w:val="24"/>
              </w:rPr>
            </w:pPr>
            <w:r w:rsidRPr="008B106A">
              <w:rPr>
                <w:rFonts w:ascii="Arial Narrow" w:hAnsi="Arial Narrow" w:cs="Arial"/>
                <w:sz w:val="24"/>
                <w:szCs w:val="24"/>
              </w:rPr>
              <w:lastRenderedPageBreak/>
              <w:t>15500</w:t>
            </w:r>
          </w:p>
        </w:tc>
        <w:tc>
          <w:tcPr>
            <w:tcW w:w="1789" w:type="dxa"/>
          </w:tcPr>
          <w:p w:rsidR="000B0E59" w:rsidRPr="008B106A" w:rsidRDefault="000B0E59" w:rsidP="003D42BB">
            <w:pPr>
              <w:jc w:val="center"/>
              <w:rPr>
                <w:rFonts w:ascii="Arial Narrow" w:hAnsi="Arial Narrow" w:cs="Arial"/>
                <w:sz w:val="24"/>
                <w:szCs w:val="24"/>
              </w:rPr>
            </w:pPr>
            <w:r w:rsidRPr="008B106A">
              <w:rPr>
                <w:rFonts w:ascii="Arial Narrow" w:hAnsi="Arial Narrow" w:cs="Arial"/>
                <w:sz w:val="24"/>
                <w:szCs w:val="24"/>
              </w:rPr>
              <w:t>ES finansējums,</w:t>
            </w:r>
          </w:p>
          <w:p w:rsidR="000B0E59" w:rsidRPr="008B106A" w:rsidRDefault="000B0E59" w:rsidP="003D42BB">
            <w:pPr>
              <w:jc w:val="center"/>
              <w:rPr>
                <w:rFonts w:ascii="Arial Narrow" w:hAnsi="Arial Narrow" w:cs="Arial"/>
                <w:sz w:val="24"/>
                <w:szCs w:val="24"/>
              </w:rPr>
            </w:pPr>
            <w:r w:rsidRPr="008B106A">
              <w:rPr>
                <w:rFonts w:ascii="Arial Narrow" w:hAnsi="Arial Narrow" w:cs="Arial"/>
                <w:sz w:val="24"/>
                <w:szCs w:val="24"/>
              </w:rPr>
              <w:lastRenderedPageBreak/>
              <w:t>Pašvaldības līdzfinansējums</w:t>
            </w:r>
          </w:p>
        </w:tc>
        <w:tc>
          <w:tcPr>
            <w:tcW w:w="1690" w:type="dxa"/>
          </w:tcPr>
          <w:p w:rsidR="00B42B8A" w:rsidRPr="008B106A" w:rsidRDefault="00B42B8A" w:rsidP="003D42BB">
            <w:pPr>
              <w:jc w:val="center"/>
              <w:rPr>
                <w:rFonts w:ascii="Arial Narrow" w:hAnsi="Arial Narrow" w:cs="Arial"/>
                <w:sz w:val="24"/>
                <w:szCs w:val="24"/>
              </w:rPr>
            </w:pPr>
            <w:r w:rsidRPr="008B106A">
              <w:rPr>
                <w:rFonts w:ascii="Arial Narrow" w:hAnsi="Arial Narrow" w:cs="Arial"/>
                <w:sz w:val="24"/>
                <w:szCs w:val="24"/>
              </w:rPr>
              <w:lastRenderedPageBreak/>
              <w:t>NVO,</w:t>
            </w:r>
          </w:p>
          <w:p w:rsidR="000B0E59" w:rsidRPr="008B106A" w:rsidRDefault="00B42B8A" w:rsidP="00B42B8A">
            <w:pPr>
              <w:jc w:val="center"/>
              <w:rPr>
                <w:rFonts w:ascii="Arial Narrow" w:hAnsi="Arial Narrow" w:cs="Arial"/>
                <w:sz w:val="24"/>
                <w:szCs w:val="24"/>
              </w:rPr>
            </w:pPr>
            <w:r w:rsidRPr="008B106A">
              <w:rPr>
                <w:rFonts w:ascii="Arial Narrow" w:hAnsi="Arial Narrow" w:cs="Arial"/>
                <w:sz w:val="24"/>
                <w:szCs w:val="24"/>
              </w:rPr>
              <w:lastRenderedPageBreak/>
              <w:t>Novada p</w:t>
            </w:r>
            <w:r w:rsidR="000B0E59" w:rsidRPr="008B106A">
              <w:rPr>
                <w:rFonts w:ascii="Arial Narrow" w:hAnsi="Arial Narrow" w:cs="Arial"/>
                <w:sz w:val="24"/>
                <w:szCs w:val="24"/>
              </w:rPr>
              <w:t>ašvaldība</w:t>
            </w:r>
          </w:p>
        </w:tc>
        <w:tc>
          <w:tcPr>
            <w:tcW w:w="1598" w:type="dxa"/>
          </w:tcPr>
          <w:p w:rsidR="000B0E59" w:rsidRPr="008B106A" w:rsidRDefault="000B0E59" w:rsidP="003D42BB">
            <w:pPr>
              <w:jc w:val="center"/>
              <w:rPr>
                <w:rFonts w:ascii="Arial Narrow" w:hAnsi="Arial Narrow" w:cs="Arial"/>
                <w:sz w:val="24"/>
                <w:szCs w:val="24"/>
              </w:rPr>
            </w:pPr>
            <w:r w:rsidRPr="008B106A">
              <w:rPr>
                <w:rFonts w:ascii="Arial Narrow" w:hAnsi="Arial Narrow" w:cs="Arial"/>
                <w:sz w:val="24"/>
                <w:szCs w:val="24"/>
              </w:rPr>
              <w:lastRenderedPageBreak/>
              <w:t>2016.</w:t>
            </w:r>
          </w:p>
        </w:tc>
      </w:tr>
      <w:tr w:rsidR="00B42B8A" w:rsidRPr="008B106A" w:rsidTr="00AE741E">
        <w:trPr>
          <w:trHeight w:val="277"/>
        </w:trPr>
        <w:tc>
          <w:tcPr>
            <w:tcW w:w="2074" w:type="dxa"/>
          </w:tcPr>
          <w:p w:rsidR="000B0E59" w:rsidRPr="008B106A" w:rsidRDefault="000B0E59" w:rsidP="000B0E59">
            <w:pPr>
              <w:rPr>
                <w:rFonts w:ascii="Arial Narrow" w:hAnsi="Arial Narrow" w:cs="Arial"/>
                <w:sz w:val="24"/>
                <w:szCs w:val="24"/>
              </w:rPr>
            </w:pPr>
            <w:r w:rsidRPr="008B106A">
              <w:rPr>
                <w:rFonts w:ascii="Arial Narrow" w:hAnsi="Arial Narrow" w:cs="Arial"/>
                <w:sz w:val="24"/>
                <w:szCs w:val="24"/>
              </w:rPr>
              <w:lastRenderedPageBreak/>
              <w:t>Kapsētu žogu izbūve – Tukuma, Purvkroga un Nīkrāces kapsētām</w:t>
            </w:r>
          </w:p>
        </w:tc>
        <w:tc>
          <w:tcPr>
            <w:tcW w:w="1377" w:type="dxa"/>
          </w:tcPr>
          <w:p w:rsidR="000B0E59"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9500</w:t>
            </w:r>
          </w:p>
        </w:tc>
        <w:tc>
          <w:tcPr>
            <w:tcW w:w="1789" w:type="dxa"/>
          </w:tcPr>
          <w:p w:rsidR="000B0E59"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Pašvaldības fin.</w:t>
            </w:r>
          </w:p>
        </w:tc>
        <w:tc>
          <w:tcPr>
            <w:tcW w:w="1690" w:type="dxa"/>
          </w:tcPr>
          <w:p w:rsidR="000B0E59" w:rsidRPr="008B106A" w:rsidRDefault="00B42B8A" w:rsidP="00B42B8A">
            <w:pPr>
              <w:jc w:val="center"/>
              <w:rPr>
                <w:rFonts w:ascii="Arial Narrow" w:hAnsi="Arial Narrow" w:cs="Arial"/>
                <w:sz w:val="24"/>
                <w:szCs w:val="24"/>
              </w:rPr>
            </w:pPr>
            <w:r w:rsidRPr="008B106A">
              <w:rPr>
                <w:rFonts w:ascii="Arial Narrow" w:hAnsi="Arial Narrow" w:cs="Arial"/>
                <w:sz w:val="24"/>
                <w:szCs w:val="24"/>
              </w:rPr>
              <w:t>Novada p</w:t>
            </w:r>
            <w:r w:rsidR="003D42BB" w:rsidRPr="008B106A">
              <w:rPr>
                <w:rFonts w:ascii="Arial Narrow" w:hAnsi="Arial Narrow" w:cs="Arial"/>
                <w:sz w:val="24"/>
                <w:szCs w:val="24"/>
              </w:rPr>
              <w:t>ašvaldība</w:t>
            </w:r>
          </w:p>
        </w:tc>
        <w:tc>
          <w:tcPr>
            <w:tcW w:w="1598" w:type="dxa"/>
          </w:tcPr>
          <w:p w:rsidR="000B0E59"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2016.-2020.</w:t>
            </w:r>
          </w:p>
        </w:tc>
      </w:tr>
      <w:tr w:rsidR="00B42B8A" w:rsidRPr="008B106A" w:rsidTr="00AE741E">
        <w:trPr>
          <w:trHeight w:val="277"/>
        </w:trPr>
        <w:tc>
          <w:tcPr>
            <w:tcW w:w="2074" w:type="dxa"/>
          </w:tcPr>
          <w:p w:rsidR="003D42BB" w:rsidRPr="008B106A" w:rsidRDefault="003D42BB" w:rsidP="000B0E59">
            <w:pPr>
              <w:rPr>
                <w:rFonts w:ascii="Arial Narrow" w:hAnsi="Arial Narrow" w:cs="Arial"/>
                <w:sz w:val="24"/>
                <w:szCs w:val="24"/>
              </w:rPr>
            </w:pPr>
            <w:r w:rsidRPr="008B106A">
              <w:rPr>
                <w:rFonts w:ascii="Arial Narrow" w:hAnsi="Arial Narrow" w:cs="Arial"/>
                <w:sz w:val="24"/>
                <w:szCs w:val="24"/>
              </w:rPr>
              <w:t>Ziedu ielas rekonstrukcija Dzeldā, seguma nomaiņa un ielas paplašināšana 0.25 km</w:t>
            </w:r>
          </w:p>
        </w:tc>
        <w:tc>
          <w:tcPr>
            <w:tcW w:w="1377" w:type="dxa"/>
          </w:tcPr>
          <w:p w:rsidR="003D42BB" w:rsidRPr="008B106A" w:rsidRDefault="00B42B8A" w:rsidP="003D42BB">
            <w:pPr>
              <w:jc w:val="center"/>
              <w:rPr>
                <w:rFonts w:ascii="Arial Narrow" w:hAnsi="Arial Narrow" w:cs="Arial"/>
                <w:sz w:val="24"/>
                <w:szCs w:val="24"/>
              </w:rPr>
            </w:pPr>
            <w:r w:rsidRPr="008B106A">
              <w:rPr>
                <w:rFonts w:ascii="Arial Narrow" w:hAnsi="Arial Narrow" w:cs="Arial"/>
                <w:sz w:val="24"/>
                <w:szCs w:val="24"/>
              </w:rPr>
              <w:t>8</w:t>
            </w:r>
            <w:r w:rsidR="003D42BB" w:rsidRPr="008B106A">
              <w:rPr>
                <w:rFonts w:ascii="Arial Narrow" w:hAnsi="Arial Narrow" w:cs="Arial"/>
                <w:sz w:val="24"/>
                <w:szCs w:val="24"/>
              </w:rPr>
              <w:t>4000</w:t>
            </w:r>
          </w:p>
        </w:tc>
        <w:tc>
          <w:tcPr>
            <w:tcW w:w="1789" w:type="dxa"/>
          </w:tcPr>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ES finansējums,</w:t>
            </w:r>
          </w:p>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Pašvaldības līdzfinansējums no ceļu fonda</w:t>
            </w:r>
          </w:p>
        </w:tc>
        <w:tc>
          <w:tcPr>
            <w:tcW w:w="1690" w:type="dxa"/>
          </w:tcPr>
          <w:p w:rsidR="003D42BB" w:rsidRPr="008B106A" w:rsidRDefault="00B42B8A" w:rsidP="003D42BB">
            <w:pPr>
              <w:jc w:val="center"/>
              <w:rPr>
                <w:rFonts w:ascii="Arial Narrow" w:hAnsi="Arial Narrow" w:cs="Arial"/>
                <w:sz w:val="24"/>
                <w:szCs w:val="24"/>
              </w:rPr>
            </w:pPr>
            <w:r w:rsidRPr="008B106A">
              <w:rPr>
                <w:rFonts w:ascii="Arial Narrow" w:hAnsi="Arial Narrow" w:cs="Arial"/>
                <w:sz w:val="24"/>
                <w:szCs w:val="24"/>
              </w:rPr>
              <w:t>Novada pašvaldība</w:t>
            </w:r>
          </w:p>
        </w:tc>
        <w:tc>
          <w:tcPr>
            <w:tcW w:w="1598" w:type="dxa"/>
          </w:tcPr>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2017-2020.</w:t>
            </w:r>
          </w:p>
        </w:tc>
      </w:tr>
      <w:tr w:rsidR="00B42B8A" w:rsidRPr="008B106A" w:rsidTr="00AE741E">
        <w:trPr>
          <w:trHeight w:val="277"/>
        </w:trPr>
        <w:tc>
          <w:tcPr>
            <w:tcW w:w="2074" w:type="dxa"/>
          </w:tcPr>
          <w:p w:rsidR="003D42BB" w:rsidRPr="008B106A" w:rsidRDefault="003D42BB" w:rsidP="000B0E59">
            <w:pPr>
              <w:rPr>
                <w:rFonts w:ascii="Arial Narrow" w:hAnsi="Arial Narrow" w:cs="Arial"/>
                <w:sz w:val="24"/>
                <w:szCs w:val="24"/>
              </w:rPr>
            </w:pPr>
            <w:r w:rsidRPr="008B106A">
              <w:rPr>
                <w:rFonts w:ascii="Arial Narrow" w:hAnsi="Arial Narrow" w:cs="Arial"/>
                <w:sz w:val="24"/>
                <w:szCs w:val="24"/>
              </w:rPr>
              <w:t>Dīķu ielas rekonstrukcija Dzeldā – asfalta seguma ieklāšana 0.3 km</w:t>
            </w:r>
          </w:p>
        </w:tc>
        <w:tc>
          <w:tcPr>
            <w:tcW w:w="1377" w:type="dxa"/>
          </w:tcPr>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63000</w:t>
            </w:r>
          </w:p>
        </w:tc>
        <w:tc>
          <w:tcPr>
            <w:tcW w:w="1789" w:type="dxa"/>
          </w:tcPr>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ES finansējums,</w:t>
            </w:r>
          </w:p>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Pašvaldības līdzfinansējums no ceļu fonda</w:t>
            </w:r>
          </w:p>
        </w:tc>
        <w:tc>
          <w:tcPr>
            <w:tcW w:w="1690" w:type="dxa"/>
          </w:tcPr>
          <w:p w:rsidR="003D42BB" w:rsidRPr="008B106A" w:rsidRDefault="00B42B8A" w:rsidP="003D42BB">
            <w:pPr>
              <w:jc w:val="center"/>
              <w:rPr>
                <w:rFonts w:ascii="Arial Narrow" w:hAnsi="Arial Narrow" w:cs="Arial"/>
                <w:sz w:val="24"/>
                <w:szCs w:val="24"/>
              </w:rPr>
            </w:pPr>
            <w:r w:rsidRPr="008B106A">
              <w:rPr>
                <w:rFonts w:ascii="Arial Narrow" w:hAnsi="Arial Narrow" w:cs="Arial"/>
                <w:sz w:val="24"/>
                <w:szCs w:val="24"/>
              </w:rPr>
              <w:t>Novada pašvaldība</w:t>
            </w:r>
          </w:p>
        </w:tc>
        <w:tc>
          <w:tcPr>
            <w:tcW w:w="1598" w:type="dxa"/>
          </w:tcPr>
          <w:p w:rsidR="003D42BB" w:rsidRPr="008B106A" w:rsidRDefault="003D42BB" w:rsidP="003D42BB">
            <w:pPr>
              <w:jc w:val="center"/>
              <w:rPr>
                <w:rFonts w:ascii="Arial Narrow" w:hAnsi="Arial Narrow" w:cs="Arial"/>
                <w:sz w:val="24"/>
                <w:szCs w:val="24"/>
              </w:rPr>
            </w:pPr>
            <w:r w:rsidRPr="008B106A">
              <w:rPr>
                <w:rFonts w:ascii="Arial Narrow" w:hAnsi="Arial Narrow" w:cs="Arial"/>
                <w:sz w:val="24"/>
                <w:szCs w:val="24"/>
              </w:rPr>
              <w:t>2019-2020.</w:t>
            </w:r>
          </w:p>
        </w:tc>
      </w:tr>
      <w:tr w:rsidR="00B42B8A" w:rsidRPr="008B106A" w:rsidTr="00AE741E">
        <w:trPr>
          <w:trHeight w:val="277"/>
        </w:trPr>
        <w:tc>
          <w:tcPr>
            <w:tcW w:w="2074" w:type="dxa"/>
          </w:tcPr>
          <w:p w:rsidR="00762F61" w:rsidRPr="008B106A" w:rsidRDefault="00762F61" w:rsidP="000B0E59">
            <w:pPr>
              <w:rPr>
                <w:rFonts w:ascii="Arial Narrow" w:hAnsi="Arial Narrow" w:cs="Arial"/>
                <w:sz w:val="24"/>
                <w:szCs w:val="24"/>
              </w:rPr>
            </w:pPr>
            <w:r w:rsidRPr="008B106A">
              <w:rPr>
                <w:rFonts w:ascii="Arial Narrow" w:hAnsi="Arial Narrow" w:cs="Arial"/>
                <w:sz w:val="24"/>
                <w:szCs w:val="24"/>
              </w:rPr>
              <w:t>A un B grupas autoceļu grants seguma atjaunošana</w:t>
            </w:r>
          </w:p>
        </w:tc>
        <w:tc>
          <w:tcPr>
            <w:tcW w:w="1377" w:type="dxa"/>
          </w:tcPr>
          <w:p w:rsidR="00762F61" w:rsidRPr="008B106A" w:rsidRDefault="00762F61" w:rsidP="003D42BB">
            <w:pPr>
              <w:jc w:val="center"/>
              <w:rPr>
                <w:rFonts w:ascii="Arial Narrow" w:hAnsi="Arial Narrow" w:cs="Arial"/>
                <w:sz w:val="24"/>
                <w:szCs w:val="24"/>
              </w:rPr>
            </w:pPr>
            <w:r w:rsidRPr="008B106A">
              <w:rPr>
                <w:rFonts w:ascii="Arial Narrow" w:hAnsi="Arial Narrow" w:cs="Arial"/>
                <w:sz w:val="24"/>
                <w:szCs w:val="24"/>
              </w:rPr>
              <w:t>178500</w:t>
            </w:r>
          </w:p>
        </w:tc>
        <w:tc>
          <w:tcPr>
            <w:tcW w:w="1789" w:type="dxa"/>
          </w:tcPr>
          <w:p w:rsidR="00762F61" w:rsidRPr="008B106A" w:rsidRDefault="00762F61" w:rsidP="008B106A">
            <w:pPr>
              <w:jc w:val="center"/>
              <w:rPr>
                <w:rFonts w:ascii="Arial Narrow" w:hAnsi="Arial Narrow" w:cs="Arial"/>
                <w:sz w:val="24"/>
                <w:szCs w:val="24"/>
              </w:rPr>
            </w:pPr>
            <w:r w:rsidRPr="008B106A">
              <w:rPr>
                <w:rFonts w:ascii="Arial Narrow" w:hAnsi="Arial Narrow" w:cs="Arial"/>
                <w:sz w:val="24"/>
                <w:szCs w:val="24"/>
              </w:rPr>
              <w:t>Pašvaldības fin. no ceļa fonda</w:t>
            </w:r>
          </w:p>
        </w:tc>
        <w:tc>
          <w:tcPr>
            <w:tcW w:w="1690" w:type="dxa"/>
          </w:tcPr>
          <w:p w:rsidR="00762F61" w:rsidRPr="008B106A" w:rsidRDefault="00B42B8A" w:rsidP="008B106A">
            <w:pPr>
              <w:jc w:val="center"/>
              <w:rPr>
                <w:rFonts w:ascii="Arial Narrow" w:hAnsi="Arial Narrow" w:cs="Arial"/>
                <w:sz w:val="24"/>
                <w:szCs w:val="24"/>
              </w:rPr>
            </w:pPr>
            <w:r w:rsidRPr="008B106A">
              <w:rPr>
                <w:rFonts w:ascii="Arial Narrow" w:hAnsi="Arial Narrow" w:cs="Arial"/>
                <w:sz w:val="24"/>
                <w:szCs w:val="24"/>
              </w:rPr>
              <w:t>Novada pašvaldība</w:t>
            </w:r>
          </w:p>
        </w:tc>
        <w:tc>
          <w:tcPr>
            <w:tcW w:w="1598" w:type="dxa"/>
          </w:tcPr>
          <w:p w:rsidR="00762F61" w:rsidRPr="008B106A" w:rsidRDefault="00762F61" w:rsidP="008B106A">
            <w:pPr>
              <w:jc w:val="center"/>
              <w:rPr>
                <w:rFonts w:ascii="Arial Narrow" w:hAnsi="Arial Narrow" w:cs="Arial"/>
                <w:sz w:val="24"/>
                <w:szCs w:val="24"/>
              </w:rPr>
            </w:pPr>
            <w:r w:rsidRPr="008B106A">
              <w:rPr>
                <w:rFonts w:ascii="Arial Narrow" w:hAnsi="Arial Narrow" w:cs="Arial"/>
                <w:sz w:val="24"/>
                <w:szCs w:val="24"/>
              </w:rPr>
              <w:t>2016.-2020.</w:t>
            </w:r>
          </w:p>
        </w:tc>
      </w:tr>
    </w:tbl>
    <w:p w:rsidR="008815BB" w:rsidRPr="008B106A" w:rsidRDefault="008815BB" w:rsidP="008815BB">
      <w:pPr>
        <w:rPr>
          <w:rFonts w:ascii="Arial Narrow" w:hAnsi="Arial Narrow" w:cs="Arial"/>
          <w:sz w:val="24"/>
          <w:szCs w:val="24"/>
        </w:rPr>
      </w:pPr>
    </w:p>
    <w:p w:rsidR="008815BB" w:rsidRPr="008B106A" w:rsidRDefault="008815BB" w:rsidP="008815BB">
      <w:pPr>
        <w:rPr>
          <w:rFonts w:ascii="Arial Narrow" w:hAnsi="Arial Narrow" w:cs="Arial"/>
          <w:sz w:val="24"/>
          <w:szCs w:val="24"/>
        </w:rPr>
      </w:pPr>
    </w:p>
    <w:p w:rsidR="008815BB" w:rsidRPr="008B106A" w:rsidRDefault="008815BB" w:rsidP="008815BB">
      <w:pPr>
        <w:rPr>
          <w:rFonts w:ascii="Arial Narrow" w:hAnsi="Arial Narrow" w:cs="Arial"/>
          <w:sz w:val="24"/>
          <w:szCs w:val="24"/>
        </w:rPr>
      </w:pPr>
    </w:p>
    <w:p w:rsidR="008815BB" w:rsidRPr="008B106A" w:rsidRDefault="008815BB" w:rsidP="008815BB">
      <w:pPr>
        <w:rPr>
          <w:rFonts w:ascii="Arial Narrow" w:hAnsi="Arial Narrow" w:cs="Arial"/>
          <w:sz w:val="24"/>
          <w:szCs w:val="24"/>
        </w:rPr>
      </w:pPr>
    </w:p>
    <w:p w:rsidR="008815BB" w:rsidRPr="008B106A" w:rsidRDefault="008815BB" w:rsidP="008815BB">
      <w:pPr>
        <w:rPr>
          <w:rFonts w:ascii="Arial Narrow" w:hAnsi="Arial Narrow" w:cs="Arial"/>
          <w:sz w:val="24"/>
          <w:szCs w:val="24"/>
        </w:rPr>
      </w:pPr>
    </w:p>
    <w:p w:rsidR="008815BB" w:rsidRPr="008B106A" w:rsidRDefault="008815BB" w:rsidP="008815BB">
      <w:pPr>
        <w:rPr>
          <w:rFonts w:ascii="Arial Narrow" w:hAnsi="Arial Narrow" w:cs="Arial"/>
          <w:sz w:val="24"/>
          <w:szCs w:val="24"/>
        </w:rPr>
      </w:pPr>
    </w:p>
    <w:p w:rsidR="000C48FC" w:rsidRPr="008B106A" w:rsidRDefault="000C48FC" w:rsidP="00061863">
      <w:pPr>
        <w:jc w:val="both"/>
        <w:rPr>
          <w:rFonts w:ascii="Arial Narrow" w:hAnsi="Arial Narrow" w:cs="Arial"/>
          <w:sz w:val="24"/>
          <w:szCs w:val="24"/>
        </w:rPr>
      </w:pPr>
    </w:p>
    <w:sectPr w:rsidR="000C48FC" w:rsidRPr="008B106A" w:rsidSect="00FC5370">
      <w:headerReference w:type="default" r:id="rId8"/>
      <w:footerReference w:type="default" r:id="rId9"/>
      <w:headerReference w:type="first" r:id="rId10"/>
      <w:pgSz w:w="11906" w:h="16838"/>
      <w:pgMar w:top="1304"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EE" w:rsidRDefault="00161AEE" w:rsidP="00C31D8B">
      <w:pPr>
        <w:spacing w:after="0" w:line="240" w:lineRule="auto"/>
      </w:pPr>
      <w:r>
        <w:separator/>
      </w:r>
    </w:p>
  </w:endnote>
  <w:endnote w:type="continuationSeparator" w:id="0">
    <w:p w:rsidR="00161AEE" w:rsidRDefault="00161AEE" w:rsidP="00C3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69" w:rsidRDefault="00921369">
    <w:pPr>
      <w:pStyle w:val="Kjene"/>
      <w:jc w:val="center"/>
    </w:pPr>
  </w:p>
  <w:p w:rsidR="00921369" w:rsidRDefault="0092136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EE" w:rsidRDefault="00161AEE" w:rsidP="00C31D8B">
      <w:pPr>
        <w:spacing w:after="0" w:line="240" w:lineRule="auto"/>
      </w:pPr>
      <w:r>
        <w:separator/>
      </w:r>
    </w:p>
  </w:footnote>
  <w:footnote w:type="continuationSeparator" w:id="0">
    <w:p w:rsidR="00161AEE" w:rsidRDefault="00161AEE" w:rsidP="00C31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69" w:rsidRPr="008B106A" w:rsidRDefault="00161AEE" w:rsidP="008B106A">
    <w:pPr>
      <w:pStyle w:val="Galvene"/>
      <w:jc w:val="right"/>
      <w:rPr>
        <w:rFonts w:ascii="Arial" w:hAnsi="Arial" w:cs="Arial"/>
        <w:i/>
      </w:rPr>
    </w:pPr>
    <w:r>
      <w:rPr>
        <w:rFonts w:ascii="Arial" w:hAnsi="Arial" w:cs="Arial"/>
        <w:i/>
        <w:noProof/>
        <w:lang w:eastAsia="lv-LV"/>
      </w:rPr>
      <w:pict>
        <v:shapetype id="_x0000_t32" coordsize="21600,21600" o:spt="32" o:oned="t" path="m,l21600,21600e" filled="f">
          <v:path arrowok="t" fillok="f" o:connecttype="none"/>
          <o:lock v:ext="edit" shapetype="t"/>
        </v:shapetype>
        <v:shape id="_x0000_s2049" type="#_x0000_t32" style="position:absolute;left:0;text-align:left;margin-left:-26.1pt;margin-top:33.55pt;width:451.5pt;height:0;z-index:251658240" o:connectortype="straight" strokecolor="#060"/>
      </w:pict>
    </w:r>
    <w:r w:rsidR="00921369" w:rsidRPr="008B106A">
      <w:rPr>
        <w:rFonts w:ascii="Arial" w:hAnsi="Arial" w:cs="Arial"/>
        <w:i/>
      </w:rPr>
      <w:t xml:space="preserve">Skrundas novada pašvaldības Nīkrāces pagasta pārvaldes attīstības programma no 2015.gada – 2020.gadam </w:t>
    </w:r>
  </w:p>
  <w:p w:rsidR="00921369" w:rsidRPr="008B106A" w:rsidRDefault="00921369" w:rsidP="008B106A">
    <w:pPr>
      <w:pStyle w:val="Galvene"/>
      <w:jc w:val="right"/>
      <w:rPr>
        <w:color w:val="006600"/>
      </w:rPr>
    </w:pPr>
    <w:r w:rsidRPr="008B106A">
      <w:rPr>
        <w:color w:val="006600"/>
      </w:rPr>
      <w:fldChar w:fldCharType="begin"/>
    </w:r>
    <w:r w:rsidRPr="008B106A">
      <w:rPr>
        <w:color w:val="006600"/>
      </w:rPr>
      <w:instrText xml:space="preserve"> PAGE   \* MERGEFORMAT </w:instrText>
    </w:r>
    <w:r w:rsidRPr="008B106A">
      <w:rPr>
        <w:color w:val="006600"/>
      </w:rPr>
      <w:fldChar w:fldCharType="separate"/>
    </w:r>
    <w:r w:rsidR="00457360">
      <w:rPr>
        <w:noProof/>
        <w:color w:val="006600"/>
      </w:rPr>
      <w:t>4</w:t>
    </w:r>
    <w:r w:rsidRPr="008B106A">
      <w:rPr>
        <w:color w:val="006600"/>
      </w:rPr>
      <w:fldChar w:fldCharType="end"/>
    </w:r>
  </w:p>
  <w:p w:rsidR="00921369" w:rsidRDefault="0092136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69" w:rsidRDefault="00921369">
    <w:pPr>
      <w:pStyle w:val="Galvene"/>
      <w:jc w:val="center"/>
    </w:pPr>
  </w:p>
  <w:p w:rsidR="00921369" w:rsidRDefault="0092136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21519_"/>
      </v:shape>
    </w:pict>
  </w:numPicBullet>
  <w:abstractNum w:abstractNumId="0" w15:restartNumberingAfterBreak="0">
    <w:nsid w:val="01F82B7D"/>
    <w:multiLevelType w:val="hybridMultilevel"/>
    <w:tmpl w:val="1C2E70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5D0F2F"/>
    <w:multiLevelType w:val="multilevel"/>
    <w:tmpl w:val="7F06B014"/>
    <w:lvl w:ilvl="0">
      <w:start w:val="3"/>
      <w:numFmt w:val="decimal"/>
      <w:lvlText w:val="%1"/>
      <w:lvlJc w:val="left"/>
      <w:pPr>
        <w:ind w:left="360" w:hanging="360"/>
      </w:pPr>
      <w:rPr>
        <w:rFonts w:hint="default"/>
      </w:rPr>
    </w:lvl>
    <w:lvl w:ilvl="1">
      <w:start w:val="8"/>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 w15:restartNumberingAfterBreak="0">
    <w:nsid w:val="053D288F"/>
    <w:multiLevelType w:val="multilevel"/>
    <w:tmpl w:val="571EA9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133E2"/>
    <w:multiLevelType w:val="hybridMultilevel"/>
    <w:tmpl w:val="27068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D6C1087"/>
    <w:multiLevelType w:val="hybridMultilevel"/>
    <w:tmpl w:val="202E04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C1D8A"/>
    <w:multiLevelType w:val="hybridMultilevel"/>
    <w:tmpl w:val="8F5C4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FC036F"/>
    <w:multiLevelType w:val="multilevel"/>
    <w:tmpl w:val="04EC2AF0"/>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93133CF"/>
    <w:multiLevelType w:val="hybridMultilevel"/>
    <w:tmpl w:val="7E76E714"/>
    <w:lvl w:ilvl="0" w:tplc="6AAA8DE6">
      <w:start w:val="1"/>
      <w:numFmt w:val="bullet"/>
      <w:pStyle w:val="Sarakstarindkopa"/>
      <w:lvlText w:val=""/>
      <w:lvlJc w:val="left"/>
      <w:pPr>
        <w:ind w:left="1440" w:hanging="360"/>
      </w:pPr>
      <w:rPr>
        <w:rFonts w:ascii="Wingdings" w:hAnsi="Wingdings" w:hint="default"/>
        <w:b/>
        <w:color w:val="008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A210842"/>
    <w:multiLevelType w:val="multilevel"/>
    <w:tmpl w:val="09B234F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E1E16D5"/>
    <w:multiLevelType w:val="multilevel"/>
    <w:tmpl w:val="3B605C0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885B3B"/>
    <w:multiLevelType w:val="multilevel"/>
    <w:tmpl w:val="3CE2220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84671C"/>
    <w:multiLevelType w:val="multilevel"/>
    <w:tmpl w:val="B94C35E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DD4E62"/>
    <w:multiLevelType w:val="multilevel"/>
    <w:tmpl w:val="45F2B2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2F7C03"/>
    <w:multiLevelType w:val="hybridMultilevel"/>
    <w:tmpl w:val="0FC0A11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B51ABE"/>
    <w:multiLevelType w:val="multilevel"/>
    <w:tmpl w:val="E49008A4"/>
    <w:lvl w:ilvl="0">
      <w:start w:val="7"/>
      <w:numFmt w:val="decimal"/>
      <w:lvlText w:val="%1."/>
      <w:lvlJc w:val="left"/>
      <w:pPr>
        <w:ind w:left="540" w:hanging="540"/>
      </w:pPr>
      <w:rPr>
        <w:rFonts w:hint="default"/>
      </w:rPr>
    </w:lvl>
    <w:lvl w:ilvl="1">
      <w:start w:val="3"/>
      <w:numFmt w:val="decimal"/>
      <w:lvlText w:val="%1.%2."/>
      <w:lvlJc w:val="left"/>
      <w:pPr>
        <w:ind w:left="682" w:hanging="54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821383"/>
    <w:multiLevelType w:val="hybridMultilevel"/>
    <w:tmpl w:val="8DB4A908"/>
    <w:lvl w:ilvl="0" w:tplc="798EB404">
      <w:start w:val="1"/>
      <w:numFmt w:val="bullet"/>
      <w:lvlText w:val=""/>
      <w:lvlJc w:val="left"/>
      <w:pPr>
        <w:ind w:left="720" w:hanging="360"/>
      </w:pPr>
      <w:rPr>
        <w:rFonts w:ascii="Wingdings" w:hAnsi="Wingdings"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9C757EF"/>
    <w:multiLevelType w:val="hybridMultilevel"/>
    <w:tmpl w:val="54966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CD025D"/>
    <w:multiLevelType w:val="multilevel"/>
    <w:tmpl w:val="09B234F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5186E37"/>
    <w:multiLevelType w:val="hybridMultilevel"/>
    <w:tmpl w:val="25D4C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EE70CD"/>
    <w:multiLevelType w:val="multilevel"/>
    <w:tmpl w:val="8616778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96754C"/>
    <w:multiLevelType w:val="hybridMultilevel"/>
    <w:tmpl w:val="F036E3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B432EE"/>
    <w:multiLevelType w:val="hybridMultilevel"/>
    <w:tmpl w:val="64DE21C0"/>
    <w:lvl w:ilvl="0" w:tplc="798EB404">
      <w:start w:val="1"/>
      <w:numFmt w:val="bullet"/>
      <w:lvlText w:val=""/>
      <w:lvlJc w:val="left"/>
      <w:pPr>
        <w:ind w:left="720" w:hanging="360"/>
      </w:pPr>
      <w:rPr>
        <w:rFonts w:ascii="Wingdings" w:hAnsi="Wingdings"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327C39"/>
    <w:multiLevelType w:val="hybridMultilevel"/>
    <w:tmpl w:val="D16497CC"/>
    <w:lvl w:ilvl="0" w:tplc="0409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53256A97"/>
    <w:multiLevelType w:val="multilevel"/>
    <w:tmpl w:val="04EC2AF0"/>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3D43BFA"/>
    <w:multiLevelType w:val="hybridMultilevel"/>
    <w:tmpl w:val="3BFEC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F77BF1"/>
    <w:multiLevelType w:val="hybridMultilevel"/>
    <w:tmpl w:val="3FEEEBFA"/>
    <w:lvl w:ilvl="0" w:tplc="798EB404">
      <w:start w:val="1"/>
      <w:numFmt w:val="bullet"/>
      <w:lvlText w:val=""/>
      <w:lvlJc w:val="left"/>
      <w:pPr>
        <w:ind w:left="720" w:hanging="360"/>
      </w:pPr>
      <w:rPr>
        <w:rFonts w:ascii="Wingdings" w:hAnsi="Wingdings" w:hint="default"/>
        <w:b/>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6D2D02"/>
    <w:multiLevelType w:val="multilevel"/>
    <w:tmpl w:val="2592C3C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BA1151"/>
    <w:multiLevelType w:val="multilevel"/>
    <w:tmpl w:val="04EC2AF0"/>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91F3633"/>
    <w:multiLevelType w:val="hybridMultilevel"/>
    <w:tmpl w:val="BB4E3FF2"/>
    <w:lvl w:ilvl="0" w:tplc="798EB404">
      <w:start w:val="1"/>
      <w:numFmt w:val="bullet"/>
      <w:lvlText w:val=""/>
      <w:lvlJc w:val="left"/>
      <w:pPr>
        <w:ind w:left="1080" w:hanging="360"/>
      </w:pPr>
      <w:rPr>
        <w:rFonts w:ascii="Wingdings" w:hAnsi="Wingdings" w:hint="default"/>
        <w:b/>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EF5C4596">
      <w:numFmt w:val="bullet"/>
      <w:lvlText w:val="·"/>
      <w:lvlJc w:val="left"/>
      <w:pPr>
        <w:ind w:left="3960" w:hanging="360"/>
      </w:pPr>
      <w:rPr>
        <w:rFonts w:ascii="Calibri" w:eastAsia="Times New Roman" w:hAnsi="Calibri" w:cs="Calibri"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A177BB5"/>
    <w:multiLevelType w:val="multilevel"/>
    <w:tmpl w:val="F0DE1A38"/>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225974"/>
    <w:multiLevelType w:val="multilevel"/>
    <w:tmpl w:val="09B234F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64D46742"/>
    <w:multiLevelType w:val="multilevel"/>
    <w:tmpl w:val="04EC2AF0"/>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6C9B4451"/>
    <w:multiLevelType w:val="multilevel"/>
    <w:tmpl w:val="09B234F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CEC7151"/>
    <w:multiLevelType w:val="hybridMultilevel"/>
    <w:tmpl w:val="09068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A01B10"/>
    <w:multiLevelType w:val="hybridMultilevel"/>
    <w:tmpl w:val="CBCCF6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9F5C27"/>
    <w:multiLevelType w:val="multilevel"/>
    <w:tmpl w:val="FEC0C712"/>
    <w:lvl w:ilvl="0">
      <w:start w:val="1"/>
      <w:numFmt w:val="decimal"/>
      <w:lvlText w:val="%1."/>
      <w:lvlJc w:val="left"/>
      <w:pPr>
        <w:ind w:left="885" w:hanging="885"/>
      </w:pPr>
      <w:rPr>
        <w:rFonts w:hint="default"/>
      </w:rPr>
    </w:lvl>
    <w:lvl w:ilvl="1">
      <w:start w:val="1"/>
      <w:numFmt w:val="decimal"/>
      <w:lvlText w:val="%1.%2."/>
      <w:lvlJc w:val="left"/>
      <w:pPr>
        <w:ind w:left="1365" w:hanging="885"/>
      </w:pPr>
      <w:rPr>
        <w:rFonts w:hint="default"/>
      </w:rPr>
    </w:lvl>
    <w:lvl w:ilvl="2">
      <w:start w:val="3"/>
      <w:numFmt w:val="decimal"/>
      <w:lvlText w:val="%1.%2.%3."/>
      <w:lvlJc w:val="left"/>
      <w:pPr>
        <w:ind w:left="1845" w:hanging="885"/>
      </w:pPr>
      <w:rPr>
        <w:rFonts w:hint="default"/>
      </w:rPr>
    </w:lvl>
    <w:lvl w:ilvl="3">
      <w:start w:val="4"/>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6" w15:restartNumberingAfterBreak="0">
    <w:nsid w:val="72EA4E7E"/>
    <w:multiLevelType w:val="multilevel"/>
    <w:tmpl w:val="DFCAE61C"/>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6109C3"/>
    <w:multiLevelType w:val="multilevel"/>
    <w:tmpl w:val="45F2B2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828622F"/>
    <w:multiLevelType w:val="multilevel"/>
    <w:tmpl w:val="09B234F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9"/>
  </w:num>
  <w:num w:numId="2">
    <w:abstractNumId w:val="12"/>
  </w:num>
  <w:num w:numId="3">
    <w:abstractNumId w:val="37"/>
  </w:num>
  <w:num w:numId="4">
    <w:abstractNumId w:val="4"/>
  </w:num>
  <w:num w:numId="5">
    <w:abstractNumId w:val="7"/>
  </w:num>
  <w:num w:numId="6">
    <w:abstractNumId w:val="28"/>
  </w:num>
  <w:num w:numId="7">
    <w:abstractNumId w:val="35"/>
  </w:num>
  <w:num w:numId="8">
    <w:abstractNumId w:val="22"/>
  </w:num>
  <w:num w:numId="9">
    <w:abstractNumId w:val="13"/>
  </w:num>
  <w:num w:numId="10">
    <w:abstractNumId w:val="33"/>
  </w:num>
  <w:num w:numId="11">
    <w:abstractNumId w:val="16"/>
  </w:num>
  <w:num w:numId="12">
    <w:abstractNumId w:val="5"/>
  </w:num>
  <w:num w:numId="13">
    <w:abstractNumId w:val="9"/>
  </w:num>
  <w:num w:numId="14">
    <w:abstractNumId w:val="36"/>
  </w:num>
  <w:num w:numId="15">
    <w:abstractNumId w:val="14"/>
  </w:num>
  <w:num w:numId="16">
    <w:abstractNumId w:val="11"/>
  </w:num>
  <w:num w:numId="17">
    <w:abstractNumId w:val="10"/>
  </w:num>
  <w:num w:numId="18">
    <w:abstractNumId w:val="26"/>
  </w:num>
  <w:num w:numId="19">
    <w:abstractNumId w:val="1"/>
  </w:num>
  <w:num w:numId="20">
    <w:abstractNumId w:val="19"/>
  </w:num>
  <w:num w:numId="21">
    <w:abstractNumId w:val="2"/>
  </w:num>
  <w:num w:numId="22">
    <w:abstractNumId w:val="15"/>
  </w:num>
  <w:num w:numId="23">
    <w:abstractNumId w:val="25"/>
  </w:num>
  <w:num w:numId="24">
    <w:abstractNumId w:val="21"/>
  </w:num>
  <w:num w:numId="25">
    <w:abstractNumId w:val="0"/>
  </w:num>
  <w:num w:numId="26">
    <w:abstractNumId w:val="3"/>
  </w:num>
  <w:num w:numId="27">
    <w:abstractNumId w:val="34"/>
  </w:num>
  <w:num w:numId="28">
    <w:abstractNumId w:val="24"/>
  </w:num>
  <w:num w:numId="29">
    <w:abstractNumId w:val="18"/>
  </w:num>
  <w:num w:numId="30">
    <w:abstractNumId w:val="27"/>
  </w:num>
  <w:num w:numId="31">
    <w:abstractNumId w:val="20"/>
  </w:num>
  <w:num w:numId="32">
    <w:abstractNumId w:val="23"/>
  </w:num>
  <w:num w:numId="33">
    <w:abstractNumId w:val="6"/>
  </w:num>
  <w:num w:numId="34">
    <w:abstractNumId w:val="31"/>
  </w:num>
  <w:num w:numId="35">
    <w:abstractNumId w:val="8"/>
  </w:num>
  <w:num w:numId="36">
    <w:abstractNumId w:val="32"/>
  </w:num>
  <w:num w:numId="37">
    <w:abstractNumId w:val="30"/>
  </w:num>
  <w:num w:numId="38">
    <w:abstractNumId w:val="17"/>
  </w:num>
  <w:num w:numId="3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colormru v:ext="edit" colors="#060"/>
    </o:shapedefaults>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A0257E"/>
    <w:rsid w:val="0000037F"/>
    <w:rsid w:val="00001E75"/>
    <w:rsid w:val="000026AC"/>
    <w:rsid w:val="00002A94"/>
    <w:rsid w:val="000044BE"/>
    <w:rsid w:val="00005E82"/>
    <w:rsid w:val="00006F8E"/>
    <w:rsid w:val="00007FDD"/>
    <w:rsid w:val="0001418C"/>
    <w:rsid w:val="00015D49"/>
    <w:rsid w:val="000168E2"/>
    <w:rsid w:val="00016D79"/>
    <w:rsid w:val="000171AD"/>
    <w:rsid w:val="00017ABE"/>
    <w:rsid w:val="00020B2F"/>
    <w:rsid w:val="00021440"/>
    <w:rsid w:val="00022AF6"/>
    <w:rsid w:val="00022DD9"/>
    <w:rsid w:val="000231DE"/>
    <w:rsid w:val="0002330E"/>
    <w:rsid w:val="000235C0"/>
    <w:rsid w:val="00023E0D"/>
    <w:rsid w:val="00024587"/>
    <w:rsid w:val="000254CE"/>
    <w:rsid w:val="000257AA"/>
    <w:rsid w:val="000257BF"/>
    <w:rsid w:val="00025A71"/>
    <w:rsid w:val="00025C1C"/>
    <w:rsid w:val="00025E58"/>
    <w:rsid w:val="00026989"/>
    <w:rsid w:val="00026A36"/>
    <w:rsid w:val="00026CDC"/>
    <w:rsid w:val="00027596"/>
    <w:rsid w:val="000316AB"/>
    <w:rsid w:val="000318A7"/>
    <w:rsid w:val="00032A6C"/>
    <w:rsid w:val="00032C11"/>
    <w:rsid w:val="0003572F"/>
    <w:rsid w:val="0003690E"/>
    <w:rsid w:val="00036E6D"/>
    <w:rsid w:val="00037E8A"/>
    <w:rsid w:val="00040355"/>
    <w:rsid w:val="00041416"/>
    <w:rsid w:val="0004422B"/>
    <w:rsid w:val="000442D2"/>
    <w:rsid w:val="00044844"/>
    <w:rsid w:val="0004589C"/>
    <w:rsid w:val="0004690A"/>
    <w:rsid w:val="00047EBE"/>
    <w:rsid w:val="00052412"/>
    <w:rsid w:val="000525A5"/>
    <w:rsid w:val="00052A5C"/>
    <w:rsid w:val="00053EE5"/>
    <w:rsid w:val="00060187"/>
    <w:rsid w:val="00061863"/>
    <w:rsid w:val="00061F2B"/>
    <w:rsid w:val="00063735"/>
    <w:rsid w:val="00063F56"/>
    <w:rsid w:val="00064D00"/>
    <w:rsid w:val="00064D51"/>
    <w:rsid w:val="0006526B"/>
    <w:rsid w:val="000668D0"/>
    <w:rsid w:val="00067313"/>
    <w:rsid w:val="000679CC"/>
    <w:rsid w:val="000704CC"/>
    <w:rsid w:val="00070CB3"/>
    <w:rsid w:val="000710D3"/>
    <w:rsid w:val="0007149F"/>
    <w:rsid w:val="00072030"/>
    <w:rsid w:val="00072714"/>
    <w:rsid w:val="00072836"/>
    <w:rsid w:val="00072BC8"/>
    <w:rsid w:val="00073C4B"/>
    <w:rsid w:val="00075811"/>
    <w:rsid w:val="00076388"/>
    <w:rsid w:val="000810C2"/>
    <w:rsid w:val="000821B4"/>
    <w:rsid w:val="00082573"/>
    <w:rsid w:val="00083228"/>
    <w:rsid w:val="00084376"/>
    <w:rsid w:val="00086833"/>
    <w:rsid w:val="00086EB2"/>
    <w:rsid w:val="00087E85"/>
    <w:rsid w:val="00087EAE"/>
    <w:rsid w:val="000911A9"/>
    <w:rsid w:val="00094069"/>
    <w:rsid w:val="000940F6"/>
    <w:rsid w:val="000943BB"/>
    <w:rsid w:val="00096E36"/>
    <w:rsid w:val="00097651"/>
    <w:rsid w:val="000A0497"/>
    <w:rsid w:val="000A0579"/>
    <w:rsid w:val="000A063E"/>
    <w:rsid w:val="000A1833"/>
    <w:rsid w:val="000A31E2"/>
    <w:rsid w:val="000A3FC6"/>
    <w:rsid w:val="000A5C0B"/>
    <w:rsid w:val="000A5C5F"/>
    <w:rsid w:val="000A6399"/>
    <w:rsid w:val="000A6872"/>
    <w:rsid w:val="000A6884"/>
    <w:rsid w:val="000A6DC6"/>
    <w:rsid w:val="000B068A"/>
    <w:rsid w:val="000B06BE"/>
    <w:rsid w:val="000B0E59"/>
    <w:rsid w:val="000B3145"/>
    <w:rsid w:val="000B3733"/>
    <w:rsid w:val="000B7C45"/>
    <w:rsid w:val="000B7F2C"/>
    <w:rsid w:val="000C083E"/>
    <w:rsid w:val="000C0F09"/>
    <w:rsid w:val="000C1661"/>
    <w:rsid w:val="000C1860"/>
    <w:rsid w:val="000C48FC"/>
    <w:rsid w:val="000C5097"/>
    <w:rsid w:val="000C5256"/>
    <w:rsid w:val="000C5C69"/>
    <w:rsid w:val="000C76F4"/>
    <w:rsid w:val="000D0221"/>
    <w:rsid w:val="000D022F"/>
    <w:rsid w:val="000D1220"/>
    <w:rsid w:val="000D3EBF"/>
    <w:rsid w:val="000D42CF"/>
    <w:rsid w:val="000D4C52"/>
    <w:rsid w:val="000D5840"/>
    <w:rsid w:val="000D6A46"/>
    <w:rsid w:val="000D7CAA"/>
    <w:rsid w:val="000D7DA1"/>
    <w:rsid w:val="000E25CF"/>
    <w:rsid w:val="000E262D"/>
    <w:rsid w:val="000E275B"/>
    <w:rsid w:val="000E3141"/>
    <w:rsid w:val="000E3C4E"/>
    <w:rsid w:val="000E3C6A"/>
    <w:rsid w:val="000E3D78"/>
    <w:rsid w:val="000E430E"/>
    <w:rsid w:val="000E4C79"/>
    <w:rsid w:val="000E4F06"/>
    <w:rsid w:val="000E622A"/>
    <w:rsid w:val="000E7663"/>
    <w:rsid w:val="000E7AF9"/>
    <w:rsid w:val="000E7DB7"/>
    <w:rsid w:val="000E7DEF"/>
    <w:rsid w:val="000F00D1"/>
    <w:rsid w:val="000F023A"/>
    <w:rsid w:val="000F0368"/>
    <w:rsid w:val="000F13E1"/>
    <w:rsid w:val="000F1BDE"/>
    <w:rsid w:val="000F1E15"/>
    <w:rsid w:val="000F29D5"/>
    <w:rsid w:val="000F2FAC"/>
    <w:rsid w:val="000F35A6"/>
    <w:rsid w:val="000F35B8"/>
    <w:rsid w:val="000F3FC8"/>
    <w:rsid w:val="000F48D8"/>
    <w:rsid w:val="000F4D9B"/>
    <w:rsid w:val="000F56B9"/>
    <w:rsid w:val="000F5FA1"/>
    <w:rsid w:val="000F7C3D"/>
    <w:rsid w:val="00100678"/>
    <w:rsid w:val="001008AD"/>
    <w:rsid w:val="0010147D"/>
    <w:rsid w:val="00104999"/>
    <w:rsid w:val="0010581D"/>
    <w:rsid w:val="00105EE4"/>
    <w:rsid w:val="00107B29"/>
    <w:rsid w:val="00107D88"/>
    <w:rsid w:val="0011054A"/>
    <w:rsid w:val="0011090F"/>
    <w:rsid w:val="00113D38"/>
    <w:rsid w:val="0011441D"/>
    <w:rsid w:val="00114E2B"/>
    <w:rsid w:val="00117E62"/>
    <w:rsid w:val="00121182"/>
    <w:rsid w:val="00121BA9"/>
    <w:rsid w:val="00121FCF"/>
    <w:rsid w:val="001240EB"/>
    <w:rsid w:val="00131953"/>
    <w:rsid w:val="00131CEA"/>
    <w:rsid w:val="001324BA"/>
    <w:rsid w:val="00132C36"/>
    <w:rsid w:val="00133B35"/>
    <w:rsid w:val="00137F7E"/>
    <w:rsid w:val="00140749"/>
    <w:rsid w:val="00140E37"/>
    <w:rsid w:val="001431CB"/>
    <w:rsid w:val="00146871"/>
    <w:rsid w:val="0015112E"/>
    <w:rsid w:val="00152CD8"/>
    <w:rsid w:val="00153490"/>
    <w:rsid w:val="00153748"/>
    <w:rsid w:val="00155334"/>
    <w:rsid w:val="0016055E"/>
    <w:rsid w:val="00161559"/>
    <w:rsid w:val="00161836"/>
    <w:rsid w:val="00161AEE"/>
    <w:rsid w:val="00162F35"/>
    <w:rsid w:val="001634DC"/>
    <w:rsid w:val="00163542"/>
    <w:rsid w:val="0016371C"/>
    <w:rsid w:val="00163CBC"/>
    <w:rsid w:val="00163CF6"/>
    <w:rsid w:val="00165D7D"/>
    <w:rsid w:val="001668B7"/>
    <w:rsid w:val="00167F49"/>
    <w:rsid w:val="001736B6"/>
    <w:rsid w:val="001739E1"/>
    <w:rsid w:val="00173C92"/>
    <w:rsid w:val="00173DDF"/>
    <w:rsid w:val="001740D3"/>
    <w:rsid w:val="00174675"/>
    <w:rsid w:val="00174C5E"/>
    <w:rsid w:val="00175126"/>
    <w:rsid w:val="00175FC6"/>
    <w:rsid w:val="00176721"/>
    <w:rsid w:val="00176CBB"/>
    <w:rsid w:val="00177675"/>
    <w:rsid w:val="00177680"/>
    <w:rsid w:val="001778BC"/>
    <w:rsid w:val="00177B9F"/>
    <w:rsid w:val="00182183"/>
    <w:rsid w:val="00182567"/>
    <w:rsid w:val="00183D81"/>
    <w:rsid w:val="001843CD"/>
    <w:rsid w:val="001856A8"/>
    <w:rsid w:val="0018592E"/>
    <w:rsid w:val="00185977"/>
    <w:rsid w:val="00186072"/>
    <w:rsid w:val="00186242"/>
    <w:rsid w:val="0019117D"/>
    <w:rsid w:val="00192257"/>
    <w:rsid w:val="00192526"/>
    <w:rsid w:val="00192743"/>
    <w:rsid w:val="001927FB"/>
    <w:rsid w:val="00192D74"/>
    <w:rsid w:val="00193297"/>
    <w:rsid w:val="00194C5D"/>
    <w:rsid w:val="00195292"/>
    <w:rsid w:val="001952D9"/>
    <w:rsid w:val="00195F46"/>
    <w:rsid w:val="0019623B"/>
    <w:rsid w:val="001A1D83"/>
    <w:rsid w:val="001A3E19"/>
    <w:rsid w:val="001A4E6B"/>
    <w:rsid w:val="001A5183"/>
    <w:rsid w:val="001A54C9"/>
    <w:rsid w:val="001A6675"/>
    <w:rsid w:val="001A6AA1"/>
    <w:rsid w:val="001A6C47"/>
    <w:rsid w:val="001B13E8"/>
    <w:rsid w:val="001B22BD"/>
    <w:rsid w:val="001B24DC"/>
    <w:rsid w:val="001B2A57"/>
    <w:rsid w:val="001B2E50"/>
    <w:rsid w:val="001B3218"/>
    <w:rsid w:val="001B5211"/>
    <w:rsid w:val="001B5E7E"/>
    <w:rsid w:val="001B6045"/>
    <w:rsid w:val="001B6565"/>
    <w:rsid w:val="001B6997"/>
    <w:rsid w:val="001B732F"/>
    <w:rsid w:val="001B7BAB"/>
    <w:rsid w:val="001B7C86"/>
    <w:rsid w:val="001C036B"/>
    <w:rsid w:val="001C13C4"/>
    <w:rsid w:val="001C38B2"/>
    <w:rsid w:val="001C3F60"/>
    <w:rsid w:val="001C4676"/>
    <w:rsid w:val="001C5ACF"/>
    <w:rsid w:val="001C5EF2"/>
    <w:rsid w:val="001C6EC5"/>
    <w:rsid w:val="001C7463"/>
    <w:rsid w:val="001C7B6F"/>
    <w:rsid w:val="001D0F76"/>
    <w:rsid w:val="001D1673"/>
    <w:rsid w:val="001D45C0"/>
    <w:rsid w:val="001D46AF"/>
    <w:rsid w:val="001D55F0"/>
    <w:rsid w:val="001D5DCD"/>
    <w:rsid w:val="001D6402"/>
    <w:rsid w:val="001D6923"/>
    <w:rsid w:val="001D6B41"/>
    <w:rsid w:val="001D6CD1"/>
    <w:rsid w:val="001D6ED7"/>
    <w:rsid w:val="001E003B"/>
    <w:rsid w:val="001E08ED"/>
    <w:rsid w:val="001E133F"/>
    <w:rsid w:val="001E160A"/>
    <w:rsid w:val="001E1A66"/>
    <w:rsid w:val="001E1B86"/>
    <w:rsid w:val="001E242D"/>
    <w:rsid w:val="001E2755"/>
    <w:rsid w:val="001E2815"/>
    <w:rsid w:val="001E29AF"/>
    <w:rsid w:val="001E2CD5"/>
    <w:rsid w:val="001E3D5F"/>
    <w:rsid w:val="001E6B94"/>
    <w:rsid w:val="001E7EC4"/>
    <w:rsid w:val="001F00E6"/>
    <w:rsid w:val="001F12CE"/>
    <w:rsid w:val="001F2292"/>
    <w:rsid w:val="001F2426"/>
    <w:rsid w:val="001F2C51"/>
    <w:rsid w:val="001F40FD"/>
    <w:rsid w:val="001F7439"/>
    <w:rsid w:val="001F7932"/>
    <w:rsid w:val="00201C9F"/>
    <w:rsid w:val="0020215F"/>
    <w:rsid w:val="00204353"/>
    <w:rsid w:val="00204827"/>
    <w:rsid w:val="00204A24"/>
    <w:rsid w:val="00204EFB"/>
    <w:rsid w:val="002060D0"/>
    <w:rsid w:val="0020700C"/>
    <w:rsid w:val="002102C2"/>
    <w:rsid w:val="00210871"/>
    <w:rsid w:val="00210AF0"/>
    <w:rsid w:val="00210B44"/>
    <w:rsid w:val="00212DA4"/>
    <w:rsid w:val="00213654"/>
    <w:rsid w:val="002137E3"/>
    <w:rsid w:val="00213940"/>
    <w:rsid w:val="002141A3"/>
    <w:rsid w:val="00215DA5"/>
    <w:rsid w:val="0021624E"/>
    <w:rsid w:val="00216F1B"/>
    <w:rsid w:val="002174FB"/>
    <w:rsid w:val="00217C9F"/>
    <w:rsid w:val="00220541"/>
    <w:rsid w:val="002205CA"/>
    <w:rsid w:val="002210EA"/>
    <w:rsid w:val="00222B24"/>
    <w:rsid w:val="00222EAC"/>
    <w:rsid w:val="00223798"/>
    <w:rsid w:val="00224001"/>
    <w:rsid w:val="00224129"/>
    <w:rsid w:val="00224404"/>
    <w:rsid w:val="0022511F"/>
    <w:rsid w:val="00225200"/>
    <w:rsid w:val="00227A19"/>
    <w:rsid w:val="002314C0"/>
    <w:rsid w:val="002321CE"/>
    <w:rsid w:val="002324E6"/>
    <w:rsid w:val="00232B09"/>
    <w:rsid w:val="00232F24"/>
    <w:rsid w:val="00233040"/>
    <w:rsid w:val="002332E3"/>
    <w:rsid w:val="002332FF"/>
    <w:rsid w:val="002336A1"/>
    <w:rsid w:val="0023440B"/>
    <w:rsid w:val="0023490B"/>
    <w:rsid w:val="002359D1"/>
    <w:rsid w:val="00235A93"/>
    <w:rsid w:val="0024196E"/>
    <w:rsid w:val="00241D32"/>
    <w:rsid w:val="00244E5B"/>
    <w:rsid w:val="00245126"/>
    <w:rsid w:val="002451A3"/>
    <w:rsid w:val="002474AB"/>
    <w:rsid w:val="002475A1"/>
    <w:rsid w:val="00250EBB"/>
    <w:rsid w:val="00252F88"/>
    <w:rsid w:val="00253096"/>
    <w:rsid w:val="00255239"/>
    <w:rsid w:val="00257887"/>
    <w:rsid w:val="0026003D"/>
    <w:rsid w:val="00261D31"/>
    <w:rsid w:val="002625B4"/>
    <w:rsid w:val="00263A9E"/>
    <w:rsid w:val="00263CF3"/>
    <w:rsid w:val="00264187"/>
    <w:rsid w:val="00264CC0"/>
    <w:rsid w:val="00264CD0"/>
    <w:rsid w:val="00264EAC"/>
    <w:rsid w:val="0026524C"/>
    <w:rsid w:val="00265E52"/>
    <w:rsid w:val="002660BD"/>
    <w:rsid w:val="00266879"/>
    <w:rsid w:val="00267BCB"/>
    <w:rsid w:val="00267C51"/>
    <w:rsid w:val="00271410"/>
    <w:rsid w:val="002719F7"/>
    <w:rsid w:val="00274378"/>
    <w:rsid w:val="00275B81"/>
    <w:rsid w:val="00276042"/>
    <w:rsid w:val="0027614C"/>
    <w:rsid w:val="0027758E"/>
    <w:rsid w:val="002779DB"/>
    <w:rsid w:val="002779EC"/>
    <w:rsid w:val="002810AA"/>
    <w:rsid w:val="0028311B"/>
    <w:rsid w:val="002836D3"/>
    <w:rsid w:val="00283F91"/>
    <w:rsid w:val="002867F5"/>
    <w:rsid w:val="00287AEB"/>
    <w:rsid w:val="00291EF2"/>
    <w:rsid w:val="00292ABD"/>
    <w:rsid w:val="00292ADF"/>
    <w:rsid w:val="00293E43"/>
    <w:rsid w:val="002946F0"/>
    <w:rsid w:val="002949B9"/>
    <w:rsid w:val="0029507E"/>
    <w:rsid w:val="002957A2"/>
    <w:rsid w:val="00296ADE"/>
    <w:rsid w:val="002A3CA1"/>
    <w:rsid w:val="002A3E3D"/>
    <w:rsid w:val="002A45A6"/>
    <w:rsid w:val="002A4849"/>
    <w:rsid w:val="002A4938"/>
    <w:rsid w:val="002A6960"/>
    <w:rsid w:val="002A72A0"/>
    <w:rsid w:val="002B0A8C"/>
    <w:rsid w:val="002B10AB"/>
    <w:rsid w:val="002B1854"/>
    <w:rsid w:val="002B26BD"/>
    <w:rsid w:val="002B3B9A"/>
    <w:rsid w:val="002B3F6C"/>
    <w:rsid w:val="002B43C1"/>
    <w:rsid w:val="002B4585"/>
    <w:rsid w:val="002B4B22"/>
    <w:rsid w:val="002B6F43"/>
    <w:rsid w:val="002B6FF9"/>
    <w:rsid w:val="002B7F68"/>
    <w:rsid w:val="002C0B65"/>
    <w:rsid w:val="002C13AA"/>
    <w:rsid w:val="002C175C"/>
    <w:rsid w:val="002C286B"/>
    <w:rsid w:val="002C410E"/>
    <w:rsid w:val="002C4487"/>
    <w:rsid w:val="002C6111"/>
    <w:rsid w:val="002D159E"/>
    <w:rsid w:val="002D2EC5"/>
    <w:rsid w:val="002D34ED"/>
    <w:rsid w:val="002D58A1"/>
    <w:rsid w:val="002D5AA3"/>
    <w:rsid w:val="002D5D6D"/>
    <w:rsid w:val="002D6A40"/>
    <w:rsid w:val="002D6D6D"/>
    <w:rsid w:val="002D7913"/>
    <w:rsid w:val="002E048E"/>
    <w:rsid w:val="002E3907"/>
    <w:rsid w:val="002E619F"/>
    <w:rsid w:val="002E696F"/>
    <w:rsid w:val="002E6CC6"/>
    <w:rsid w:val="002E72CD"/>
    <w:rsid w:val="002E7A03"/>
    <w:rsid w:val="002F003A"/>
    <w:rsid w:val="002F004A"/>
    <w:rsid w:val="002F0945"/>
    <w:rsid w:val="002F0B80"/>
    <w:rsid w:val="002F1B93"/>
    <w:rsid w:val="002F515F"/>
    <w:rsid w:val="002F6E83"/>
    <w:rsid w:val="003009E0"/>
    <w:rsid w:val="00301BAE"/>
    <w:rsid w:val="003034A8"/>
    <w:rsid w:val="003045E6"/>
    <w:rsid w:val="00304F49"/>
    <w:rsid w:val="00305BAC"/>
    <w:rsid w:val="003067D2"/>
    <w:rsid w:val="00306803"/>
    <w:rsid w:val="00306CCC"/>
    <w:rsid w:val="00312414"/>
    <w:rsid w:val="0031448A"/>
    <w:rsid w:val="0031452C"/>
    <w:rsid w:val="00314628"/>
    <w:rsid w:val="0031505B"/>
    <w:rsid w:val="003157EC"/>
    <w:rsid w:val="00315CA5"/>
    <w:rsid w:val="003169BB"/>
    <w:rsid w:val="00316DEC"/>
    <w:rsid w:val="0031777D"/>
    <w:rsid w:val="003208CE"/>
    <w:rsid w:val="00322007"/>
    <w:rsid w:val="00322198"/>
    <w:rsid w:val="0032477C"/>
    <w:rsid w:val="003255D5"/>
    <w:rsid w:val="003261BC"/>
    <w:rsid w:val="00326457"/>
    <w:rsid w:val="00326F82"/>
    <w:rsid w:val="00326FCF"/>
    <w:rsid w:val="00327698"/>
    <w:rsid w:val="0033291B"/>
    <w:rsid w:val="00334809"/>
    <w:rsid w:val="00334E6A"/>
    <w:rsid w:val="00336261"/>
    <w:rsid w:val="0033676B"/>
    <w:rsid w:val="0034017D"/>
    <w:rsid w:val="00340AC5"/>
    <w:rsid w:val="00340BD9"/>
    <w:rsid w:val="00341136"/>
    <w:rsid w:val="003417CF"/>
    <w:rsid w:val="003418F5"/>
    <w:rsid w:val="003423BB"/>
    <w:rsid w:val="00342F0C"/>
    <w:rsid w:val="00343651"/>
    <w:rsid w:val="003436DD"/>
    <w:rsid w:val="00344D39"/>
    <w:rsid w:val="00345393"/>
    <w:rsid w:val="003470DC"/>
    <w:rsid w:val="003475BB"/>
    <w:rsid w:val="0035245C"/>
    <w:rsid w:val="00352D75"/>
    <w:rsid w:val="0035332B"/>
    <w:rsid w:val="00353CF0"/>
    <w:rsid w:val="00355DFD"/>
    <w:rsid w:val="0035718D"/>
    <w:rsid w:val="00357EE4"/>
    <w:rsid w:val="003603FA"/>
    <w:rsid w:val="00361BDC"/>
    <w:rsid w:val="0036311C"/>
    <w:rsid w:val="00363B44"/>
    <w:rsid w:val="00363D07"/>
    <w:rsid w:val="003652F8"/>
    <w:rsid w:val="00365DDD"/>
    <w:rsid w:val="00366B2F"/>
    <w:rsid w:val="00367A1C"/>
    <w:rsid w:val="00370085"/>
    <w:rsid w:val="003711BE"/>
    <w:rsid w:val="00373DCD"/>
    <w:rsid w:val="00374248"/>
    <w:rsid w:val="00374AE9"/>
    <w:rsid w:val="00376B43"/>
    <w:rsid w:val="00377125"/>
    <w:rsid w:val="0037760D"/>
    <w:rsid w:val="003779A1"/>
    <w:rsid w:val="0038034F"/>
    <w:rsid w:val="00380B6F"/>
    <w:rsid w:val="00380D53"/>
    <w:rsid w:val="003833CC"/>
    <w:rsid w:val="00383E5E"/>
    <w:rsid w:val="0038440E"/>
    <w:rsid w:val="003844D6"/>
    <w:rsid w:val="00385294"/>
    <w:rsid w:val="00385CFA"/>
    <w:rsid w:val="003864E8"/>
    <w:rsid w:val="00386BE7"/>
    <w:rsid w:val="00387E61"/>
    <w:rsid w:val="00387F36"/>
    <w:rsid w:val="0039035D"/>
    <w:rsid w:val="00390E4F"/>
    <w:rsid w:val="00391156"/>
    <w:rsid w:val="00391294"/>
    <w:rsid w:val="003913AA"/>
    <w:rsid w:val="00392ABF"/>
    <w:rsid w:val="00392FB1"/>
    <w:rsid w:val="0039328C"/>
    <w:rsid w:val="0039344F"/>
    <w:rsid w:val="00394B41"/>
    <w:rsid w:val="00394D43"/>
    <w:rsid w:val="003968F6"/>
    <w:rsid w:val="00397187"/>
    <w:rsid w:val="003A0221"/>
    <w:rsid w:val="003A045F"/>
    <w:rsid w:val="003A20B6"/>
    <w:rsid w:val="003A267A"/>
    <w:rsid w:val="003A3117"/>
    <w:rsid w:val="003A3499"/>
    <w:rsid w:val="003A4A56"/>
    <w:rsid w:val="003A5BA0"/>
    <w:rsid w:val="003A6317"/>
    <w:rsid w:val="003A649C"/>
    <w:rsid w:val="003A7A20"/>
    <w:rsid w:val="003A7C60"/>
    <w:rsid w:val="003B17F2"/>
    <w:rsid w:val="003B19FC"/>
    <w:rsid w:val="003B1EF8"/>
    <w:rsid w:val="003B1F3C"/>
    <w:rsid w:val="003B2EB1"/>
    <w:rsid w:val="003B40B2"/>
    <w:rsid w:val="003B53E5"/>
    <w:rsid w:val="003B5837"/>
    <w:rsid w:val="003B705D"/>
    <w:rsid w:val="003B70EB"/>
    <w:rsid w:val="003B72B9"/>
    <w:rsid w:val="003B7483"/>
    <w:rsid w:val="003B78DD"/>
    <w:rsid w:val="003C0192"/>
    <w:rsid w:val="003C1470"/>
    <w:rsid w:val="003C1719"/>
    <w:rsid w:val="003C29E9"/>
    <w:rsid w:val="003C2DB2"/>
    <w:rsid w:val="003C4CD7"/>
    <w:rsid w:val="003C5921"/>
    <w:rsid w:val="003C7385"/>
    <w:rsid w:val="003C7CE3"/>
    <w:rsid w:val="003D26DC"/>
    <w:rsid w:val="003D42BB"/>
    <w:rsid w:val="003D4CD7"/>
    <w:rsid w:val="003D51FE"/>
    <w:rsid w:val="003D5752"/>
    <w:rsid w:val="003D57B4"/>
    <w:rsid w:val="003D7966"/>
    <w:rsid w:val="003D7ADA"/>
    <w:rsid w:val="003E0E7D"/>
    <w:rsid w:val="003E1CF0"/>
    <w:rsid w:val="003E1EE7"/>
    <w:rsid w:val="003E2968"/>
    <w:rsid w:val="003E2FAD"/>
    <w:rsid w:val="003E3212"/>
    <w:rsid w:val="003E3334"/>
    <w:rsid w:val="003E3624"/>
    <w:rsid w:val="003E69E0"/>
    <w:rsid w:val="003E6B23"/>
    <w:rsid w:val="003E7543"/>
    <w:rsid w:val="003F0311"/>
    <w:rsid w:val="003F16F7"/>
    <w:rsid w:val="003F223A"/>
    <w:rsid w:val="003F26A3"/>
    <w:rsid w:val="003F29ED"/>
    <w:rsid w:val="003F2A49"/>
    <w:rsid w:val="003F2E65"/>
    <w:rsid w:val="003F35AF"/>
    <w:rsid w:val="003F35F1"/>
    <w:rsid w:val="003F482E"/>
    <w:rsid w:val="003F4A88"/>
    <w:rsid w:val="003F6058"/>
    <w:rsid w:val="003F6696"/>
    <w:rsid w:val="003F7A48"/>
    <w:rsid w:val="003F7D99"/>
    <w:rsid w:val="004002E4"/>
    <w:rsid w:val="004002E9"/>
    <w:rsid w:val="004035D2"/>
    <w:rsid w:val="00403FF0"/>
    <w:rsid w:val="004044D3"/>
    <w:rsid w:val="0040467B"/>
    <w:rsid w:val="00404C3F"/>
    <w:rsid w:val="0040531A"/>
    <w:rsid w:val="00405479"/>
    <w:rsid w:val="00407A20"/>
    <w:rsid w:val="00410377"/>
    <w:rsid w:val="00411DE8"/>
    <w:rsid w:val="0041208B"/>
    <w:rsid w:val="00412339"/>
    <w:rsid w:val="004129A6"/>
    <w:rsid w:val="00415788"/>
    <w:rsid w:val="004167D5"/>
    <w:rsid w:val="00417B3B"/>
    <w:rsid w:val="0042265A"/>
    <w:rsid w:val="00423A16"/>
    <w:rsid w:val="00423AED"/>
    <w:rsid w:val="00423C13"/>
    <w:rsid w:val="004243AA"/>
    <w:rsid w:val="00426D0E"/>
    <w:rsid w:val="00426F4C"/>
    <w:rsid w:val="00431963"/>
    <w:rsid w:val="00431D4B"/>
    <w:rsid w:val="00434423"/>
    <w:rsid w:val="00434435"/>
    <w:rsid w:val="00435114"/>
    <w:rsid w:val="00435503"/>
    <w:rsid w:val="004357CF"/>
    <w:rsid w:val="004366BE"/>
    <w:rsid w:val="0043709F"/>
    <w:rsid w:val="004371A1"/>
    <w:rsid w:val="00437619"/>
    <w:rsid w:val="00441562"/>
    <w:rsid w:val="004416F3"/>
    <w:rsid w:val="00441CC8"/>
    <w:rsid w:val="00443595"/>
    <w:rsid w:val="00443CE1"/>
    <w:rsid w:val="0044514F"/>
    <w:rsid w:val="00446664"/>
    <w:rsid w:val="004467CD"/>
    <w:rsid w:val="0044739F"/>
    <w:rsid w:val="004473B8"/>
    <w:rsid w:val="00450B58"/>
    <w:rsid w:val="00452922"/>
    <w:rsid w:val="00452FD1"/>
    <w:rsid w:val="004544F4"/>
    <w:rsid w:val="0045451B"/>
    <w:rsid w:val="00455142"/>
    <w:rsid w:val="00456A05"/>
    <w:rsid w:val="00457360"/>
    <w:rsid w:val="00460507"/>
    <w:rsid w:val="00461B18"/>
    <w:rsid w:val="004626F3"/>
    <w:rsid w:val="00462700"/>
    <w:rsid w:val="004632DD"/>
    <w:rsid w:val="00463D4A"/>
    <w:rsid w:val="00464B95"/>
    <w:rsid w:val="00465C57"/>
    <w:rsid w:val="00466B8D"/>
    <w:rsid w:val="00467940"/>
    <w:rsid w:val="0047345B"/>
    <w:rsid w:val="00473ED0"/>
    <w:rsid w:val="00477F00"/>
    <w:rsid w:val="004802FA"/>
    <w:rsid w:val="00480521"/>
    <w:rsid w:val="00481171"/>
    <w:rsid w:val="00481A2C"/>
    <w:rsid w:val="00481B7E"/>
    <w:rsid w:val="00483CDA"/>
    <w:rsid w:val="00486401"/>
    <w:rsid w:val="00486AC1"/>
    <w:rsid w:val="00486C01"/>
    <w:rsid w:val="00487E50"/>
    <w:rsid w:val="004909A6"/>
    <w:rsid w:val="00490CDF"/>
    <w:rsid w:val="0049242A"/>
    <w:rsid w:val="00493E51"/>
    <w:rsid w:val="00494B68"/>
    <w:rsid w:val="00494BEF"/>
    <w:rsid w:val="0049546B"/>
    <w:rsid w:val="004A0E78"/>
    <w:rsid w:val="004A1D83"/>
    <w:rsid w:val="004A208B"/>
    <w:rsid w:val="004A21D7"/>
    <w:rsid w:val="004A4388"/>
    <w:rsid w:val="004B0349"/>
    <w:rsid w:val="004B15B4"/>
    <w:rsid w:val="004B211E"/>
    <w:rsid w:val="004B2710"/>
    <w:rsid w:val="004B30EF"/>
    <w:rsid w:val="004B39E3"/>
    <w:rsid w:val="004B3EEA"/>
    <w:rsid w:val="004B5E0E"/>
    <w:rsid w:val="004B71D8"/>
    <w:rsid w:val="004B7509"/>
    <w:rsid w:val="004B75D7"/>
    <w:rsid w:val="004B7C8F"/>
    <w:rsid w:val="004C0EC2"/>
    <w:rsid w:val="004C1C8A"/>
    <w:rsid w:val="004C2F55"/>
    <w:rsid w:val="004C39F9"/>
    <w:rsid w:val="004C40FB"/>
    <w:rsid w:val="004C4A88"/>
    <w:rsid w:val="004C5109"/>
    <w:rsid w:val="004C557B"/>
    <w:rsid w:val="004C5AC1"/>
    <w:rsid w:val="004C6564"/>
    <w:rsid w:val="004C6971"/>
    <w:rsid w:val="004C73CA"/>
    <w:rsid w:val="004C761A"/>
    <w:rsid w:val="004C797F"/>
    <w:rsid w:val="004D183C"/>
    <w:rsid w:val="004D2139"/>
    <w:rsid w:val="004D256C"/>
    <w:rsid w:val="004D4FC6"/>
    <w:rsid w:val="004E0B21"/>
    <w:rsid w:val="004E1171"/>
    <w:rsid w:val="004E1F00"/>
    <w:rsid w:val="004E1FD6"/>
    <w:rsid w:val="004E29E3"/>
    <w:rsid w:val="004E3043"/>
    <w:rsid w:val="004E3469"/>
    <w:rsid w:val="004E4128"/>
    <w:rsid w:val="004E4614"/>
    <w:rsid w:val="004E6E19"/>
    <w:rsid w:val="004F0F55"/>
    <w:rsid w:val="004F13A9"/>
    <w:rsid w:val="004F24B3"/>
    <w:rsid w:val="004F330F"/>
    <w:rsid w:val="004F36C1"/>
    <w:rsid w:val="004F3E5E"/>
    <w:rsid w:val="004F40F7"/>
    <w:rsid w:val="004F5416"/>
    <w:rsid w:val="004F544E"/>
    <w:rsid w:val="004F742C"/>
    <w:rsid w:val="005007F6"/>
    <w:rsid w:val="00500FD5"/>
    <w:rsid w:val="0050169D"/>
    <w:rsid w:val="005021DA"/>
    <w:rsid w:val="005038F4"/>
    <w:rsid w:val="00504842"/>
    <w:rsid w:val="00504A0D"/>
    <w:rsid w:val="005059AF"/>
    <w:rsid w:val="00506EC6"/>
    <w:rsid w:val="005079F1"/>
    <w:rsid w:val="005106F0"/>
    <w:rsid w:val="00511ED8"/>
    <w:rsid w:val="00512399"/>
    <w:rsid w:val="005142D0"/>
    <w:rsid w:val="00516942"/>
    <w:rsid w:val="00517DE1"/>
    <w:rsid w:val="00521E41"/>
    <w:rsid w:val="0052225A"/>
    <w:rsid w:val="00522918"/>
    <w:rsid w:val="00522B0A"/>
    <w:rsid w:val="00522B88"/>
    <w:rsid w:val="00524301"/>
    <w:rsid w:val="005244F9"/>
    <w:rsid w:val="005248DA"/>
    <w:rsid w:val="00524E8D"/>
    <w:rsid w:val="00526950"/>
    <w:rsid w:val="00527AA7"/>
    <w:rsid w:val="00530454"/>
    <w:rsid w:val="005320A2"/>
    <w:rsid w:val="00532AE0"/>
    <w:rsid w:val="00532D19"/>
    <w:rsid w:val="0053434D"/>
    <w:rsid w:val="00534480"/>
    <w:rsid w:val="00534D80"/>
    <w:rsid w:val="0053517F"/>
    <w:rsid w:val="005400A0"/>
    <w:rsid w:val="005410A9"/>
    <w:rsid w:val="005431D6"/>
    <w:rsid w:val="00545685"/>
    <w:rsid w:val="0054594C"/>
    <w:rsid w:val="00545F0A"/>
    <w:rsid w:val="00546819"/>
    <w:rsid w:val="00546B10"/>
    <w:rsid w:val="00547B04"/>
    <w:rsid w:val="00547C33"/>
    <w:rsid w:val="00547C3B"/>
    <w:rsid w:val="00551A45"/>
    <w:rsid w:val="00551D6C"/>
    <w:rsid w:val="00552649"/>
    <w:rsid w:val="00553322"/>
    <w:rsid w:val="00553DDE"/>
    <w:rsid w:val="0055473E"/>
    <w:rsid w:val="0055525D"/>
    <w:rsid w:val="00557188"/>
    <w:rsid w:val="00557D4A"/>
    <w:rsid w:val="00557FAC"/>
    <w:rsid w:val="00560645"/>
    <w:rsid w:val="00561315"/>
    <w:rsid w:val="00562BAE"/>
    <w:rsid w:val="00563BD1"/>
    <w:rsid w:val="0056454F"/>
    <w:rsid w:val="00564554"/>
    <w:rsid w:val="00565944"/>
    <w:rsid w:val="00565EA5"/>
    <w:rsid w:val="00566532"/>
    <w:rsid w:val="00566C8B"/>
    <w:rsid w:val="00566EBB"/>
    <w:rsid w:val="0056739E"/>
    <w:rsid w:val="00570DF6"/>
    <w:rsid w:val="00573932"/>
    <w:rsid w:val="00575C4D"/>
    <w:rsid w:val="005768BA"/>
    <w:rsid w:val="00577C36"/>
    <w:rsid w:val="00580805"/>
    <w:rsid w:val="005808DB"/>
    <w:rsid w:val="005809DA"/>
    <w:rsid w:val="00581223"/>
    <w:rsid w:val="00582697"/>
    <w:rsid w:val="00582DEC"/>
    <w:rsid w:val="00582E8F"/>
    <w:rsid w:val="005838F4"/>
    <w:rsid w:val="00583F18"/>
    <w:rsid w:val="0059021E"/>
    <w:rsid w:val="005926A1"/>
    <w:rsid w:val="0059299C"/>
    <w:rsid w:val="00593BF6"/>
    <w:rsid w:val="005953CF"/>
    <w:rsid w:val="00595499"/>
    <w:rsid w:val="005960D4"/>
    <w:rsid w:val="00596A71"/>
    <w:rsid w:val="00597060"/>
    <w:rsid w:val="00597ADD"/>
    <w:rsid w:val="005A15FF"/>
    <w:rsid w:val="005A25EA"/>
    <w:rsid w:val="005A3056"/>
    <w:rsid w:val="005A51BE"/>
    <w:rsid w:val="005A5C83"/>
    <w:rsid w:val="005A69C5"/>
    <w:rsid w:val="005A6BF0"/>
    <w:rsid w:val="005A79B6"/>
    <w:rsid w:val="005B16E3"/>
    <w:rsid w:val="005B1737"/>
    <w:rsid w:val="005B1BE0"/>
    <w:rsid w:val="005B265F"/>
    <w:rsid w:val="005B2C3B"/>
    <w:rsid w:val="005B3CB1"/>
    <w:rsid w:val="005B4E67"/>
    <w:rsid w:val="005B5821"/>
    <w:rsid w:val="005B64FA"/>
    <w:rsid w:val="005B6E19"/>
    <w:rsid w:val="005B7162"/>
    <w:rsid w:val="005C10DE"/>
    <w:rsid w:val="005C19C9"/>
    <w:rsid w:val="005C4EA4"/>
    <w:rsid w:val="005C4F81"/>
    <w:rsid w:val="005C5AB1"/>
    <w:rsid w:val="005C734D"/>
    <w:rsid w:val="005D1130"/>
    <w:rsid w:val="005D1EA8"/>
    <w:rsid w:val="005D2404"/>
    <w:rsid w:val="005D2E92"/>
    <w:rsid w:val="005E0528"/>
    <w:rsid w:val="005E0D91"/>
    <w:rsid w:val="005E0E0A"/>
    <w:rsid w:val="005E1BF5"/>
    <w:rsid w:val="005E348D"/>
    <w:rsid w:val="005E37C0"/>
    <w:rsid w:val="005E464C"/>
    <w:rsid w:val="005E47BB"/>
    <w:rsid w:val="005E4E55"/>
    <w:rsid w:val="005E59AB"/>
    <w:rsid w:val="005E6CF1"/>
    <w:rsid w:val="005E6F09"/>
    <w:rsid w:val="005E6FCF"/>
    <w:rsid w:val="005E7B40"/>
    <w:rsid w:val="005E7F31"/>
    <w:rsid w:val="005F0042"/>
    <w:rsid w:val="005F0983"/>
    <w:rsid w:val="005F09C2"/>
    <w:rsid w:val="005F21C6"/>
    <w:rsid w:val="005F3448"/>
    <w:rsid w:val="005F4016"/>
    <w:rsid w:val="005F4D2A"/>
    <w:rsid w:val="005F51A9"/>
    <w:rsid w:val="005F6913"/>
    <w:rsid w:val="005F692F"/>
    <w:rsid w:val="005F796E"/>
    <w:rsid w:val="006014B8"/>
    <w:rsid w:val="00602B7C"/>
    <w:rsid w:val="006031EB"/>
    <w:rsid w:val="00604849"/>
    <w:rsid w:val="006051F4"/>
    <w:rsid w:val="00605374"/>
    <w:rsid w:val="0060630B"/>
    <w:rsid w:val="0060652C"/>
    <w:rsid w:val="00606EC4"/>
    <w:rsid w:val="0060755B"/>
    <w:rsid w:val="006132F7"/>
    <w:rsid w:val="00613E89"/>
    <w:rsid w:val="00614391"/>
    <w:rsid w:val="00614964"/>
    <w:rsid w:val="00615818"/>
    <w:rsid w:val="00615982"/>
    <w:rsid w:val="00616B58"/>
    <w:rsid w:val="006176B0"/>
    <w:rsid w:val="00617C49"/>
    <w:rsid w:val="00620346"/>
    <w:rsid w:val="006219CF"/>
    <w:rsid w:val="00622D7D"/>
    <w:rsid w:val="0062359D"/>
    <w:rsid w:val="00623926"/>
    <w:rsid w:val="00626E27"/>
    <w:rsid w:val="0062705F"/>
    <w:rsid w:val="00627644"/>
    <w:rsid w:val="00627BA2"/>
    <w:rsid w:val="00630E33"/>
    <w:rsid w:val="00630F03"/>
    <w:rsid w:val="0063349A"/>
    <w:rsid w:val="006335C9"/>
    <w:rsid w:val="006340B4"/>
    <w:rsid w:val="00634417"/>
    <w:rsid w:val="00635EA2"/>
    <w:rsid w:val="00636290"/>
    <w:rsid w:val="00636EE9"/>
    <w:rsid w:val="006378D4"/>
    <w:rsid w:val="00637DC2"/>
    <w:rsid w:val="00640012"/>
    <w:rsid w:val="006413AE"/>
    <w:rsid w:val="006419E0"/>
    <w:rsid w:val="00643E64"/>
    <w:rsid w:val="00644154"/>
    <w:rsid w:val="00644346"/>
    <w:rsid w:val="006445F2"/>
    <w:rsid w:val="006448FC"/>
    <w:rsid w:val="006451DF"/>
    <w:rsid w:val="00651E58"/>
    <w:rsid w:val="0065403C"/>
    <w:rsid w:val="006551FA"/>
    <w:rsid w:val="00655322"/>
    <w:rsid w:val="00657911"/>
    <w:rsid w:val="00657BF5"/>
    <w:rsid w:val="00657CF4"/>
    <w:rsid w:val="006602C6"/>
    <w:rsid w:val="0066053D"/>
    <w:rsid w:val="00661658"/>
    <w:rsid w:val="00661BEC"/>
    <w:rsid w:val="00663482"/>
    <w:rsid w:val="00664231"/>
    <w:rsid w:val="00664529"/>
    <w:rsid w:val="00664B64"/>
    <w:rsid w:val="00666A6E"/>
    <w:rsid w:val="006704E4"/>
    <w:rsid w:val="0067075A"/>
    <w:rsid w:val="0067252E"/>
    <w:rsid w:val="00673699"/>
    <w:rsid w:val="006742BD"/>
    <w:rsid w:val="00675167"/>
    <w:rsid w:val="00675D69"/>
    <w:rsid w:val="006772FA"/>
    <w:rsid w:val="00677FD0"/>
    <w:rsid w:val="0068078C"/>
    <w:rsid w:val="00680EB0"/>
    <w:rsid w:val="00681309"/>
    <w:rsid w:val="006825E9"/>
    <w:rsid w:val="006829EF"/>
    <w:rsid w:val="00682C5E"/>
    <w:rsid w:val="00682D82"/>
    <w:rsid w:val="00682F7A"/>
    <w:rsid w:val="00684100"/>
    <w:rsid w:val="006850F8"/>
    <w:rsid w:val="0068563B"/>
    <w:rsid w:val="00686AB2"/>
    <w:rsid w:val="006875F9"/>
    <w:rsid w:val="00690429"/>
    <w:rsid w:val="0069094E"/>
    <w:rsid w:val="00691376"/>
    <w:rsid w:val="006932AF"/>
    <w:rsid w:val="00693802"/>
    <w:rsid w:val="00693AC9"/>
    <w:rsid w:val="006953CC"/>
    <w:rsid w:val="00695A86"/>
    <w:rsid w:val="00696A80"/>
    <w:rsid w:val="006972DC"/>
    <w:rsid w:val="00697869"/>
    <w:rsid w:val="006A1A5C"/>
    <w:rsid w:val="006A1B07"/>
    <w:rsid w:val="006A231A"/>
    <w:rsid w:val="006A3160"/>
    <w:rsid w:val="006A3569"/>
    <w:rsid w:val="006A5647"/>
    <w:rsid w:val="006B1A3C"/>
    <w:rsid w:val="006B1D55"/>
    <w:rsid w:val="006B29C0"/>
    <w:rsid w:val="006B2EF0"/>
    <w:rsid w:val="006B3675"/>
    <w:rsid w:val="006C17B5"/>
    <w:rsid w:val="006C18EF"/>
    <w:rsid w:val="006C27BF"/>
    <w:rsid w:val="006C2EC2"/>
    <w:rsid w:val="006C381C"/>
    <w:rsid w:val="006C3FDD"/>
    <w:rsid w:val="006C5C01"/>
    <w:rsid w:val="006C6A1A"/>
    <w:rsid w:val="006C7ACA"/>
    <w:rsid w:val="006D0577"/>
    <w:rsid w:val="006D3427"/>
    <w:rsid w:val="006D372D"/>
    <w:rsid w:val="006D4DD0"/>
    <w:rsid w:val="006D51D1"/>
    <w:rsid w:val="006D5A3E"/>
    <w:rsid w:val="006D6525"/>
    <w:rsid w:val="006E00AD"/>
    <w:rsid w:val="006E0648"/>
    <w:rsid w:val="006E1DCE"/>
    <w:rsid w:val="006E2046"/>
    <w:rsid w:val="006E3754"/>
    <w:rsid w:val="006E3D48"/>
    <w:rsid w:val="006E50BA"/>
    <w:rsid w:val="006E7785"/>
    <w:rsid w:val="006F04F7"/>
    <w:rsid w:val="006F445A"/>
    <w:rsid w:val="006F4E4B"/>
    <w:rsid w:val="006F51E0"/>
    <w:rsid w:val="006F5271"/>
    <w:rsid w:val="006F6141"/>
    <w:rsid w:val="006F695B"/>
    <w:rsid w:val="006F78A7"/>
    <w:rsid w:val="00700A77"/>
    <w:rsid w:val="0070137C"/>
    <w:rsid w:val="00702715"/>
    <w:rsid w:val="007032D8"/>
    <w:rsid w:val="0070359E"/>
    <w:rsid w:val="0070369D"/>
    <w:rsid w:val="00703B5D"/>
    <w:rsid w:val="00703CC0"/>
    <w:rsid w:val="007049D2"/>
    <w:rsid w:val="0071284A"/>
    <w:rsid w:val="0071391F"/>
    <w:rsid w:val="00713D97"/>
    <w:rsid w:val="007162DE"/>
    <w:rsid w:val="00717040"/>
    <w:rsid w:val="00717621"/>
    <w:rsid w:val="00717E40"/>
    <w:rsid w:val="00717EE5"/>
    <w:rsid w:val="007200D5"/>
    <w:rsid w:val="00720A48"/>
    <w:rsid w:val="00721CA3"/>
    <w:rsid w:val="00721FE8"/>
    <w:rsid w:val="00722E42"/>
    <w:rsid w:val="00724BA7"/>
    <w:rsid w:val="00725146"/>
    <w:rsid w:val="00726084"/>
    <w:rsid w:val="0072738D"/>
    <w:rsid w:val="00727AD5"/>
    <w:rsid w:val="00730893"/>
    <w:rsid w:val="00730D87"/>
    <w:rsid w:val="00731ACE"/>
    <w:rsid w:val="0073261A"/>
    <w:rsid w:val="007328EB"/>
    <w:rsid w:val="00732DCD"/>
    <w:rsid w:val="00733887"/>
    <w:rsid w:val="007338E1"/>
    <w:rsid w:val="00734854"/>
    <w:rsid w:val="007348C4"/>
    <w:rsid w:val="00740038"/>
    <w:rsid w:val="00740294"/>
    <w:rsid w:val="007414AB"/>
    <w:rsid w:val="0074434A"/>
    <w:rsid w:val="00745326"/>
    <w:rsid w:val="0074611D"/>
    <w:rsid w:val="007465D3"/>
    <w:rsid w:val="00746D55"/>
    <w:rsid w:val="00747937"/>
    <w:rsid w:val="007531DC"/>
    <w:rsid w:val="00753510"/>
    <w:rsid w:val="00753EE5"/>
    <w:rsid w:val="00754E16"/>
    <w:rsid w:val="00754EE7"/>
    <w:rsid w:val="007551C7"/>
    <w:rsid w:val="007553A8"/>
    <w:rsid w:val="007579CD"/>
    <w:rsid w:val="00757F44"/>
    <w:rsid w:val="007601D9"/>
    <w:rsid w:val="0076122F"/>
    <w:rsid w:val="00761B95"/>
    <w:rsid w:val="00761F1F"/>
    <w:rsid w:val="00762332"/>
    <w:rsid w:val="00762F61"/>
    <w:rsid w:val="0076453E"/>
    <w:rsid w:val="00764D62"/>
    <w:rsid w:val="007664C5"/>
    <w:rsid w:val="007666DF"/>
    <w:rsid w:val="00767006"/>
    <w:rsid w:val="00770C22"/>
    <w:rsid w:val="0077147B"/>
    <w:rsid w:val="007715D9"/>
    <w:rsid w:val="00772855"/>
    <w:rsid w:val="00773724"/>
    <w:rsid w:val="007748AD"/>
    <w:rsid w:val="00774A08"/>
    <w:rsid w:val="00775F5E"/>
    <w:rsid w:val="00776E44"/>
    <w:rsid w:val="0077728E"/>
    <w:rsid w:val="00781764"/>
    <w:rsid w:val="00783621"/>
    <w:rsid w:val="00784672"/>
    <w:rsid w:val="00784C52"/>
    <w:rsid w:val="0078602C"/>
    <w:rsid w:val="00786315"/>
    <w:rsid w:val="00786CD9"/>
    <w:rsid w:val="007903F5"/>
    <w:rsid w:val="0079138F"/>
    <w:rsid w:val="007916DF"/>
    <w:rsid w:val="007922DA"/>
    <w:rsid w:val="0079340F"/>
    <w:rsid w:val="007949AE"/>
    <w:rsid w:val="0079507A"/>
    <w:rsid w:val="00795C00"/>
    <w:rsid w:val="0079679A"/>
    <w:rsid w:val="00797504"/>
    <w:rsid w:val="007A003D"/>
    <w:rsid w:val="007A0BD1"/>
    <w:rsid w:val="007A3EB1"/>
    <w:rsid w:val="007A5328"/>
    <w:rsid w:val="007A5AF6"/>
    <w:rsid w:val="007A5EA4"/>
    <w:rsid w:val="007A644C"/>
    <w:rsid w:val="007A791D"/>
    <w:rsid w:val="007A795B"/>
    <w:rsid w:val="007B06D4"/>
    <w:rsid w:val="007B2D7B"/>
    <w:rsid w:val="007B31CF"/>
    <w:rsid w:val="007B3436"/>
    <w:rsid w:val="007B3D5F"/>
    <w:rsid w:val="007B538C"/>
    <w:rsid w:val="007B649D"/>
    <w:rsid w:val="007C3290"/>
    <w:rsid w:val="007C37AC"/>
    <w:rsid w:val="007C572B"/>
    <w:rsid w:val="007C5BE7"/>
    <w:rsid w:val="007C7821"/>
    <w:rsid w:val="007D0F66"/>
    <w:rsid w:val="007D14EB"/>
    <w:rsid w:val="007D1B57"/>
    <w:rsid w:val="007D281C"/>
    <w:rsid w:val="007D336F"/>
    <w:rsid w:val="007E1216"/>
    <w:rsid w:val="007E168A"/>
    <w:rsid w:val="007E42EB"/>
    <w:rsid w:val="007E5252"/>
    <w:rsid w:val="007E5C42"/>
    <w:rsid w:val="007E7543"/>
    <w:rsid w:val="007E7AED"/>
    <w:rsid w:val="007F0A6C"/>
    <w:rsid w:val="007F160D"/>
    <w:rsid w:val="007F5B88"/>
    <w:rsid w:val="008004FC"/>
    <w:rsid w:val="00800840"/>
    <w:rsid w:val="008008CE"/>
    <w:rsid w:val="0080090E"/>
    <w:rsid w:val="008010B5"/>
    <w:rsid w:val="008014D9"/>
    <w:rsid w:val="00802E51"/>
    <w:rsid w:val="0080582B"/>
    <w:rsid w:val="0080640A"/>
    <w:rsid w:val="008074EF"/>
    <w:rsid w:val="0081115E"/>
    <w:rsid w:val="008111F6"/>
    <w:rsid w:val="00811822"/>
    <w:rsid w:val="00811BBF"/>
    <w:rsid w:val="00812BBE"/>
    <w:rsid w:val="0081445B"/>
    <w:rsid w:val="008146D7"/>
    <w:rsid w:val="00814A5A"/>
    <w:rsid w:val="00820256"/>
    <w:rsid w:val="00823F54"/>
    <w:rsid w:val="008246A3"/>
    <w:rsid w:val="00825039"/>
    <w:rsid w:val="008264DA"/>
    <w:rsid w:val="00826DCB"/>
    <w:rsid w:val="0082799A"/>
    <w:rsid w:val="0083055A"/>
    <w:rsid w:val="00830DEE"/>
    <w:rsid w:val="00833719"/>
    <w:rsid w:val="00833F53"/>
    <w:rsid w:val="0083518E"/>
    <w:rsid w:val="00836D9A"/>
    <w:rsid w:val="008376AD"/>
    <w:rsid w:val="00841015"/>
    <w:rsid w:val="00841905"/>
    <w:rsid w:val="00841C5B"/>
    <w:rsid w:val="008437F4"/>
    <w:rsid w:val="00843945"/>
    <w:rsid w:val="00844E5D"/>
    <w:rsid w:val="008463BB"/>
    <w:rsid w:val="00850373"/>
    <w:rsid w:val="0085097A"/>
    <w:rsid w:val="00852138"/>
    <w:rsid w:val="00857C7D"/>
    <w:rsid w:val="00861B49"/>
    <w:rsid w:val="008623B3"/>
    <w:rsid w:val="00863E72"/>
    <w:rsid w:val="00866A86"/>
    <w:rsid w:val="008670B1"/>
    <w:rsid w:val="00867163"/>
    <w:rsid w:val="00867BEC"/>
    <w:rsid w:val="00870AEB"/>
    <w:rsid w:val="00871080"/>
    <w:rsid w:val="008715F2"/>
    <w:rsid w:val="008730F4"/>
    <w:rsid w:val="008731BD"/>
    <w:rsid w:val="00873811"/>
    <w:rsid w:val="008754EF"/>
    <w:rsid w:val="008756F8"/>
    <w:rsid w:val="008759CE"/>
    <w:rsid w:val="00875BB5"/>
    <w:rsid w:val="00876D03"/>
    <w:rsid w:val="00880148"/>
    <w:rsid w:val="008815BB"/>
    <w:rsid w:val="00881781"/>
    <w:rsid w:val="00884C4E"/>
    <w:rsid w:val="00885045"/>
    <w:rsid w:val="00886752"/>
    <w:rsid w:val="00886C0A"/>
    <w:rsid w:val="0089050F"/>
    <w:rsid w:val="00890D42"/>
    <w:rsid w:val="008911C4"/>
    <w:rsid w:val="00892D5D"/>
    <w:rsid w:val="00892F11"/>
    <w:rsid w:val="00893176"/>
    <w:rsid w:val="00894405"/>
    <w:rsid w:val="00894A55"/>
    <w:rsid w:val="00895DAA"/>
    <w:rsid w:val="00896A02"/>
    <w:rsid w:val="008A012A"/>
    <w:rsid w:val="008A0A1C"/>
    <w:rsid w:val="008A252C"/>
    <w:rsid w:val="008A25C2"/>
    <w:rsid w:val="008A2BB1"/>
    <w:rsid w:val="008A5033"/>
    <w:rsid w:val="008A5254"/>
    <w:rsid w:val="008A57B5"/>
    <w:rsid w:val="008A58DC"/>
    <w:rsid w:val="008B106A"/>
    <w:rsid w:val="008B16CF"/>
    <w:rsid w:val="008B252D"/>
    <w:rsid w:val="008B2817"/>
    <w:rsid w:val="008B56B4"/>
    <w:rsid w:val="008C0FDC"/>
    <w:rsid w:val="008C125E"/>
    <w:rsid w:val="008C16C1"/>
    <w:rsid w:val="008C1B53"/>
    <w:rsid w:val="008C4832"/>
    <w:rsid w:val="008C50B1"/>
    <w:rsid w:val="008C61D5"/>
    <w:rsid w:val="008C7DD0"/>
    <w:rsid w:val="008D0D79"/>
    <w:rsid w:val="008D11E3"/>
    <w:rsid w:val="008D14C1"/>
    <w:rsid w:val="008D21CE"/>
    <w:rsid w:val="008D25F5"/>
    <w:rsid w:val="008D33D2"/>
    <w:rsid w:val="008D401E"/>
    <w:rsid w:val="008D52C1"/>
    <w:rsid w:val="008D7A81"/>
    <w:rsid w:val="008D7B2D"/>
    <w:rsid w:val="008E0ADB"/>
    <w:rsid w:val="008E1051"/>
    <w:rsid w:val="008E1374"/>
    <w:rsid w:val="008E1FC1"/>
    <w:rsid w:val="008E2F29"/>
    <w:rsid w:val="008E42BC"/>
    <w:rsid w:val="008E4554"/>
    <w:rsid w:val="008E55F5"/>
    <w:rsid w:val="008E70DB"/>
    <w:rsid w:val="008F27A3"/>
    <w:rsid w:val="008F2A90"/>
    <w:rsid w:val="008F386D"/>
    <w:rsid w:val="008F4870"/>
    <w:rsid w:val="008F6A6D"/>
    <w:rsid w:val="008F6DA9"/>
    <w:rsid w:val="008F6EF0"/>
    <w:rsid w:val="008F73BD"/>
    <w:rsid w:val="008F7866"/>
    <w:rsid w:val="009006B0"/>
    <w:rsid w:val="00902732"/>
    <w:rsid w:val="009032B9"/>
    <w:rsid w:val="00904821"/>
    <w:rsid w:val="00905AEC"/>
    <w:rsid w:val="00906596"/>
    <w:rsid w:val="00906968"/>
    <w:rsid w:val="00910DE2"/>
    <w:rsid w:val="00911C06"/>
    <w:rsid w:val="00912A5B"/>
    <w:rsid w:val="009135C1"/>
    <w:rsid w:val="00913F8A"/>
    <w:rsid w:val="00916FBF"/>
    <w:rsid w:val="00917182"/>
    <w:rsid w:val="009177AF"/>
    <w:rsid w:val="0091797D"/>
    <w:rsid w:val="00921369"/>
    <w:rsid w:val="009216B7"/>
    <w:rsid w:val="009226B5"/>
    <w:rsid w:val="00923F76"/>
    <w:rsid w:val="00924714"/>
    <w:rsid w:val="00925DDE"/>
    <w:rsid w:val="00925E76"/>
    <w:rsid w:val="009312B7"/>
    <w:rsid w:val="0093404F"/>
    <w:rsid w:val="009350B1"/>
    <w:rsid w:val="00936D2C"/>
    <w:rsid w:val="0093710D"/>
    <w:rsid w:val="009371C0"/>
    <w:rsid w:val="009373FC"/>
    <w:rsid w:val="00937A27"/>
    <w:rsid w:val="0094036C"/>
    <w:rsid w:val="00941710"/>
    <w:rsid w:val="00941B61"/>
    <w:rsid w:val="0094417D"/>
    <w:rsid w:val="00944267"/>
    <w:rsid w:val="00944E2F"/>
    <w:rsid w:val="00947370"/>
    <w:rsid w:val="00947587"/>
    <w:rsid w:val="00947D13"/>
    <w:rsid w:val="009509FB"/>
    <w:rsid w:val="0095131B"/>
    <w:rsid w:val="0095241F"/>
    <w:rsid w:val="009530E4"/>
    <w:rsid w:val="00956162"/>
    <w:rsid w:val="00960291"/>
    <w:rsid w:val="00961508"/>
    <w:rsid w:val="00961EC7"/>
    <w:rsid w:val="009629B7"/>
    <w:rsid w:val="00964E67"/>
    <w:rsid w:val="009666C6"/>
    <w:rsid w:val="0096673F"/>
    <w:rsid w:val="00967A75"/>
    <w:rsid w:val="009715B0"/>
    <w:rsid w:val="00971772"/>
    <w:rsid w:val="0097211F"/>
    <w:rsid w:val="0097264C"/>
    <w:rsid w:val="00974020"/>
    <w:rsid w:val="00976028"/>
    <w:rsid w:val="009764E1"/>
    <w:rsid w:val="009769FE"/>
    <w:rsid w:val="00977311"/>
    <w:rsid w:val="009775D1"/>
    <w:rsid w:val="00980620"/>
    <w:rsid w:val="0098098C"/>
    <w:rsid w:val="00981672"/>
    <w:rsid w:val="00982202"/>
    <w:rsid w:val="00982418"/>
    <w:rsid w:val="00983426"/>
    <w:rsid w:val="00983D50"/>
    <w:rsid w:val="0098410A"/>
    <w:rsid w:val="00984F53"/>
    <w:rsid w:val="00985958"/>
    <w:rsid w:val="00986B90"/>
    <w:rsid w:val="00991198"/>
    <w:rsid w:val="00991677"/>
    <w:rsid w:val="00991931"/>
    <w:rsid w:val="00991981"/>
    <w:rsid w:val="00992376"/>
    <w:rsid w:val="00993BA8"/>
    <w:rsid w:val="00996375"/>
    <w:rsid w:val="00997AB0"/>
    <w:rsid w:val="009A09CB"/>
    <w:rsid w:val="009A1EA9"/>
    <w:rsid w:val="009A2707"/>
    <w:rsid w:val="009A4844"/>
    <w:rsid w:val="009A6A86"/>
    <w:rsid w:val="009B0861"/>
    <w:rsid w:val="009B0BE3"/>
    <w:rsid w:val="009B0D8A"/>
    <w:rsid w:val="009B1505"/>
    <w:rsid w:val="009B2240"/>
    <w:rsid w:val="009B338F"/>
    <w:rsid w:val="009B4D31"/>
    <w:rsid w:val="009B57F5"/>
    <w:rsid w:val="009B63C6"/>
    <w:rsid w:val="009C0AF1"/>
    <w:rsid w:val="009C0DFA"/>
    <w:rsid w:val="009C1959"/>
    <w:rsid w:val="009C3A21"/>
    <w:rsid w:val="009C3BFF"/>
    <w:rsid w:val="009C6591"/>
    <w:rsid w:val="009C6965"/>
    <w:rsid w:val="009C6E2A"/>
    <w:rsid w:val="009C79CC"/>
    <w:rsid w:val="009C7CF1"/>
    <w:rsid w:val="009D023E"/>
    <w:rsid w:val="009D2525"/>
    <w:rsid w:val="009D5370"/>
    <w:rsid w:val="009D5395"/>
    <w:rsid w:val="009D64FF"/>
    <w:rsid w:val="009D6AF7"/>
    <w:rsid w:val="009D7F6B"/>
    <w:rsid w:val="009E1385"/>
    <w:rsid w:val="009E4B82"/>
    <w:rsid w:val="009E4D18"/>
    <w:rsid w:val="009E57B3"/>
    <w:rsid w:val="009E5F4B"/>
    <w:rsid w:val="009E64E6"/>
    <w:rsid w:val="009E68AC"/>
    <w:rsid w:val="009E7091"/>
    <w:rsid w:val="009F075F"/>
    <w:rsid w:val="009F16CB"/>
    <w:rsid w:val="009F2BD5"/>
    <w:rsid w:val="009F3419"/>
    <w:rsid w:val="009F371A"/>
    <w:rsid w:val="009F3C01"/>
    <w:rsid w:val="009F3E47"/>
    <w:rsid w:val="009F4076"/>
    <w:rsid w:val="009F5009"/>
    <w:rsid w:val="009F55BA"/>
    <w:rsid w:val="009F5A2E"/>
    <w:rsid w:val="009F7445"/>
    <w:rsid w:val="009F76AC"/>
    <w:rsid w:val="00A014DB"/>
    <w:rsid w:val="00A02016"/>
    <w:rsid w:val="00A0257E"/>
    <w:rsid w:val="00A03021"/>
    <w:rsid w:val="00A03CC1"/>
    <w:rsid w:val="00A047FA"/>
    <w:rsid w:val="00A05A01"/>
    <w:rsid w:val="00A0696B"/>
    <w:rsid w:val="00A07985"/>
    <w:rsid w:val="00A104E7"/>
    <w:rsid w:val="00A10807"/>
    <w:rsid w:val="00A10856"/>
    <w:rsid w:val="00A1088F"/>
    <w:rsid w:val="00A108F8"/>
    <w:rsid w:val="00A11198"/>
    <w:rsid w:val="00A11D31"/>
    <w:rsid w:val="00A1290D"/>
    <w:rsid w:val="00A150A7"/>
    <w:rsid w:val="00A16336"/>
    <w:rsid w:val="00A16F2A"/>
    <w:rsid w:val="00A176E9"/>
    <w:rsid w:val="00A17C99"/>
    <w:rsid w:val="00A213DC"/>
    <w:rsid w:val="00A2163F"/>
    <w:rsid w:val="00A2266C"/>
    <w:rsid w:val="00A227DC"/>
    <w:rsid w:val="00A23658"/>
    <w:rsid w:val="00A23BF0"/>
    <w:rsid w:val="00A23C88"/>
    <w:rsid w:val="00A2423F"/>
    <w:rsid w:val="00A247FE"/>
    <w:rsid w:val="00A24D53"/>
    <w:rsid w:val="00A2644E"/>
    <w:rsid w:val="00A26A09"/>
    <w:rsid w:val="00A26A1B"/>
    <w:rsid w:val="00A30569"/>
    <w:rsid w:val="00A32A13"/>
    <w:rsid w:val="00A32E1F"/>
    <w:rsid w:val="00A33EA0"/>
    <w:rsid w:val="00A33EE3"/>
    <w:rsid w:val="00A3428B"/>
    <w:rsid w:val="00A36D00"/>
    <w:rsid w:val="00A37DF5"/>
    <w:rsid w:val="00A401FE"/>
    <w:rsid w:val="00A402DB"/>
    <w:rsid w:val="00A40B80"/>
    <w:rsid w:val="00A41475"/>
    <w:rsid w:val="00A43AC6"/>
    <w:rsid w:val="00A45B35"/>
    <w:rsid w:val="00A50B73"/>
    <w:rsid w:val="00A50DCD"/>
    <w:rsid w:val="00A53065"/>
    <w:rsid w:val="00A53566"/>
    <w:rsid w:val="00A53CF7"/>
    <w:rsid w:val="00A5495C"/>
    <w:rsid w:val="00A55AFA"/>
    <w:rsid w:val="00A56F61"/>
    <w:rsid w:val="00A57165"/>
    <w:rsid w:val="00A60D16"/>
    <w:rsid w:val="00A61003"/>
    <w:rsid w:val="00A6191D"/>
    <w:rsid w:val="00A63006"/>
    <w:rsid w:val="00A6312C"/>
    <w:rsid w:val="00A63C63"/>
    <w:rsid w:val="00A63C67"/>
    <w:rsid w:val="00A646EF"/>
    <w:rsid w:val="00A64AFF"/>
    <w:rsid w:val="00A67FE4"/>
    <w:rsid w:val="00A7378F"/>
    <w:rsid w:val="00A74700"/>
    <w:rsid w:val="00A80DD5"/>
    <w:rsid w:val="00A82967"/>
    <w:rsid w:val="00A83321"/>
    <w:rsid w:val="00A83717"/>
    <w:rsid w:val="00A840CA"/>
    <w:rsid w:val="00A844AD"/>
    <w:rsid w:val="00A85898"/>
    <w:rsid w:val="00A85ABE"/>
    <w:rsid w:val="00A86AA4"/>
    <w:rsid w:val="00A86B06"/>
    <w:rsid w:val="00A8724A"/>
    <w:rsid w:val="00A90C43"/>
    <w:rsid w:val="00A921E7"/>
    <w:rsid w:val="00A92471"/>
    <w:rsid w:val="00A92C49"/>
    <w:rsid w:val="00A92DEC"/>
    <w:rsid w:val="00A93445"/>
    <w:rsid w:val="00A9371F"/>
    <w:rsid w:val="00A951FE"/>
    <w:rsid w:val="00A95227"/>
    <w:rsid w:val="00A95BC0"/>
    <w:rsid w:val="00A962AD"/>
    <w:rsid w:val="00A964AE"/>
    <w:rsid w:val="00A96554"/>
    <w:rsid w:val="00AA1634"/>
    <w:rsid w:val="00AA1D64"/>
    <w:rsid w:val="00AA2974"/>
    <w:rsid w:val="00AA3742"/>
    <w:rsid w:val="00AA53A0"/>
    <w:rsid w:val="00AB1C59"/>
    <w:rsid w:val="00AB25BC"/>
    <w:rsid w:val="00AB59C3"/>
    <w:rsid w:val="00AB7454"/>
    <w:rsid w:val="00AC1387"/>
    <w:rsid w:val="00AC2A70"/>
    <w:rsid w:val="00AC2BC0"/>
    <w:rsid w:val="00AC2FED"/>
    <w:rsid w:val="00AC3165"/>
    <w:rsid w:val="00AC3E9A"/>
    <w:rsid w:val="00AC3EC3"/>
    <w:rsid w:val="00AC4AE1"/>
    <w:rsid w:val="00AC4DF5"/>
    <w:rsid w:val="00AC5D8A"/>
    <w:rsid w:val="00AC672F"/>
    <w:rsid w:val="00AC6E85"/>
    <w:rsid w:val="00AC6FC2"/>
    <w:rsid w:val="00AC744E"/>
    <w:rsid w:val="00AC7E30"/>
    <w:rsid w:val="00AD1F44"/>
    <w:rsid w:val="00AD41A5"/>
    <w:rsid w:val="00AD45ED"/>
    <w:rsid w:val="00AD5661"/>
    <w:rsid w:val="00AD57A0"/>
    <w:rsid w:val="00AD705E"/>
    <w:rsid w:val="00AD7458"/>
    <w:rsid w:val="00AD74DD"/>
    <w:rsid w:val="00AE0C61"/>
    <w:rsid w:val="00AE0ED8"/>
    <w:rsid w:val="00AE1B76"/>
    <w:rsid w:val="00AE41F1"/>
    <w:rsid w:val="00AE6457"/>
    <w:rsid w:val="00AE6537"/>
    <w:rsid w:val="00AE6A0A"/>
    <w:rsid w:val="00AE741E"/>
    <w:rsid w:val="00AF15DC"/>
    <w:rsid w:val="00AF2942"/>
    <w:rsid w:val="00AF2A2D"/>
    <w:rsid w:val="00AF2B0A"/>
    <w:rsid w:val="00AF3CE3"/>
    <w:rsid w:val="00AF518E"/>
    <w:rsid w:val="00AF5F18"/>
    <w:rsid w:val="00AF72C6"/>
    <w:rsid w:val="00AF738B"/>
    <w:rsid w:val="00B007A2"/>
    <w:rsid w:val="00B00ACF"/>
    <w:rsid w:val="00B029BC"/>
    <w:rsid w:val="00B03875"/>
    <w:rsid w:val="00B046C7"/>
    <w:rsid w:val="00B05BAE"/>
    <w:rsid w:val="00B05F95"/>
    <w:rsid w:val="00B05FCB"/>
    <w:rsid w:val="00B06E87"/>
    <w:rsid w:val="00B07184"/>
    <w:rsid w:val="00B126E2"/>
    <w:rsid w:val="00B12D39"/>
    <w:rsid w:val="00B134A1"/>
    <w:rsid w:val="00B14566"/>
    <w:rsid w:val="00B15EBE"/>
    <w:rsid w:val="00B16306"/>
    <w:rsid w:val="00B16B82"/>
    <w:rsid w:val="00B16E87"/>
    <w:rsid w:val="00B1715C"/>
    <w:rsid w:val="00B20877"/>
    <w:rsid w:val="00B20C3E"/>
    <w:rsid w:val="00B21A5D"/>
    <w:rsid w:val="00B22D82"/>
    <w:rsid w:val="00B2436B"/>
    <w:rsid w:val="00B24626"/>
    <w:rsid w:val="00B26247"/>
    <w:rsid w:val="00B26805"/>
    <w:rsid w:val="00B27C0A"/>
    <w:rsid w:val="00B27E75"/>
    <w:rsid w:val="00B308EC"/>
    <w:rsid w:val="00B31CE4"/>
    <w:rsid w:val="00B322F5"/>
    <w:rsid w:val="00B32CD8"/>
    <w:rsid w:val="00B3357E"/>
    <w:rsid w:val="00B336BD"/>
    <w:rsid w:val="00B35329"/>
    <w:rsid w:val="00B35A1A"/>
    <w:rsid w:val="00B35C10"/>
    <w:rsid w:val="00B36143"/>
    <w:rsid w:val="00B36F38"/>
    <w:rsid w:val="00B377D6"/>
    <w:rsid w:val="00B37822"/>
    <w:rsid w:val="00B400B9"/>
    <w:rsid w:val="00B423E6"/>
    <w:rsid w:val="00B42B8A"/>
    <w:rsid w:val="00B42DC7"/>
    <w:rsid w:val="00B43730"/>
    <w:rsid w:val="00B44160"/>
    <w:rsid w:val="00B444B5"/>
    <w:rsid w:val="00B44CA4"/>
    <w:rsid w:val="00B44DAB"/>
    <w:rsid w:val="00B46BEE"/>
    <w:rsid w:val="00B47AB1"/>
    <w:rsid w:val="00B47E1E"/>
    <w:rsid w:val="00B507CC"/>
    <w:rsid w:val="00B529E4"/>
    <w:rsid w:val="00B52FB9"/>
    <w:rsid w:val="00B53AA8"/>
    <w:rsid w:val="00B53AFB"/>
    <w:rsid w:val="00B54C53"/>
    <w:rsid w:val="00B556C1"/>
    <w:rsid w:val="00B5668B"/>
    <w:rsid w:val="00B56758"/>
    <w:rsid w:val="00B605E4"/>
    <w:rsid w:val="00B610FA"/>
    <w:rsid w:val="00B62F96"/>
    <w:rsid w:val="00B631D3"/>
    <w:rsid w:val="00B6383F"/>
    <w:rsid w:val="00B64080"/>
    <w:rsid w:val="00B6410A"/>
    <w:rsid w:val="00B64DEF"/>
    <w:rsid w:val="00B67B8E"/>
    <w:rsid w:val="00B705D0"/>
    <w:rsid w:val="00B726F9"/>
    <w:rsid w:val="00B7458C"/>
    <w:rsid w:val="00B74827"/>
    <w:rsid w:val="00B74C4B"/>
    <w:rsid w:val="00B74EBE"/>
    <w:rsid w:val="00B77C2B"/>
    <w:rsid w:val="00B8110C"/>
    <w:rsid w:val="00B811F8"/>
    <w:rsid w:val="00B823C7"/>
    <w:rsid w:val="00B83BA7"/>
    <w:rsid w:val="00B83D2A"/>
    <w:rsid w:val="00B840E2"/>
    <w:rsid w:val="00B84E3D"/>
    <w:rsid w:val="00B84E86"/>
    <w:rsid w:val="00B85801"/>
    <w:rsid w:val="00B85C7B"/>
    <w:rsid w:val="00B85E4A"/>
    <w:rsid w:val="00B87964"/>
    <w:rsid w:val="00B92148"/>
    <w:rsid w:val="00B92531"/>
    <w:rsid w:val="00B94234"/>
    <w:rsid w:val="00B94390"/>
    <w:rsid w:val="00B95312"/>
    <w:rsid w:val="00B95A2D"/>
    <w:rsid w:val="00B95CA2"/>
    <w:rsid w:val="00B96E37"/>
    <w:rsid w:val="00B972F3"/>
    <w:rsid w:val="00BA09AC"/>
    <w:rsid w:val="00BA248C"/>
    <w:rsid w:val="00BA44D1"/>
    <w:rsid w:val="00BA45F9"/>
    <w:rsid w:val="00BA54ED"/>
    <w:rsid w:val="00BA61B2"/>
    <w:rsid w:val="00BA691D"/>
    <w:rsid w:val="00BA7394"/>
    <w:rsid w:val="00BB0268"/>
    <w:rsid w:val="00BB0BBC"/>
    <w:rsid w:val="00BB1557"/>
    <w:rsid w:val="00BB1F59"/>
    <w:rsid w:val="00BB30C4"/>
    <w:rsid w:val="00BB5905"/>
    <w:rsid w:val="00BB5DD2"/>
    <w:rsid w:val="00BB6513"/>
    <w:rsid w:val="00BB7DA9"/>
    <w:rsid w:val="00BC0615"/>
    <w:rsid w:val="00BC1653"/>
    <w:rsid w:val="00BC1A58"/>
    <w:rsid w:val="00BC2727"/>
    <w:rsid w:val="00BC289D"/>
    <w:rsid w:val="00BC2AA4"/>
    <w:rsid w:val="00BC3901"/>
    <w:rsid w:val="00BC4056"/>
    <w:rsid w:val="00BC6644"/>
    <w:rsid w:val="00BC6A40"/>
    <w:rsid w:val="00BC70BE"/>
    <w:rsid w:val="00BD02FE"/>
    <w:rsid w:val="00BD171D"/>
    <w:rsid w:val="00BD1D29"/>
    <w:rsid w:val="00BD1FDF"/>
    <w:rsid w:val="00BD2649"/>
    <w:rsid w:val="00BD2C60"/>
    <w:rsid w:val="00BD3540"/>
    <w:rsid w:val="00BD4F4F"/>
    <w:rsid w:val="00BD5FD3"/>
    <w:rsid w:val="00BD64C8"/>
    <w:rsid w:val="00BD6562"/>
    <w:rsid w:val="00BD76B4"/>
    <w:rsid w:val="00BE0EC7"/>
    <w:rsid w:val="00BE1250"/>
    <w:rsid w:val="00BE1882"/>
    <w:rsid w:val="00BE3044"/>
    <w:rsid w:val="00BE3CA8"/>
    <w:rsid w:val="00BE477A"/>
    <w:rsid w:val="00BE5ABD"/>
    <w:rsid w:val="00BE6098"/>
    <w:rsid w:val="00BE6459"/>
    <w:rsid w:val="00BE67C7"/>
    <w:rsid w:val="00BF187C"/>
    <w:rsid w:val="00BF2037"/>
    <w:rsid w:val="00BF227A"/>
    <w:rsid w:val="00BF39B5"/>
    <w:rsid w:val="00BF3C73"/>
    <w:rsid w:val="00BF3E01"/>
    <w:rsid w:val="00BF5491"/>
    <w:rsid w:val="00BF5495"/>
    <w:rsid w:val="00BF56CC"/>
    <w:rsid w:val="00BF7A70"/>
    <w:rsid w:val="00C00855"/>
    <w:rsid w:val="00C017F4"/>
    <w:rsid w:val="00C028CD"/>
    <w:rsid w:val="00C041B0"/>
    <w:rsid w:val="00C055C2"/>
    <w:rsid w:val="00C057A1"/>
    <w:rsid w:val="00C06348"/>
    <w:rsid w:val="00C07D3A"/>
    <w:rsid w:val="00C10A29"/>
    <w:rsid w:val="00C10EB4"/>
    <w:rsid w:val="00C11161"/>
    <w:rsid w:val="00C119D4"/>
    <w:rsid w:val="00C11FFE"/>
    <w:rsid w:val="00C120ED"/>
    <w:rsid w:val="00C123DF"/>
    <w:rsid w:val="00C16A58"/>
    <w:rsid w:val="00C170CE"/>
    <w:rsid w:val="00C170DE"/>
    <w:rsid w:val="00C20756"/>
    <w:rsid w:val="00C221C4"/>
    <w:rsid w:val="00C22E1F"/>
    <w:rsid w:val="00C23C6F"/>
    <w:rsid w:val="00C23D77"/>
    <w:rsid w:val="00C24AAD"/>
    <w:rsid w:val="00C24C79"/>
    <w:rsid w:val="00C277E1"/>
    <w:rsid w:val="00C27D99"/>
    <w:rsid w:val="00C27F6A"/>
    <w:rsid w:val="00C3064B"/>
    <w:rsid w:val="00C31D8B"/>
    <w:rsid w:val="00C32008"/>
    <w:rsid w:val="00C33C6B"/>
    <w:rsid w:val="00C34280"/>
    <w:rsid w:val="00C3598F"/>
    <w:rsid w:val="00C35CF1"/>
    <w:rsid w:val="00C35FAF"/>
    <w:rsid w:val="00C3626B"/>
    <w:rsid w:val="00C36E12"/>
    <w:rsid w:val="00C377BC"/>
    <w:rsid w:val="00C37F1E"/>
    <w:rsid w:val="00C4068D"/>
    <w:rsid w:val="00C40D08"/>
    <w:rsid w:val="00C41383"/>
    <w:rsid w:val="00C41C9F"/>
    <w:rsid w:val="00C423E1"/>
    <w:rsid w:val="00C43694"/>
    <w:rsid w:val="00C43723"/>
    <w:rsid w:val="00C442DC"/>
    <w:rsid w:val="00C44E9C"/>
    <w:rsid w:val="00C46B51"/>
    <w:rsid w:val="00C5019D"/>
    <w:rsid w:val="00C5112B"/>
    <w:rsid w:val="00C51AD9"/>
    <w:rsid w:val="00C527E0"/>
    <w:rsid w:val="00C53520"/>
    <w:rsid w:val="00C544AD"/>
    <w:rsid w:val="00C55090"/>
    <w:rsid w:val="00C557AB"/>
    <w:rsid w:val="00C55DA7"/>
    <w:rsid w:val="00C55EB6"/>
    <w:rsid w:val="00C56263"/>
    <w:rsid w:val="00C56AA1"/>
    <w:rsid w:val="00C56C61"/>
    <w:rsid w:val="00C56C80"/>
    <w:rsid w:val="00C604A4"/>
    <w:rsid w:val="00C60EA3"/>
    <w:rsid w:val="00C6131C"/>
    <w:rsid w:val="00C629B6"/>
    <w:rsid w:val="00C62D1D"/>
    <w:rsid w:val="00C657A9"/>
    <w:rsid w:val="00C66192"/>
    <w:rsid w:val="00C6688B"/>
    <w:rsid w:val="00C66A79"/>
    <w:rsid w:val="00C70C46"/>
    <w:rsid w:val="00C71A23"/>
    <w:rsid w:val="00C71C5A"/>
    <w:rsid w:val="00C71DD4"/>
    <w:rsid w:val="00C72633"/>
    <w:rsid w:val="00C732A7"/>
    <w:rsid w:val="00C73B75"/>
    <w:rsid w:val="00C73F09"/>
    <w:rsid w:val="00C73F4C"/>
    <w:rsid w:val="00C74F7D"/>
    <w:rsid w:val="00C74F92"/>
    <w:rsid w:val="00C75538"/>
    <w:rsid w:val="00C75DD6"/>
    <w:rsid w:val="00C7660C"/>
    <w:rsid w:val="00C76706"/>
    <w:rsid w:val="00C769A3"/>
    <w:rsid w:val="00C77F20"/>
    <w:rsid w:val="00C808CF"/>
    <w:rsid w:val="00C80B46"/>
    <w:rsid w:val="00C822EC"/>
    <w:rsid w:val="00C82DA6"/>
    <w:rsid w:val="00C839E6"/>
    <w:rsid w:val="00C85300"/>
    <w:rsid w:val="00C86F24"/>
    <w:rsid w:val="00C871C6"/>
    <w:rsid w:val="00C877D5"/>
    <w:rsid w:val="00C87D01"/>
    <w:rsid w:val="00C87E75"/>
    <w:rsid w:val="00C9034A"/>
    <w:rsid w:val="00C90FF8"/>
    <w:rsid w:val="00C91808"/>
    <w:rsid w:val="00C91BD0"/>
    <w:rsid w:val="00C92903"/>
    <w:rsid w:val="00C94319"/>
    <w:rsid w:val="00C96458"/>
    <w:rsid w:val="00C96D05"/>
    <w:rsid w:val="00C96F76"/>
    <w:rsid w:val="00C96FDE"/>
    <w:rsid w:val="00CA1689"/>
    <w:rsid w:val="00CA172A"/>
    <w:rsid w:val="00CA2663"/>
    <w:rsid w:val="00CA3C48"/>
    <w:rsid w:val="00CA6308"/>
    <w:rsid w:val="00CA6ADD"/>
    <w:rsid w:val="00CA6F76"/>
    <w:rsid w:val="00CB1149"/>
    <w:rsid w:val="00CB3E97"/>
    <w:rsid w:val="00CB5C0C"/>
    <w:rsid w:val="00CB7D76"/>
    <w:rsid w:val="00CC05C9"/>
    <w:rsid w:val="00CC0E26"/>
    <w:rsid w:val="00CC105B"/>
    <w:rsid w:val="00CC1B96"/>
    <w:rsid w:val="00CC23B0"/>
    <w:rsid w:val="00CC2D6D"/>
    <w:rsid w:val="00CC4B2B"/>
    <w:rsid w:val="00CC4C66"/>
    <w:rsid w:val="00CC4C86"/>
    <w:rsid w:val="00CC76AD"/>
    <w:rsid w:val="00CD097C"/>
    <w:rsid w:val="00CD0D1B"/>
    <w:rsid w:val="00CD11C5"/>
    <w:rsid w:val="00CD2037"/>
    <w:rsid w:val="00CD235E"/>
    <w:rsid w:val="00CD2405"/>
    <w:rsid w:val="00CD2879"/>
    <w:rsid w:val="00CD29AB"/>
    <w:rsid w:val="00CD3503"/>
    <w:rsid w:val="00CD4115"/>
    <w:rsid w:val="00CD4AEF"/>
    <w:rsid w:val="00CD4C99"/>
    <w:rsid w:val="00CD58B3"/>
    <w:rsid w:val="00CD7943"/>
    <w:rsid w:val="00CE1586"/>
    <w:rsid w:val="00CE1AED"/>
    <w:rsid w:val="00CE21B6"/>
    <w:rsid w:val="00CE23FD"/>
    <w:rsid w:val="00CE4FE8"/>
    <w:rsid w:val="00CE53A5"/>
    <w:rsid w:val="00CE6EA4"/>
    <w:rsid w:val="00CF09B0"/>
    <w:rsid w:val="00CF0B33"/>
    <w:rsid w:val="00CF1234"/>
    <w:rsid w:val="00CF19B9"/>
    <w:rsid w:val="00CF2F0E"/>
    <w:rsid w:val="00CF3655"/>
    <w:rsid w:val="00CF45CF"/>
    <w:rsid w:val="00CF5437"/>
    <w:rsid w:val="00CF63C9"/>
    <w:rsid w:val="00CF6C77"/>
    <w:rsid w:val="00CF70AB"/>
    <w:rsid w:val="00CF741E"/>
    <w:rsid w:val="00D005D0"/>
    <w:rsid w:val="00D00E25"/>
    <w:rsid w:val="00D00F04"/>
    <w:rsid w:val="00D0246F"/>
    <w:rsid w:val="00D03B35"/>
    <w:rsid w:val="00D03FD0"/>
    <w:rsid w:val="00D055E2"/>
    <w:rsid w:val="00D06049"/>
    <w:rsid w:val="00D0715C"/>
    <w:rsid w:val="00D10EAB"/>
    <w:rsid w:val="00D11B79"/>
    <w:rsid w:val="00D11EA9"/>
    <w:rsid w:val="00D129E2"/>
    <w:rsid w:val="00D137B6"/>
    <w:rsid w:val="00D13853"/>
    <w:rsid w:val="00D14E6C"/>
    <w:rsid w:val="00D15964"/>
    <w:rsid w:val="00D161EC"/>
    <w:rsid w:val="00D16E69"/>
    <w:rsid w:val="00D17353"/>
    <w:rsid w:val="00D20BCF"/>
    <w:rsid w:val="00D20CE4"/>
    <w:rsid w:val="00D222B3"/>
    <w:rsid w:val="00D22776"/>
    <w:rsid w:val="00D2287D"/>
    <w:rsid w:val="00D22EE8"/>
    <w:rsid w:val="00D24021"/>
    <w:rsid w:val="00D24534"/>
    <w:rsid w:val="00D24697"/>
    <w:rsid w:val="00D26D32"/>
    <w:rsid w:val="00D279E3"/>
    <w:rsid w:val="00D30777"/>
    <w:rsid w:val="00D30FDF"/>
    <w:rsid w:val="00D3208E"/>
    <w:rsid w:val="00D326EF"/>
    <w:rsid w:val="00D36239"/>
    <w:rsid w:val="00D36817"/>
    <w:rsid w:val="00D36F1F"/>
    <w:rsid w:val="00D37702"/>
    <w:rsid w:val="00D40A50"/>
    <w:rsid w:val="00D41271"/>
    <w:rsid w:val="00D43F18"/>
    <w:rsid w:val="00D43FAE"/>
    <w:rsid w:val="00D44439"/>
    <w:rsid w:val="00D45025"/>
    <w:rsid w:val="00D4569B"/>
    <w:rsid w:val="00D45936"/>
    <w:rsid w:val="00D45948"/>
    <w:rsid w:val="00D45BA9"/>
    <w:rsid w:val="00D47C13"/>
    <w:rsid w:val="00D517D6"/>
    <w:rsid w:val="00D5211A"/>
    <w:rsid w:val="00D5279B"/>
    <w:rsid w:val="00D533D6"/>
    <w:rsid w:val="00D5359C"/>
    <w:rsid w:val="00D55B2C"/>
    <w:rsid w:val="00D61F50"/>
    <w:rsid w:val="00D6201C"/>
    <w:rsid w:val="00D627F7"/>
    <w:rsid w:val="00D64984"/>
    <w:rsid w:val="00D65FD4"/>
    <w:rsid w:val="00D67627"/>
    <w:rsid w:val="00D71122"/>
    <w:rsid w:val="00D72049"/>
    <w:rsid w:val="00D733F1"/>
    <w:rsid w:val="00D74235"/>
    <w:rsid w:val="00D749AE"/>
    <w:rsid w:val="00D802AA"/>
    <w:rsid w:val="00D804F5"/>
    <w:rsid w:val="00D82017"/>
    <w:rsid w:val="00D824AB"/>
    <w:rsid w:val="00D8357C"/>
    <w:rsid w:val="00D83EA1"/>
    <w:rsid w:val="00D85A4D"/>
    <w:rsid w:val="00D86561"/>
    <w:rsid w:val="00D90486"/>
    <w:rsid w:val="00D90675"/>
    <w:rsid w:val="00D9108F"/>
    <w:rsid w:val="00D91357"/>
    <w:rsid w:val="00D91DC4"/>
    <w:rsid w:val="00D91E6B"/>
    <w:rsid w:val="00D943FC"/>
    <w:rsid w:val="00D95EA9"/>
    <w:rsid w:val="00D95FBC"/>
    <w:rsid w:val="00D9612A"/>
    <w:rsid w:val="00D962A2"/>
    <w:rsid w:val="00D969B9"/>
    <w:rsid w:val="00DA228A"/>
    <w:rsid w:val="00DA4CFA"/>
    <w:rsid w:val="00DA5176"/>
    <w:rsid w:val="00DA529F"/>
    <w:rsid w:val="00DA57D0"/>
    <w:rsid w:val="00DA5EFE"/>
    <w:rsid w:val="00DB0408"/>
    <w:rsid w:val="00DB0774"/>
    <w:rsid w:val="00DB0B87"/>
    <w:rsid w:val="00DB2746"/>
    <w:rsid w:val="00DB5733"/>
    <w:rsid w:val="00DB6813"/>
    <w:rsid w:val="00DC0693"/>
    <w:rsid w:val="00DC0B87"/>
    <w:rsid w:val="00DC0EE6"/>
    <w:rsid w:val="00DC0FA1"/>
    <w:rsid w:val="00DC1245"/>
    <w:rsid w:val="00DC1962"/>
    <w:rsid w:val="00DC2C56"/>
    <w:rsid w:val="00DC3BE2"/>
    <w:rsid w:val="00DC4987"/>
    <w:rsid w:val="00DC5C34"/>
    <w:rsid w:val="00DC69F4"/>
    <w:rsid w:val="00DC7DA0"/>
    <w:rsid w:val="00DC7E81"/>
    <w:rsid w:val="00DD011E"/>
    <w:rsid w:val="00DD027F"/>
    <w:rsid w:val="00DD280E"/>
    <w:rsid w:val="00DD28D7"/>
    <w:rsid w:val="00DD4ED2"/>
    <w:rsid w:val="00DD5B3C"/>
    <w:rsid w:val="00DD65EE"/>
    <w:rsid w:val="00DD67FE"/>
    <w:rsid w:val="00DE276B"/>
    <w:rsid w:val="00DE314B"/>
    <w:rsid w:val="00DE323C"/>
    <w:rsid w:val="00DE4B2D"/>
    <w:rsid w:val="00DE58BD"/>
    <w:rsid w:val="00DE5F8D"/>
    <w:rsid w:val="00DE6721"/>
    <w:rsid w:val="00DE6B64"/>
    <w:rsid w:val="00DF05DE"/>
    <w:rsid w:val="00DF0641"/>
    <w:rsid w:val="00DF06FF"/>
    <w:rsid w:val="00DF0B3D"/>
    <w:rsid w:val="00DF1D73"/>
    <w:rsid w:val="00DF203E"/>
    <w:rsid w:val="00DF226F"/>
    <w:rsid w:val="00DF2520"/>
    <w:rsid w:val="00DF5C19"/>
    <w:rsid w:val="00DF5F82"/>
    <w:rsid w:val="00DF652F"/>
    <w:rsid w:val="00DF69EE"/>
    <w:rsid w:val="00E01E2C"/>
    <w:rsid w:val="00E02431"/>
    <w:rsid w:val="00E027B3"/>
    <w:rsid w:val="00E02951"/>
    <w:rsid w:val="00E032DD"/>
    <w:rsid w:val="00E033D4"/>
    <w:rsid w:val="00E04009"/>
    <w:rsid w:val="00E049F3"/>
    <w:rsid w:val="00E05655"/>
    <w:rsid w:val="00E10905"/>
    <w:rsid w:val="00E112A2"/>
    <w:rsid w:val="00E138F8"/>
    <w:rsid w:val="00E13D00"/>
    <w:rsid w:val="00E148D1"/>
    <w:rsid w:val="00E16118"/>
    <w:rsid w:val="00E16B5E"/>
    <w:rsid w:val="00E1719B"/>
    <w:rsid w:val="00E17B22"/>
    <w:rsid w:val="00E2109A"/>
    <w:rsid w:val="00E2253E"/>
    <w:rsid w:val="00E2426E"/>
    <w:rsid w:val="00E244FD"/>
    <w:rsid w:val="00E24C6D"/>
    <w:rsid w:val="00E25319"/>
    <w:rsid w:val="00E254AF"/>
    <w:rsid w:val="00E25C49"/>
    <w:rsid w:val="00E27801"/>
    <w:rsid w:val="00E27EB7"/>
    <w:rsid w:val="00E31790"/>
    <w:rsid w:val="00E3404D"/>
    <w:rsid w:val="00E34501"/>
    <w:rsid w:val="00E36246"/>
    <w:rsid w:val="00E36489"/>
    <w:rsid w:val="00E369A2"/>
    <w:rsid w:val="00E42315"/>
    <w:rsid w:val="00E43A4E"/>
    <w:rsid w:val="00E45A95"/>
    <w:rsid w:val="00E45E6F"/>
    <w:rsid w:val="00E46A15"/>
    <w:rsid w:val="00E47068"/>
    <w:rsid w:val="00E509AF"/>
    <w:rsid w:val="00E5125E"/>
    <w:rsid w:val="00E51E2B"/>
    <w:rsid w:val="00E5344B"/>
    <w:rsid w:val="00E5351E"/>
    <w:rsid w:val="00E53A53"/>
    <w:rsid w:val="00E54483"/>
    <w:rsid w:val="00E54861"/>
    <w:rsid w:val="00E55C00"/>
    <w:rsid w:val="00E568F9"/>
    <w:rsid w:val="00E56DAF"/>
    <w:rsid w:val="00E60BCC"/>
    <w:rsid w:val="00E61B5C"/>
    <w:rsid w:val="00E62174"/>
    <w:rsid w:val="00E64C5A"/>
    <w:rsid w:val="00E65D01"/>
    <w:rsid w:val="00E678DB"/>
    <w:rsid w:val="00E70C22"/>
    <w:rsid w:val="00E70C52"/>
    <w:rsid w:val="00E713AF"/>
    <w:rsid w:val="00E73DFD"/>
    <w:rsid w:val="00E74DA9"/>
    <w:rsid w:val="00E754AB"/>
    <w:rsid w:val="00E8050E"/>
    <w:rsid w:val="00E80B11"/>
    <w:rsid w:val="00E8232A"/>
    <w:rsid w:val="00E8273B"/>
    <w:rsid w:val="00E83F55"/>
    <w:rsid w:val="00E8407E"/>
    <w:rsid w:val="00E84599"/>
    <w:rsid w:val="00E84C77"/>
    <w:rsid w:val="00E8518C"/>
    <w:rsid w:val="00E856F6"/>
    <w:rsid w:val="00E85AF7"/>
    <w:rsid w:val="00E86A78"/>
    <w:rsid w:val="00E86B3B"/>
    <w:rsid w:val="00E873B5"/>
    <w:rsid w:val="00E87412"/>
    <w:rsid w:val="00E879AB"/>
    <w:rsid w:val="00E9035F"/>
    <w:rsid w:val="00E90986"/>
    <w:rsid w:val="00E90F4E"/>
    <w:rsid w:val="00E912A1"/>
    <w:rsid w:val="00E92067"/>
    <w:rsid w:val="00E930E6"/>
    <w:rsid w:val="00E9337E"/>
    <w:rsid w:val="00E93D5B"/>
    <w:rsid w:val="00E951B5"/>
    <w:rsid w:val="00E95CFF"/>
    <w:rsid w:val="00E962EF"/>
    <w:rsid w:val="00E96C16"/>
    <w:rsid w:val="00E9711E"/>
    <w:rsid w:val="00E97BA1"/>
    <w:rsid w:val="00EA014A"/>
    <w:rsid w:val="00EA0369"/>
    <w:rsid w:val="00EA1098"/>
    <w:rsid w:val="00EA2B08"/>
    <w:rsid w:val="00EA39A8"/>
    <w:rsid w:val="00EA3DA6"/>
    <w:rsid w:val="00EA5377"/>
    <w:rsid w:val="00EA788F"/>
    <w:rsid w:val="00EB090B"/>
    <w:rsid w:val="00EB105C"/>
    <w:rsid w:val="00EB17EC"/>
    <w:rsid w:val="00EB28BB"/>
    <w:rsid w:val="00EB29C5"/>
    <w:rsid w:val="00EB330E"/>
    <w:rsid w:val="00EB5D5A"/>
    <w:rsid w:val="00EB7CC8"/>
    <w:rsid w:val="00EC1E30"/>
    <w:rsid w:val="00EC20D4"/>
    <w:rsid w:val="00EC2983"/>
    <w:rsid w:val="00EC39B8"/>
    <w:rsid w:val="00EC3A18"/>
    <w:rsid w:val="00EC41E3"/>
    <w:rsid w:val="00EC5484"/>
    <w:rsid w:val="00EC549C"/>
    <w:rsid w:val="00EC5ECF"/>
    <w:rsid w:val="00EC61CD"/>
    <w:rsid w:val="00EC65A3"/>
    <w:rsid w:val="00EC6703"/>
    <w:rsid w:val="00ED2712"/>
    <w:rsid w:val="00ED32DB"/>
    <w:rsid w:val="00ED39EB"/>
    <w:rsid w:val="00ED443B"/>
    <w:rsid w:val="00ED49A8"/>
    <w:rsid w:val="00ED72AC"/>
    <w:rsid w:val="00EE045C"/>
    <w:rsid w:val="00EE21E3"/>
    <w:rsid w:val="00EE3D85"/>
    <w:rsid w:val="00EE47F5"/>
    <w:rsid w:val="00EE5687"/>
    <w:rsid w:val="00EE63C2"/>
    <w:rsid w:val="00EE7476"/>
    <w:rsid w:val="00EF19C6"/>
    <w:rsid w:val="00EF289B"/>
    <w:rsid w:val="00EF3525"/>
    <w:rsid w:val="00EF35C2"/>
    <w:rsid w:val="00EF38A7"/>
    <w:rsid w:val="00EF61F3"/>
    <w:rsid w:val="00EF659C"/>
    <w:rsid w:val="00EF742B"/>
    <w:rsid w:val="00EF77B7"/>
    <w:rsid w:val="00F00669"/>
    <w:rsid w:val="00F007E4"/>
    <w:rsid w:val="00F0093A"/>
    <w:rsid w:val="00F01AD9"/>
    <w:rsid w:val="00F03EC8"/>
    <w:rsid w:val="00F040B6"/>
    <w:rsid w:val="00F05A72"/>
    <w:rsid w:val="00F05F19"/>
    <w:rsid w:val="00F112FB"/>
    <w:rsid w:val="00F12A55"/>
    <w:rsid w:val="00F13544"/>
    <w:rsid w:val="00F1415D"/>
    <w:rsid w:val="00F149CA"/>
    <w:rsid w:val="00F16EC4"/>
    <w:rsid w:val="00F2426F"/>
    <w:rsid w:val="00F244AB"/>
    <w:rsid w:val="00F2568F"/>
    <w:rsid w:val="00F2573F"/>
    <w:rsid w:val="00F25A70"/>
    <w:rsid w:val="00F26062"/>
    <w:rsid w:val="00F2676C"/>
    <w:rsid w:val="00F306E4"/>
    <w:rsid w:val="00F30CE0"/>
    <w:rsid w:val="00F310AB"/>
    <w:rsid w:val="00F318DC"/>
    <w:rsid w:val="00F31CC1"/>
    <w:rsid w:val="00F31FFB"/>
    <w:rsid w:val="00F32DE9"/>
    <w:rsid w:val="00F33D3A"/>
    <w:rsid w:val="00F348A9"/>
    <w:rsid w:val="00F34CBD"/>
    <w:rsid w:val="00F36490"/>
    <w:rsid w:val="00F37011"/>
    <w:rsid w:val="00F376C5"/>
    <w:rsid w:val="00F40855"/>
    <w:rsid w:val="00F40EBA"/>
    <w:rsid w:val="00F4158E"/>
    <w:rsid w:val="00F43740"/>
    <w:rsid w:val="00F456B6"/>
    <w:rsid w:val="00F45AC3"/>
    <w:rsid w:val="00F46DA0"/>
    <w:rsid w:val="00F5267C"/>
    <w:rsid w:val="00F52B04"/>
    <w:rsid w:val="00F53B60"/>
    <w:rsid w:val="00F53C66"/>
    <w:rsid w:val="00F54311"/>
    <w:rsid w:val="00F543BE"/>
    <w:rsid w:val="00F547A1"/>
    <w:rsid w:val="00F54D34"/>
    <w:rsid w:val="00F55DE8"/>
    <w:rsid w:val="00F5768E"/>
    <w:rsid w:val="00F60BC2"/>
    <w:rsid w:val="00F610DE"/>
    <w:rsid w:val="00F616DF"/>
    <w:rsid w:val="00F641F3"/>
    <w:rsid w:val="00F643B9"/>
    <w:rsid w:val="00F645D4"/>
    <w:rsid w:val="00F65C4A"/>
    <w:rsid w:val="00F65C87"/>
    <w:rsid w:val="00F66275"/>
    <w:rsid w:val="00F7328C"/>
    <w:rsid w:val="00F74AF0"/>
    <w:rsid w:val="00F74FAA"/>
    <w:rsid w:val="00F757B5"/>
    <w:rsid w:val="00F75A9D"/>
    <w:rsid w:val="00F76021"/>
    <w:rsid w:val="00F76A98"/>
    <w:rsid w:val="00F7768F"/>
    <w:rsid w:val="00F77EE4"/>
    <w:rsid w:val="00F77FA7"/>
    <w:rsid w:val="00F811E9"/>
    <w:rsid w:val="00F83C6C"/>
    <w:rsid w:val="00F87B92"/>
    <w:rsid w:val="00F9160D"/>
    <w:rsid w:val="00F91A01"/>
    <w:rsid w:val="00F93D4A"/>
    <w:rsid w:val="00F95949"/>
    <w:rsid w:val="00F9730C"/>
    <w:rsid w:val="00F97C6D"/>
    <w:rsid w:val="00FA1429"/>
    <w:rsid w:val="00FA1620"/>
    <w:rsid w:val="00FA28B5"/>
    <w:rsid w:val="00FA3B10"/>
    <w:rsid w:val="00FA422C"/>
    <w:rsid w:val="00FA4461"/>
    <w:rsid w:val="00FA47C6"/>
    <w:rsid w:val="00FA5BB1"/>
    <w:rsid w:val="00FA5BF2"/>
    <w:rsid w:val="00FA72AB"/>
    <w:rsid w:val="00FB02AD"/>
    <w:rsid w:val="00FB03CF"/>
    <w:rsid w:val="00FB0775"/>
    <w:rsid w:val="00FB1B04"/>
    <w:rsid w:val="00FB3014"/>
    <w:rsid w:val="00FB3AD4"/>
    <w:rsid w:val="00FB3DB5"/>
    <w:rsid w:val="00FB4C0D"/>
    <w:rsid w:val="00FB5A41"/>
    <w:rsid w:val="00FC025A"/>
    <w:rsid w:val="00FC1BCE"/>
    <w:rsid w:val="00FC2851"/>
    <w:rsid w:val="00FC5370"/>
    <w:rsid w:val="00FC57B9"/>
    <w:rsid w:val="00FC6791"/>
    <w:rsid w:val="00FC7FFD"/>
    <w:rsid w:val="00FD4452"/>
    <w:rsid w:val="00FD5508"/>
    <w:rsid w:val="00FD7CF1"/>
    <w:rsid w:val="00FD7D12"/>
    <w:rsid w:val="00FE11E1"/>
    <w:rsid w:val="00FE290B"/>
    <w:rsid w:val="00FE3662"/>
    <w:rsid w:val="00FE484B"/>
    <w:rsid w:val="00FE528D"/>
    <w:rsid w:val="00FE5D04"/>
    <w:rsid w:val="00FE7E98"/>
    <w:rsid w:val="00FF1FB4"/>
    <w:rsid w:val="00FF3F4F"/>
    <w:rsid w:val="00FF4E64"/>
    <w:rsid w:val="00FF6C04"/>
    <w:rsid w:val="00FF74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0"/>
    </o:shapedefaults>
    <o:shapelayout v:ext="edit">
      <o:idmap v:ext="edit" data="1"/>
    </o:shapelayout>
  </w:shapeDefaults>
  <w:decimalSymbol w:val=","/>
  <w:listSeparator w:val=";"/>
  <w15:docId w15:val="{BD97E918-9B87-4AA2-B61C-89F6C3A8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3B9A"/>
    <w:pPr>
      <w:spacing w:after="200" w:line="276" w:lineRule="auto"/>
    </w:pPr>
    <w:rPr>
      <w:sz w:val="22"/>
      <w:szCs w:val="22"/>
      <w:lang w:eastAsia="en-US"/>
    </w:rPr>
  </w:style>
  <w:style w:type="paragraph" w:styleId="Virsraksts2">
    <w:name w:val="heading 2"/>
    <w:basedOn w:val="Parasts"/>
    <w:next w:val="Parasts"/>
    <w:link w:val="Virsraksts2Rakstz"/>
    <w:qFormat/>
    <w:rsid w:val="00E46A15"/>
    <w:pPr>
      <w:keepNext/>
      <w:spacing w:after="0" w:line="240" w:lineRule="auto"/>
      <w:jc w:val="center"/>
      <w:outlineLvl w:val="1"/>
    </w:pPr>
    <w:rPr>
      <w:rFonts w:ascii="Times New Roman" w:eastAsia="Times New Roman" w:hAnsi="Times New Roman"/>
      <w:sz w:val="28"/>
      <w:szCs w:val="24"/>
      <w:lang w:val="en-GB"/>
    </w:rPr>
  </w:style>
  <w:style w:type="paragraph" w:styleId="Virsraksts3">
    <w:name w:val="heading 3"/>
    <w:basedOn w:val="Parasts"/>
    <w:next w:val="Parasts"/>
    <w:link w:val="Virsraksts3Rakstz"/>
    <w:uiPriority w:val="9"/>
    <w:unhideWhenUsed/>
    <w:qFormat/>
    <w:rsid w:val="00557D4A"/>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E46A15"/>
    <w:rPr>
      <w:rFonts w:ascii="Times New Roman" w:eastAsia="Times New Roman" w:hAnsi="Times New Roman"/>
      <w:sz w:val="28"/>
      <w:szCs w:val="24"/>
      <w:lang w:val="en-GB"/>
    </w:rPr>
  </w:style>
  <w:style w:type="paragraph" w:styleId="Sarakstarindkopa">
    <w:name w:val="List Paragraph"/>
    <w:basedOn w:val="Parasts"/>
    <w:uiPriority w:val="34"/>
    <w:qFormat/>
    <w:rsid w:val="004B39E3"/>
    <w:pPr>
      <w:numPr>
        <w:numId w:val="5"/>
      </w:numPr>
      <w:spacing w:before="120" w:after="120" w:line="240" w:lineRule="auto"/>
      <w:jc w:val="both"/>
    </w:pPr>
  </w:style>
  <w:style w:type="paragraph" w:styleId="Parakstszemobjekta">
    <w:name w:val="caption"/>
    <w:basedOn w:val="Parasts"/>
    <w:next w:val="Parasts"/>
    <w:link w:val="ParakstszemobjektaRakstz"/>
    <w:uiPriority w:val="99"/>
    <w:unhideWhenUsed/>
    <w:qFormat/>
    <w:rsid w:val="004B39E3"/>
    <w:pPr>
      <w:widowControl w:val="0"/>
      <w:spacing w:after="60" w:line="240" w:lineRule="auto"/>
      <w:jc w:val="center"/>
    </w:pPr>
    <w:rPr>
      <w:bCs/>
      <w:i/>
      <w:sz w:val="20"/>
      <w:szCs w:val="18"/>
    </w:rPr>
  </w:style>
  <w:style w:type="character" w:customStyle="1" w:styleId="ParakstszemobjektaRakstz">
    <w:name w:val="Paraksts zem objekta Rakstz."/>
    <w:link w:val="Parakstszemobjekta"/>
    <w:uiPriority w:val="99"/>
    <w:locked/>
    <w:rsid w:val="004B39E3"/>
    <w:rPr>
      <w:bCs/>
      <w:i/>
      <w:szCs w:val="18"/>
      <w:lang w:eastAsia="en-US"/>
    </w:rPr>
  </w:style>
  <w:style w:type="paragraph" w:customStyle="1" w:styleId="Avots">
    <w:name w:val="Avots"/>
    <w:basedOn w:val="Pamatteksts"/>
    <w:link w:val="AvotsChar"/>
    <w:qFormat/>
    <w:rsid w:val="004B39E3"/>
    <w:pPr>
      <w:spacing w:before="60" w:line="240" w:lineRule="auto"/>
      <w:jc w:val="both"/>
    </w:pPr>
    <w:rPr>
      <w:rFonts w:eastAsia="Times New Roman"/>
      <w:i/>
      <w:sz w:val="20"/>
      <w:szCs w:val="20"/>
      <w:lang w:eastAsia="da-DK"/>
    </w:rPr>
  </w:style>
  <w:style w:type="character" w:customStyle="1" w:styleId="AvotsChar">
    <w:name w:val="Avots Char"/>
    <w:link w:val="Avots"/>
    <w:locked/>
    <w:rsid w:val="004B39E3"/>
    <w:rPr>
      <w:rFonts w:eastAsia="Times New Roman"/>
      <w:i/>
      <w:lang w:eastAsia="da-DK"/>
    </w:rPr>
  </w:style>
  <w:style w:type="paragraph" w:styleId="Pamatteksts">
    <w:name w:val="Body Text"/>
    <w:basedOn w:val="Parasts"/>
    <w:link w:val="PamattekstsRakstz"/>
    <w:uiPriority w:val="99"/>
    <w:semiHidden/>
    <w:unhideWhenUsed/>
    <w:rsid w:val="004B39E3"/>
    <w:pPr>
      <w:spacing w:after="120"/>
    </w:pPr>
  </w:style>
  <w:style w:type="character" w:customStyle="1" w:styleId="PamattekstsRakstz">
    <w:name w:val="Pamatteksts Rakstz."/>
    <w:link w:val="Pamatteksts"/>
    <w:uiPriority w:val="99"/>
    <w:semiHidden/>
    <w:rsid w:val="004B39E3"/>
    <w:rPr>
      <w:sz w:val="22"/>
      <w:szCs w:val="22"/>
      <w:lang w:eastAsia="en-US"/>
    </w:rPr>
  </w:style>
  <w:style w:type="character" w:customStyle="1" w:styleId="Virsraksts3Rakstz">
    <w:name w:val="Virsraksts 3 Rakstz."/>
    <w:link w:val="Virsraksts3"/>
    <w:uiPriority w:val="9"/>
    <w:rsid w:val="00557D4A"/>
    <w:rPr>
      <w:rFonts w:ascii="Cambria" w:eastAsia="Times New Roman" w:hAnsi="Cambria" w:cs="Times New Roman"/>
      <w:b/>
      <w:bCs/>
      <w:sz w:val="26"/>
      <w:szCs w:val="26"/>
      <w:lang w:eastAsia="en-US"/>
    </w:rPr>
  </w:style>
  <w:style w:type="table" w:styleId="Reatabula">
    <w:name w:val="Table Grid"/>
    <w:basedOn w:val="Parastatabula"/>
    <w:uiPriority w:val="59"/>
    <w:rsid w:val="00405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semiHidden/>
    <w:unhideWhenUsed/>
    <w:rsid w:val="006451DF"/>
    <w:rPr>
      <w:b w:val="0"/>
      <w:bCs w:val="0"/>
      <w:strike w:val="0"/>
      <w:dstrike w:val="0"/>
      <w:color w:val="337711"/>
      <w:sz w:val="18"/>
      <w:szCs w:val="18"/>
      <w:u w:val="none"/>
      <w:effect w:val="none"/>
    </w:rPr>
  </w:style>
  <w:style w:type="paragraph" w:styleId="Citts">
    <w:name w:val="Quote"/>
    <w:basedOn w:val="Parasts"/>
    <w:next w:val="Parasts"/>
    <w:link w:val="CittsRakstz"/>
    <w:uiPriority w:val="29"/>
    <w:qFormat/>
    <w:rsid w:val="00F547A1"/>
    <w:pPr>
      <w:spacing w:before="120" w:after="120" w:line="240" w:lineRule="auto"/>
      <w:jc w:val="both"/>
    </w:pPr>
    <w:rPr>
      <w:i/>
      <w:iCs/>
      <w:color w:val="000000"/>
      <w:sz w:val="18"/>
    </w:rPr>
  </w:style>
  <w:style w:type="character" w:customStyle="1" w:styleId="CittsRakstz">
    <w:name w:val="Citāts Rakstz."/>
    <w:link w:val="Citts"/>
    <w:uiPriority w:val="29"/>
    <w:rsid w:val="00F547A1"/>
    <w:rPr>
      <w:i/>
      <w:iCs/>
      <w:color w:val="000000"/>
      <w:sz w:val="18"/>
      <w:szCs w:val="22"/>
      <w:lang w:eastAsia="en-US"/>
    </w:rPr>
  </w:style>
  <w:style w:type="character" w:styleId="Izteiksmgs">
    <w:name w:val="Strong"/>
    <w:uiPriority w:val="22"/>
    <w:qFormat/>
    <w:rsid w:val="0031505B"/>
    <w:rPr>
      <w:b/>
      <w:bCs/>
    </w:rPr>
  </w:style>
  <w:style w:type="character" w:customStyle="1" w:styleId="apple-converted-space">
    <w:name w:val="apple-converted-space"/>
    <w:basedOn w:val="Noklusjumarindkopasfonts"/>
    <w:rsid w:val="00AE1B76"/>
  </w:style>
  <w:style w:type="paragraph" w:customStyle="1" w:styleId="Izcelt">
    <w:name w:val="Izcelt"/>
    <w:basedOn w:val="Parasts"/>
    <w:link w:val="IzceltChar"/>
    <w:qFormat/>
    <w:rsid w:val="00D43FAE"/>
    <w:pPr>
      <w:spacing w:before="60" w:after="0" w:line="240" w:lineRule="auto"/>
      <w:jc w:val="both"/>
    </w:pPr>
    <w:rPr>
      <w:b/>
      <w:i/>
    </w:rPr>
  </w:style>
  <w:style w:type="character" w:customStyle="1" w:styleId="IzceltChar">
    <w:name w:val="Izcelt Char"/>
    <w:link w:val="Izcelt"/>
    <w:rsid w:val="00D43FAE"/>
    <w:rPr>
      <w:b/>
      <w:i/>
      <w:sz w:val="22"/>
      <w:szCs w:val="22"/>
      <w:lang w:eastAsia="en-US"/>
    </w:rPr>
  </w:style>
  <w:style w:type="paragraph" w:styleId="Galvene">
    <w:name w:val="header"/>
    <w:basedOn w:val="Parasts"/>
    <w:link w:val="GalveneRakstz"/>
    <w:uiPriority w:val="99"/>
    <w:unhideWhenUsed/>
    <w:rsid w:val="00C31D8B"/>
    <w:pPr>
      <w:tabs>
        <w:tab w:val="center" w:pos="4153"/>
        <w:tab w:val="right" w:pos="8306"/>
      </w:tabs>
    </w:pPr>
  </w:style>
  <w:style w:type="character" w:customStyle="1" w:styleId="GalveneRakstz">
    <w:name w:val="Galvene Rakstz."/>
    <w:link w:val="Galvene"/>
    <w:uiPriority w:val="99"/>
    <w:rsid w:val="00C31D8B"/>
    <w:rPr>
      <w:sz w:val="22"/>
      <w:szCs w:val="22"/>
      <w:lang w:eastAsia="en-US"/>
    </w:rPr>
  </w:style>
  <w:style w:type="paragraph" w:styleId="Kjene">
    <w:name w:val="footer"/>
    <w:basedOn w:val="Parasts"/>
    <w:link w:val="KjeneRakstz"/>
    <w:uiPriority w:val="99"/>
    <w:unhideWhenUsed/>
    <w:rsid w:val="00C31D8B"/>
    <w:pPr>
      <w:tabs>
        <w:tab w:val="center" w:pos="4153"/>
        <w:tab w:val="right" w:pos="8306"/>
      </w:tabs>
    </w:pPr>
  </w:style>
  <w:style w:type="character" w:customStyle="1" w:styleId="KjeneRakstz">
    <w:name w:val="Kājene Rakstz."/>
    <w:link w:val="Kjene"/>
    <w:uiPriority w:val="99"/>
    <w:rsid w:val="00C31D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064">
      <w:bodyDiv w:val="1"/>
      <w:marLeft w:val="0"/>
      <w:marRight w:val="0"/>
      <w:marTop w:val="0"/>
      <w:marBottom w:val="0"/>
      <w:divBdr>
        <w:top w:val="none" w:sz="0" w:space="0" w:color="auto"/>
        <w:left w:val="none" w:sz="0" w:space="0" w:color="auto"/>
        <w:bottom w:val="none" w:sz="0" w:space="0" w:color="auto"/>
        <w:right w:val="none" w:sz="0" w:space="0" w:color="auto"/>
      </w:divBdr>
      <w:divsChild>
        <w:div w:id="957882220">
          <w:marLeft w:val="0"/>
          <w:marRight w:val="0"/>
          <w:marTop w:val="0"/>
          <w:marBottom w:val="0"/>
          <w:divBdr>
            <w:top w:val="none" w:sz="0" w:space="0" w:color="auto"/>
            <w:left w:val="none" w:sz="0" w:space="0" w:color="auto"/>
            <w:bottom w:val="none" w:sz="0" w:space="0" w:color="auto"/>
            <w:right w:val="none" w:sz="0" w:space="0" w:color="auto"/>
          </w:divBdr>
          <w:divsChild>
            <w:div w:id="1272056380">
              <w:marLeft w:val="22"/>
              <w:marRight w:val="0"/>
              <w:marTop w:val="0"/>
              <w:marBottom w:val="0"/>
              <w:divBdr>
                <w:top w:val="dashed" w:sz="6" w:space="0" w:color="BBBBBB"/>
                <w:left w:val="dashed" w:sz="6" w:space="0" w:color="BBBBBB"/>
                <w:bottom w:val="dashed" w:sz="6" w:space="0" w:color="BBBBBB"/>
                <w:right w:val="dashed" w:sz="6" w:space="0" w:color="BBBBBB"/>
              </w:divBdr>
            </w:div>
          </w:divsChild>
        </w:div>
      </w:divsChild>
    </w:div>
    <w:div w:id="450437022">
      <w:bodyDiv w:val="1"/>
      <w:marLeft w:val="0"/>
      <w:marRight w:val="0"/>
      <w:marTop w:val="0"/>
      <w:marBottom w:val="0"/>
      <w:divBdr>
        <w:top w:val="none" w:sz="0" w:space="0" w:color="auto"/>
        <w:left w:val="none" w:sz="0" w:space="0" w:color="auto"/>
        <w:bottom w:val="none" w:sz="0" w:space="0" w:color="auto"/>
        <w:right w:val="none" w:sz="0" w:space="0" w:color="auto"/>
      </w:divBdr>
    </w:div>
    <w:div w:id="482627918">
      <w:bodyDiv w:val="1"/>
      <w:marLeft w:val="0"/>
      <w:marRight w:val="0"/>
      <w:marTop w:val="0"/>
      <w:marBottom w:val="0"/>
      <w:divBdr>
        <w:top w:val="none" w:sz="0" w:space="0" w:color="auto"/>
        <w:left w:val="none" w:sz="0" w:space="0" w:color="auto"/>
        <w:bottom w:val="none" w:sz="0" w:space="0" w:color="auto"/>
        <w:right w:val="none" w:sz="0" w:space="0" w:color="auto"/>
      </w:divBdr>
      <w:divsChild>
        <w:div w:id="612594336">
          <w:marLeft w:val="0"/>
          <w:marRight w:val="0"/>
          <w:marTop w:val="0"/>
          <w:marBottom w:val="0"/>
          <w:divBdr>
            <w:top w:val="none" w:sz="0" w:space="0" w:color="auto"/>
            <w:left w:val="none" w:sz="0" w:space="0" w:color="auto"/>
            <w:bottom w:val="none" w:sz="0" w:space="0" w:color="auto"/>
            <w:right w:val="none" w:sz="0" w:space="0" w:color="auto"/>
          </w:divBdr>
          <w:divsChild>
            <w:div w:id="2008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5893">
      <w:bodyDiv w:val="1"/>
      <w:marLeft w:val="0"/>
      <w:marRight w:val="0"/>
      <w:marTop w:val="0"/>
      <w:marBottom w:val="0"/>
      <w:divBdr>
        <w:top w:val="none" w:sz="0" w:space="0" w:color="auto"/>
        <w:left w:val="none" w:sz="0" w:space="0" w:color="auto"/>
        <w:bottom w:val="none" w:sz="0" w:space="0" w:color="auto"/>
        <w:right w:val="none" w:sz="0" w:space="0" w:color="auto"/>
      </w:divBdr>
      <w:divsChild>
        <w:div w:id="1582720730">
          <w:marLeft w:val="0"/>
          <w:marRight w:val="0"/>
          <w:marTop w:val="0"/>
          <w:marBottom w:val="0"/>
          <w:divBdr>
            <w:top w:val="none" w:sz="0" w:space="0" w:color="auto"/>
            <w:left w:val="none" w:sz="0" w:space="0" w:color="auto"/>
            <w:bottom w:val="none" w:sz="0" w:space="0" w:color="auto"/>
            <w:right w:val="none" w:sz="0" w:space="0" w:color="auto"/>
          </w:divBdr>
          <w:divsChild>
            <w:div w:id="295530032">
              <w:marLeft w:val="0"/>
              <w:marRight w:val="0"/>
              <w:marTop w:val="0"/>
              <w:marBottom w:val="0"/>
              <w:divBdr>
                <w:top w:val="none" w:sz="0" w:space="0" w:color="auto"/>
                <w:left w:val="none" w:sz="0" w:space="0" w:color="auto"/>
                <w:bottom w:val="none" w:sz="0" w:space="0" w:color="auto"/>
                <w:right w:val="none" w:sz="0" w:space="0" w:color="auto"/>
              </w:divBdr>
              <w:divsChild>
                <w:div w:id="370498657">
                  <w:marLeft w:val="0"/>
                  <w:marRight w:val="0"/>
                  <w:marTop w:val="600"/>
                  <w:marBottom w:val="600"/>
                  <w:divBdr>
                    <w:top w:val="none" w:sz="0" w:space="0" w:color="auto"/>
                    <w:left w:val="none" w:sz="0" w:space="0" w:color="auto"/>
                    <w:bottom w:val="none" w:sz="0" w:space="0" w:color="auto"/>
                    <w:right w:val="none" w:sz="0" w:space="0" w:color="auto"/>
                  </w:divBdr>
                  <w:divsChild>
                    <w:div w:id="3850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27085">
      <w:bodyDiv w:val="1"/>
      <w:marLeft w:val="0"/>
      <w:marRight w:val="0"/>
      <w:marTop w:val="0"/>
      <w:marBottom w:val="0"/>
      <w:divBdr>
        <w:top w:val="none" w:sz="0" w:space="0" w:color="auto"/>
        <w:left w:val="none" w:sz="0" w:space="0" w:color="auto"/>
        <w:bottom w:val="none" w:sz="0" w:space="0" w:color="auto"/>
        <w:right w:val="none" w:sz="0" w:space="0" w:color="auto"/>
      </w:divBdr>
      <w:divsChild>
        <w:div w:id="1462307507">
          <w:marLeft w:val="0"/>
          <w:marRight w:val="0"/>
          <w:marTop w:val="0"/>
          <w:marBottom w:val="0"/>
          <w:divBdr>
            <w:top w:val="none" w:sz="0" w:space="0" w:color="auto"/>
            <w:left w:val="none" w:sz="0" w:space="0" w:color="auto"/>
            <w:bottom w:val="none" w:sz="0" w:space="0" w:color="auto"/>
            <w:right w:val="none" w:sz="0" w:space="0" w:color="auto"/>
          </w:divBdr>
          <w:divsChild>
            <w:div w:id="7632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3125">
      <w:bodyDiv w:val="1"/>
      <w:marLeft w:val="0"/>
      <w:marRight w:val="0"/>
      <w:marTop w:val="0"/>
      <w:marBottom w:val="0"/>
      <w:divBdr>
        <w:top w:val="none" w:sz="0" w:space="0" w:color="auto"/>
        <w:left w:val="none" w:sz="0" w:space="0" w:color="auto"/>
        <w:bottom w:val="none" w:sz="0" w:space="0" w:color="auto"/>
        <w:right w:val="none" w:sz="0" w:space="0" w:color="auto"/>
      </w:divBdr>
      <w:divsChild>
        <w:div w:id="855651291">
          <w:marLeft w:val="0"/>
          <w:marRight w:val="0"/>
          <w:marTop w:val="0"/>
          <w:marBottom w:val="0"/>
          <w:divBdr>
            <w:top w:val="none" w:sz="0" w:space="0" w:color="auto"/>
            <w:left w:val="none" w:sz="0" w:space="0" w:color="auto"/>
            <w:bottom w:val="none" w:sz="0" w:space="0" w:color="auto"/>
            <w:right w:val="none" w:sz="0" w:space="0" w:color="auto"/>
          </w:divBdr>
          <w:divsChild>
            <w:div w:id="469789962">
              <w:marLeft w:val="22"/>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A82E7-15D8-4706-90E7-B66A0358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32</Pages>
  <Words>30596</Words>
  <Characters>17441</Characters>
  <Application>Microsoft Office Word</Application>
  <DocSecurity>0</DocSecurity>
  <Lines>145</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nikrace</dc:creator>
  <cp:lastModifiedBy>Didzis</cp:lastModifiedBy>
  <cp:revision>18</cp:revision>
  <cp:lastPrinted>2015-09-11T09:44:00Z</cp:lastPrinted>
  <dcterms:created xsi:type="dcterms:W3CDTF">2015-04-10T05:43:00Z</dcterms:created>
  <dcterms:modified xsi:type="dcterms:W3CDTF">2015-09-21T08:28:00Z</dcterms:modified>
</cp:coreProperties>
</file>