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21" w:rsidRDefault="00D24821" w:rsidP="00D24821">
      <w:pPr>
        <w:jc w:val="right"/>
        <w:rPr>
          <w:b/>
        </w:rPr>
      </w:pPr>
      <w:r>
        <w:rPr>
          <w:b/>
        </w:rPr>
        <w:t>APSTIPRINĀTI :</w:t>
      </w:r>
    </w:p>
    <w:p w:rsidR="00D24821" w:rsidRDefault="00D24821" w:rsidP="00D24821">
      <w:pPr>
        <w:jc w:val="right"/>
      </w:pPr>
      <w:r>
        <w:rPr>
          <w:b/>
        </w:rPr>
        <w:tab/>
      </w:r>
      <w:r>
        <w:rPr>
          <w:b/>
        </w:rPr>
        <w:tab/>
      </w:r>
      <w:r>
        <w:rPr>
          <w:b/>
        </w:rPr>
        <w:tab/>
      </w:r>
      <w:r>
        <w:rPr>
          <w:b/>
        </w:rPr>
        <w:tab/>
      </w:r>
      <w:r>
        <w:rPr>
          <w:b/>
        </w:rPr>
        <w:tab/>
      </w:r>
      <w:r>
        <w:rPr>
          <w:b/>
        </w:rPr>
        <w:tab/>
      </w:r>
      <w:r>
        <w:t>ar Skrundas novada domes</w:t>
      </w:r>
    </w:p>
    <w:p w:rsidR="00D24821" w:rsidRDefault="003A7561" w:rsidP="00D24821">
      <w:pPr>
        <w:jc w:val="right"/>
      </w:pPr>
      <w:r>
        <w:t>25</w:t>
      </w:r>
      <w:r w:rsidR="00D24821">
        <w:t>.0</w:t>
      </w:r>
      <w:r w:rsidR="00300E72">
        <w:t>8</w:t>
      </w:r>
      <w:r w:rsidR="001560A1">
        <w:t>.2016</w:t>
      </w:r>
      <w:r w:rsidR="00D24821">
        <w:t xml:space="preserve">.sēdes lēmumu </w:t>
      </w:r>
    </w:p>
    <w:p w:rsidR="00D24821" w:rsidRPr="002B779B" w:rsidRDefault="00D24821" w:rsidP="00D24821">
      <w:pPr>
        <w:jc w:val="right"/>
      </w:pPr>
      <w:r>
        <w:t>(prot. Nr.</w:t>
      </w:r>
      <w:r w:rsidR="00E460DA">
        <w:t>11</w:t>
      </w:r>
      <w:r w:rsidRPr="009151A2">
        <w:t>,</w:t>
      </w:r>
      <w:r>
        <w:t xml:space="preserve"> </w:t>
      </w:r>
      <w:r w:rsidR="00E460DA">
        <w:t>3</w:t>
      </w:r>
      <w:bookmarkStart w:id="0" w:name="_GoBack"/>
      <w:bookmarkEnd w:id="0"/>
      <w:r>
        <w:t>.§)</w:t>
      </w:r>
    </w:p>
    <w:p w:rsidR="00300E72" w:rsidRDefault="00D24821" w:rsidP="00D24821">
      <w:pPr>
        <w:pStyle w:val="Virsraksts3"/>
        <w:ind w:right="-334"/>
        <w:jc w:val="center"/>
        <w:rPr>
          <w:rFonts w:ascii="Times New Roman" w:hAnsi="Times New Roman" w:cs="Times New Roman"/>
          <w:caps/>
          <w:lang w:val="lv-LV"/>
        </w:rPr>
      </w:pPr>
      <w:r w:rsidRPr="007F4BD9">
        <w:rPr>
          <w:rFonts w:ascii="Times New Roman" w:hAnsi="Times New Roman" w:cs="Times New Roman"/>
          <w:caps/>
          <w:lang w:val="lv-LV"/>
        </w:rPr>
        <w:t>pašvaldības nekustamā īpašuma</w:t>
      </w:r>
      <w:r>
        <w:rPr>
          <w:rFonts w:ascii="Times New Roman" w:hAnsi="Times New Roman" w:cs="Times New Roman"/>
          <w:caps/>
          <w:lang w:val="lv-LV"/>
        </w:rPr>
        <w:t xml:space="preserve"> </w:t>
      </w:r>
    </w:p>
    <w:p w:rsidR="00D24821" w:rsidRPr="001560A1" w:rsidRDefault="00B54204" w:rsidP="00D24821">
      <w:pPr>
        <w:pStyle w:val="Virsraksts3"/>
        <w:ind w:right="-334"/>
        <w:jc w:val="center"/>
        <w:rPr>
          <w:rFonts w:ascii="Times New Roman" w:hAnsi="Times New Roman" w:cs="Times New Roman"/>
          <w:lang w:val="lv-LV"/>
        </w:rPr>
      </w:pPr>
      <w:r>
        <w:rPr>
          <w:rFonts w:ascii="Times New Roman" w:hAnsi="Times New Roman" w:cs="Times New Roman"/>
          <w:caps/>
          <w:lang w:val="lv-LV"/>
        </w:rPr>
        <w:t>raiņa</w:t>
      </w:r>
      <w:r w:rsidR="00300E72">
        <w:rPr>
          <w:rFonts w:ascii="Times New Roman" w:hAnsi="Times New Roman" w:cs="Times New Roman"/>
          <w:caps/>
          <w:lang w:val="lv-LV"/>
        </w:rPr>
        <w:t xml:space="preserve"> ielā </w:t>
      </w:r>
      <w:r w:rsidR="00D24821">
        <w:rPr>
          <w:rFonts w:ascii="Times New Roman" w:hAnsi="Times New Roman" w:cs="Times New Roman"/>
          <w:caps/>
          <w:lang w:val="lv-LV"/>
        </w:rPr>
        <w:t>1</w:t>
      </w:r>
      <w:r w:rsidR="00300E72">
        <w:rPr>
          <w:rFonts w:ascii="Times New Roman" w:hAnsi="Times New Roman" w:cs="Times New Roman"/>
          <w:caps/>
          <w:lang w:val="lv-LV"/>
        </w:rPr>
        <w:t>5</w:t>
      </w:r>
      <w:r w:rsidR="00D24821">
        <w:rPr>
          <w:rFonts w:ascii="Times New Roman" w:hAnsi="Times New Roman" w:cs="Times New Roman"/>
          <w:caps/>
          <w:lang w:val="lv-LV"/>
        </w:rPr>
        <w:t>, Skrund</w:t>
      </w:r>
      <w:r w:rsidR="00300E72">
        <w:rPr>
          <w:rFonts w:ascii="Times New Roman" w:hAnsi="Times New Roman" w:cs="Times New Roman"/>
          <w:caps/>
          <w:lang w:val="lv-LV"/>
        </w:rPr>
        <w:t>ā</w:t>
      </w:r>
      <w:r w:rsidR="00D24821" w:rsidRPr="001560A1">
        <w:rPr>
          <w:rFonts w:ascii="Times New Roman" w:hAnsi="Times New Roman" w:cs="Times New Roman"/>
          <w:caps/>
          <w:color w:val="000000"/>
          <w:lang w:val="lv-LV"/>
        </w:rPr>
        <w:t>, Skrundas novadā</w:t>
      </w:r>
      <w:r w:rsidR="00D24821" w:rsidRPr="001560A1">
        <w:rPr>
          <w:rFonts w:ascii="Times New Roman" w:hAnsi="Times New Roman" w:cs="Times New Roman"/>
          <w:lang w:val="lv-LV"/>
        </w:rPr>
        <w:t xml:space="preserve"> </w:t>
      </w:r>
    </w:p>
    <w:p w:rsidR="00D24821" w:rsidRPr="007F4BD9" w:rsidRDefault="00D24821" w:rsidP="00D24821">
      <w:pPr>
        <w:pStyle w:val="Virsraksts3"/>
        <w:ind w:right="-334"/>
        <w:jc w:val="center"/>
        <w:rPr>
          <w:rFonts w:ascii="Times New Roman" w:hAnsi="Times New Roman" w:cs="Times New Roman"/>
          <w:caps/>
          <w:lang w:val="lv-LV"/>
        </w:rPr>
      </w:pPr>
      <w:r w:rsidRPr="007F4BD9">
        <w:rPr>
          <w:rFonts w:ascii="Times New Roman" w:hAnsi="Times New Roman" w:cs="Times New Roman"/>
          <w:caps/>
          <w:lang w:val="lv-LV"/>
        </w:rPr>
        <w:t>izsoles noteikumi.</w:t>
      </w:r>
    </w:p>
    <w:p w:rsidR="00D24821" w:rsidRDefault="00D24821" w:rsidP="00D24821"/>
    <w:p w:rsidR="00D24821" w:rsidRDefault="00D24821" w:rsidP="00D24821">
      <w:pPr>
        <w:numPr>
          <w:ilvl w:val="0"/>
          <w:numId w:val="2"/>
        </w:numPr>
        <w:tabs>
          <w:tab w:val="left" w:pos="720"/>
        </w:tabs>
        <w:jc w:val="both"/>
      </w:pPr>
      <w:r>
        <w:t xml:space="preserve">SKRUNDAS NOVADA PAŠVALDĪBA nekustamā īpašuma- </w:t>
      </w:r>
      <w:r w:rsidR="00B54204">
        <w:rPr>
          <w:bCs/>
        </w:rPr>
        <w:t>Raiņa</w:t>
      </w:r>
      <w:r w:rsidR="00996186">
        <w:rPr>
          <w:bCs/>
        </w:rPr>
        <w:t xml:space="preserve"> ielā 1</w:t>
      </w:r>
      <w:r w:rsidR="00B54204">
        <w:rPr>
          <w:bCs/>
        </w:rPr>
        <w:t>5</w:t>
      </w:r>
      <w:r>
        <w:rPr>
          <w:bCs/>
        </w:rPr>
        <w:t>, Skrund</w:t>
      </w:r>
      <w:r w:rsidR="00996186">
        <w:rPr>
          <w:bCs/>
        </w:rPr>
        <w:t>ā</w:t>
      </w:r>
      <w:r>
        <w:rPr>
          <w:bCs/>
        </w:rPr>
        <w:t>, Skrundas novadā</w:t>
      </w:r>
      <w:r>
        <w:t xml:space="preserve">, izsoles noteikumi (turpmāk tekstā – noteikumi) paredz kārtību, kādā organizējama nekustamās mantas izsole atbilstoši Publiskas personas mantas atsavināšanas likumam. </w:t>
      </w:r>
    </w:p>
    <w:p w:rsidR="00D24821" w:rsidRDefault="00D24821" w:rsidP="00D24821">
      <w:pPr>
        <w:numPr>
          <w:ilvl w:val="0"/>
          <w:numId w:val="2"/>
        </w:numPr>
        <w:tabs>
          <w:tab w:val="left" w:pos="720"/>
        </w:tabs>
        <w:jc w:val="both"/>
      </w:pPr>
      <w:r>
        <w:t xml:space="preserve">Izsoli organizē Skrundas novada pašvaldības īpašumu </w:t>
      </w:r>
      <w:r w:rsidR="00996186">
        <w:t>atsavināšanas un iznomāšanas</w:t>
      </w:r>
      <w:r>
        <w:t xml:space="preserve"> komisija (turpmāk tekstā – izsoles komisija). </w:t>
      </w:r>
    </w:p>
    <w:p w:rsidR="00D24821" w:rsidRDefault="00D24821" w:rsidP="00D24821">
      <w:pPr>
        <w:numPr>
          <w:ilvl w:val="0"/>
          <w:numId w:val="2"/>
        </w:numPr>
        <w:tabs>
          <w:tab w:val="left" w:pos="720"/>
        </w:tabs>
        <w:jc w:val="both"/>
        <w:rPr>
          <w:lang w:val="en-US"/>
        </w:rPr>
      </w:pPr>
      <w:r>
        <w:t>Izsoles veids – mutiska izsole ar augšupejošu soli.</w:t>
      </w:r>
      <w:r>
        <w:rPr>
          <w:lang w:val="en-US"/>
        </w:rPr>
        <w:t xml:space="preserve"> </w:t>
      </w:r>
    </w:p>
    <w:p w:rsidR="00D24821" w:rsidRDefault="00D24821" w:rsidP="00D24821">
      <w:pPr>
        <w:numPr>
          <w:ilvl w:val="0"/>
          <w:numId w:val="2"/>
        </w:numPr>
        <w:tabs>
          <w:tab w:val="left" w:pos="720"/>
        </w:tabs>
        <w:jc w:val="both"/>
        <w:rPr>
          <w:lang w:val="en-US"/>
        </w:rPr>
      </w:pPr>
      <w:r>
        <w:t>Īpašums tiks pārdots pretendentam, kas piedāvās visaugstāko cenu.</w:t>
      </w:r>
      <w:r>
        <w:rPr>
          <w:lang w:val="en-US"/>
        </w:rPr>
        <w:t xml:space="preserve"> </w:t>
      </w:r>
    </w:p>
    <w:p w:rsidR="00D24821" w:rsidRPr="00E816A6" w:rsidRDefault="00D24821" w:rsidP="00D24821">
      <w:pPr>
        <w:numPr>
          <w:ilvl w:val="0"/>
          <w:numId w:val="2"/>
        </w:numPr>
        <w:tabs>
          <w:tab w:val="left" w:pos="720"/>
        </w:tabs>
        <w:jc w:val="both"/>
      </w:pPr>
      <w:r>
        <w:t xml:space="preserve">Izsoles vieta un laiks </w:t>
      </w:r>
      <w:r w:rsidRPr="00E816A6">
        <w:t>–</w:t>
      </w:r>
      <w:r w:rsidRPr="00E816A6">
        <w:rPr>
          <w:i/>
          <w:iCs/>
        </w:rPr>
        <w:t xml:space="preserve"> </w:t>
      </w:r>
      <w:r w:rsidR="00996186">
        <w:rPr>
          <w:b/>
          <w:iCs/>
        </w:rPr>
        <w:t>27.09</w:t>
      </w:r>
      <w:r>
        <w:rPr>
          <w:b/>
          <w:iCs/>
        </w:rPr>
        <w:t>.201</w:t>
      </w:r>
      <w:r w:rsidR="005A1E29">
        <w:rPr>
          <w:b/>
          <w:iCs/>
        </w:rPr>
        <w:t>6</w:t>
      </w:r>
      <w:r w:rsidRPr="00E816A6">
        <w:rPr>
          <w:b/>
          <w:bCs/>
        </w:rPr>
        <w:t>. plkst.10:</w:t>
      </w:r>
      <w:r w:rsidR="00B54204">
        <w:rPr>
          <w:b/>
          <w:bCs/>
        </w:rPr>
        <w:t>1</w:t>
      </w:r>
      <w:r w:rsidRPr="00E816A6">
        <w:rPr>
          <w:b/>
          <w:bCs/>
        </w:rPr>
        <w:t>0, SKRUNDAS NOVADA PAŠVALDĪBĀ, Skrundā, Raiņa ielā 11</w:t>
      </w:r>
      <w:r w:rsidRPr="00E816A6">
        <w:t>.</w:t>
      </w:r>
    </w:p>
    <w:p w:rsidR="00D24821" w:rsidRPr="00E816A6" w:rsidRDefault="00D24821" w:rsidP="00D24821">
      <w:pPr>
        <w:numPr>
          <w:ilvl w:val="0"/>
          <w:numId w:val="2"/>
        </w:numPr>
        <w:tabs>
          <w:tab w:val="left" w:pos="720"/>
        </w:tabs>
        <w:jc w:val="both"/>
      </w:pPr>
      <w:r w:rsidRPr="00E816A6">
        <w:t xml:space="preserve">Izsoles dalībnieku reģistrācija līdz </w:t>
      </w:r>
      <w:r w:rsidR="005A1E29">
        <w:rPr>
          <w:b/>
          <w:bCs/>
        </w:rPr>
        <w:t>2</w:t>
      </w:r>
      <w:r w:rsidR="00B63F88">
        <w:rPr>
          <w:b/>
          <w:bCs/>
        </w:rPr>
        <w:t>6</w:t>
      </w:r>
      <w:r w:rsidR="005A1E29">
        <w:rPr>
          <w:b/>
          <w:bCs/>
        </w:rPr>
        <w:t>.0</w:t>
      </w:r>
      <w:r w:rsidR="00B63F88">
        <w:rPr>
          <w:b/>
          <w:bCs/>
        </w:rPr>
        <w:t>9</w:t>
      </w:r>
      <w:r>
        <w:rPr>
          <w:b/>
          <w:bCs/>
        </w:rPr>
        <w:t>.201</w:t>
      </w:r>
      <w:r w:rsidR="005A1E29">
        <w:rPr>
          <w:b/>
          <w:bCs/>
        </w:rPr>
        <w:t>6</w:t>
      </w:r>
      <w:r w:rsidRPr="00E816A6">
        <w:rPr>
          <w:b/>
          <w:bCs/>
        </w:rPr>
        <w:t>. plkst. 1</w:t>
      </w:r>
      <w:r>
        <w:rPr>
          <w:b/>
          <w:bCs/>
        </w:rPr>
        <w:t>6</w:t>
      </w:r>
      <w:r w:rsidRPr="00E816A6">
        <w:rPr>
          <w:b/>
          <w:bCs/>
        </w:rPr>
        <w:t>:00</w:t>
      </w:r>
      <w:r w:rsidRPr="00E816A6">
        <w:t xml:space="preserve">. </w:t>
      </w:r>
    </w:p>
    <w:p w:rsidR="00D24821" w:rsidRDefault="00D24821" w:rsidP="00D24821">
      <w:pPr>
        <w:jc w:val="both"/>
        <w:rPr>
          <w:b/>
          <w:bCs/>
        </w:rPr>
      </w:pPr>
    </w:p>
    <w:p w:rsidR="00D24821" w:rsidRDefault="00D24821" w:rsidP="00D24821">
      <w:pPr>
        <w:jc w:val="both"/>
        <w:rPr>
          <w:b/>
          <w:bCs/>
        </w:rPr>
      </w:pPr>
      <w:r>
        <w:rPr>
          <w:b/>
          <w:bCs/>
        </w:rPr>
        <w:t>ZIŅAS PAR IZSOLĒ PIEDĀVĀTO NEKUSTAMO ĪPAŠUMU</w:t>
      </w:r>
    </w:p>
    <w:p w:rsidR="00D24821" w:rsidRDefault="00D24821" w:rsidP="00D24821">
      <w:pPr>
        <w:jc w:val="both"/>
      </w:pPr>
      <w:r>
        <w:t> </w:t>
      </w:r>
    </w:p>
    <w:p w:rsidR="00D24821" w:rsidRPr="00EB266E" w:rsidRDefault="00D24821" w:rsidP="00D24821">
      <w:pPr>
        <w:numPr>
          <w:ilvl w:val="0"/>
          <w:numId w:val="2"/>
        </w:numPr>
        <w:tabs>
          <w:tab w:val="left" w:pos="720"/>
        </w:tabs>
        <w:jc w:val="both"/>
      </w:pPr>
      <w:r>
        <w:t xml:space="preserve">Izsolē tiek piedāvāts nekustamais īpašums- </w:t>
      </w:r>
      <w:r w:rsidR="0047664A">
        <w:rPr>
          <w:b/>
          <w:bCs/>
        </w:rPr>
        <w:t>Raiņa</w:t>
      </w:r>
      <w:r w:rsidR="00B63F88">
        <w:rPr>
          <w:b/>
          <w:bCs/>
        </w:rPr>
        <w:t xml:space="preserve"> ielā 15</w:t>
      </w:r>
      <w:r>
        <w:rPr>
          <w:b/>
          <w:bCs/>
        </w:rPr>
        <w:t>, Skrund</w:t>
      </w:r>
      <w:r w:rsidR="00B63F88">
        <w:rPr>
          <w:b/>
          <w:bCs/>
        </w:rPr>
        <w:t>ā</w:t>
      </w:r>
      <w:r>
        <w:rPr>
          <w:b/>
          <w:bCs/>
        </w:rPr>
        <w:t>, Skrundas novadā</w:t>
      </w:r>
      <w:r>
        <w:t>, īpašuma tiesības nostiprinātas Skrundas</w:t>
      </w:r>
      <w:r w:rsidRPr="00EB266E">
        <w:t xml:space="preserve"> </w:t>
      </w:r>
      <w:r w:rsidR="00B63F88">
        <w:t>pilsētas</w:t>
      </w:r>
      <w:r w:rsidRPr="00A23B0B">
        <w:rPr>
          <w:color w:val="FF0000"/>
        </w:rPr>
        <w:t xml:space="preserve"> </w:t>
      </w:r>
      <w:r w:rsidRPr="00EB266E">
        <w:t>zemesgrāmatas nodalījumā Nr.</w:t>
      </w:r>
      <w:r w:rsidR="0047664A">
        <w:t>100000261566</w:t>
      </w:r>
      <w:r>
        <w:t>:</w:t>
      </w:r>
    </w:p>
    <w:p w:rsidR="00D24821" w:rsidRDefault="00D24821" w:rsidP="00D24821">
      <w:pPr>
        <w:numPr>
          <w:ilvl w:val="1"/>
          <w:numId w:val="1"/>
        </w:numPr>
        <w:tabs>
          <w:tab w:val="left" w:pos="1440"/>
        </w:tabs>
        <w:jc w:val="both"/>
      </w:pPr>
      <w:r>
        <w:t xml:space="preserve">kadastra Nr. </w:t>
      </w:r>
      <w:r w:rsidR="00B63F88">
        <w:t xml:space="preserve">6209 </w:t>
      </w:r>
      <w:r w:rsidR="0047664A">
        <w:t>003 0176</w:t>
      </w:r>
      <w:r>
        <w:t>;</w:t>
      </w:r>
    </w:p>
    <w:p w:rsidR="00D24821" w:rsidRDefault="0047664A" w:rsidP="00D24821">
      <w:pPr>
        <w:numPr>
          <w:ilvl w:val="1"/>
          <w:numId w:val="1"/>
        </w:numPr>
        <w:tabs>
          <w:tab w:val="left" w:pos="1440"/>
        </w:tabs>
        <w:jc w:val="both"/>
      </w:pPr>
      <w:r>
        <w:t xml:space="preserve">zemes </w:t>
      </w:r>
      <w:r w:rsidR="00D24821">
        <w:t xml:space="preserve">kadastra apzīmējums </w:t>
      </w:r>
      <w:r>
        <w:t>6209 003 0176</w:t>
      </w:r>
      <w:r w:rsidR="00D24821">
        <w:t>;</w:t>
      </w:r>
    </w:p>
    <w:p w:rsidR="0047664A" w:rsidRDefault="0047664A" w:rsidP="008D29F7">
      <w:pPr>
        <w:numPr>
          <w:ilvl w:val="0"/>
          <w:numId w:val="3"/>
        </w:numPr>
        <w:tabs>
          <w:tab w:val="left" w:pos="1440"/>
        </w:tabs>
        <w:jc w:val="both"/>
      </w:pPr>
      <w:r>
        <w:t>nedzīvojamās ēkas</w:t>
      </w:r>
      <w:r w:rsidR="00D24821">
        <w:t xml:space="preserve"> kadastra apzīmējums </w:t>
      </w:r>
      <w:r>
        <w:t>6209 003 0176</w:t>
      </w:r>
      <w:r w:rsidR="00B63F88">
        <w:t xml:space="preserve"> 001; </w:t>
      </w:r>
    </w:p>
    <w:p w:rsidR="00D24821" w:rsidRDefault="00927876" w:rsidP="00D24821">
      <w:pPr>
        <w:numPr>
          <w:ilvl w:val="0"/>
          <w:numId w:val="3"/>
        </w:numPr>
        <w:tabs>
          <w:tab w:val="left" w:pos="1440"/>
        </w:tabs>
        <w:jc w:val="both"/>
      </w:pPr>
      <w:r>
        <w:t>zemes gabala</w:t>
      </w:r>
      <w:r w:rsidR="00D24821" w:rsidRPr="00F935A5">
        <w:t xml:space="preserve"> kopējā platība: </w:t>
      </w:r>
      <w:r>
        <w:t>3400</w:t>
      </w:r>
      <w:r w:rsidR="00D24821">
        <w:t xml:space="preserve"> m</w:t>
      </w:r>
      <w:r w:rsidR="00D24821" w:rsidRPr="00A84419">
        <w:rPr>
          <w:vertAlign w:val="superscript"/>
        </w:rPr>
        <w:t>2</w:t>
      </w:r>
      <w:r w:rsidR="00D24821">
        <w:t>;</w:t>
      </w:r>
    </w:p>
    <w:p w:rsidR="00927876" w:rsidRDefault="00927876" w:rsidP="00D24821">
      <w:pPr>
        <w:numPr>
          <w:ilvl w:val="0"/>
          <w:numId w:val="3"/>
        </w:numPr>
        <w:tabs>
          <w:tab w:val="left" w:pos="1440"/>
        </w:tabs>
        <w:jc w:val="both"/>
      </w:pPr>
      <w:r>
        <w:t>ēkas kopējā platība: 839,6 m</w:t>
      </w:r>
      <w:r w:rsidRPr="00927876">
        <w:rPr>
          <w:vertAlign w:val="superscript"/>
        </w:rPr>
        <w:t>2</w:t>
      </w:r>
      <w:r>
        <w:t>;</w:t>
      </w:r>
    </w:p>
    <w:p w:rsidR="00927876" w:rsidRDefault="00927876" w:rsidP="00D24821">
      <w:pPr>
        <w:numPr>
          <w:ilvl w:val="0"/>
          <w:numId w:val="3"/>
        </w:numPr>
        <w:tabs>
          <w:tab w:val="left" w:pos="1440"/>
        </w:tabs>
        <w:jc w:val="both"/>
      </w:pPr>
      <w:r>
        <w:t>atzīmes:</w:t>
      </w:r>
    </w:p>
    <w:p w:rsidR="00927876" w:rsidRDefault="00927876" w:rsidP="00927876">
      <w:pPr>
        <w:numPr>
          <w:ilvl w:val="0"/>
          <w:numId w:val="5"/>
        </w:numPr>
        <w:jc w:val="both"/>
      </w:pPr>
      <w:r>
        <w:t xml:space="preserve">elektrisko tīklu 20 </w:t>
      </w:r>
      <w:proofErr w:type="spellStart"/>
      <w:r>
        <w:t>kV</w:t>
      </w:r>
      <w:proofErr w:type="spellEnd"/>
      <w:r>
        <w:t xml:space="preserve"> EPL aizsargjosla;</w:t>
      </w:r>
    </w:p>
    <w:p w:rsidR="00927876" w:rsidRDefault="00927876" w:rsidP="00927876">
      <w:pPr>
        <w:numPr>
          <w:ilvl w:val="0"/>
          <w:numId w:val="5"/>
        </w:numPr>
        <w:jc w:val="both"/>
      </w:pPr>
      <w:r>
        <w:t xml:space="preserve">elektrisko tīklu 0,4 </w:t>
      </w:r>
      <w:proofErr w:type="spellStart"/>
      <w:r>
        <w:t>kV</w:t>
      </w:r>
      <w:proofErr w:type="spellEnd"/>
      <w:r>
        <w:t xml:space="preserve"> EPL aizsargjosla;</w:t>
      </w:r>
    </w:p>
    <w:p w:rsidR="00927876" w:rsidRDefault="00927876" w:rsidP="00927876">
      <w:pPr>
        <w:numPr>
          <w:ilvl w:val="0"/>
          <w:numId w:val="5"/>
        </w:numPr>
        <w:jc w:val="both"/>
      </w:pPr>
      <w:r>
        <w:t>elektrisko tīklu sadales iekārtu aizsargjosla.</w:t>
      </w:r>
    </w:p>
    <w:p w:rsidR="00D24821" w:rsidRPr="00232BDE" w:rsidRDefault="00D24821" w:rsidP="00D24821">
      <w:pPr>
        <w:numPr>
          <w:ilvl w:val="0"/>
          <w:numId w:val="2"/>
        </w:numPr>
        <w:jc w:val="both"/>
      </w:pPr>
      <w:r w:rsidRPr="00232BDE">
        <w:t xml:space="preserve">Nekustamā īpašuma izsoles nosacītā cena </w:t>
      </w:r>
      <w:r>
        <w:t>–</w:t>
      </w:r>
      <w:r w:rsidRPr="00232BDE">
        <w:t xml:space="preserve"> </w:t>
      </w:r>
      <w:r>
        <w:rPr>
          <w:b/>
          <w:bCs/>
        </w:rPr>
        <w:t xml:space="preserve">EUR </w:t>
      </w:r>
      <w:r w:rsidR="00927876">
        <w:rPr>
          <w:b/>
          <w:bCs/>
        </w:rPr>
        <w:t>50 600</w:t>
      </w:r>
      <w:r>
        <w:rPr>
          <w:b/>
          <w:bCs/>
        </w:rPr>
        <w:t>,</w:t>
      </w:r>
      <w:r w:rsidRPr="00232BDE">
        <w:rPr>
          <w:b/>
          <w:bCs/>
        </w:rPr>
        <w:t xml:space="preserve">00 </w:t>
      </w:r>
      <w:r>
        <w:rPr>
          <w:b/>
          <w:bCs/>
        </w:rPr>
        <w:t>(</w:t>
      </w:r>
      <w:r w:rsidR="00927876">
        <w:rPr>
          <w:b/>
          <w:bCs/>
        </w:rPr>
        <w:t>piecdesmit tūkstoši seši</w:t>
      </w:r>
      <w:r w:rsidR="005A1E29">
        <w:rPr>
          <w:b/>
          <w:bCs/>
        </w:rPr>
        <w:t xml:space="preserve"> simt</w:t>
      </w:r>
      <w:r w:rsidR="00F910A8">
        <w:rPr>
          <w:b/>
          <w:bCs/>
        </w:rPr>
        <w:t>i</w:t>
      </w:r>
      <w:r w:rsidR="005A1E29">
        <w:rPr>
          <w:b/>
          <w:bCs/>
        </w:rPr>
        <w:t xml:space="preserve"> </w:t>
      </w:r>
      <w:r>
        <w:rPr>
          <w:b/>
          <w:bCs/>
        </w:rPr>
        <w:t>eiro).</w:t>
      </w:r>
    </w:p>
    <w:p w:rsidR="00D24821" w:rsidRPr="00232BDE" w:rsidRDefault="00D24821" w:rsidP="00D24821">
      <w:pPr>
        <w:numPr>
          <w:ilvl w:val="0"/>
          <w:numId w:val="2"/>
        </w:numPr>
        <w:jc w:val="both"/>
      </w:pPr>
      <w:r w:rsidRPr="00232BDE">
        <w:t xml:space="preserve">Izsolāmā objekta cenas paaugstinājums izsoles gaitā (solis) – </w:t>
      </w:r>
      <w:r>
        <w:t xml:space="preserve">EUR </w:t>
      </w:r>
      <w:r w:rsidR="00927876">
        <w:t>10</w:t>
      </w:r>
      <w:r>
        <w:t>0,</w:t>
      </w:r>
      <w:r w:rsidRPr="00232BDE">
        <w:t>00</w:t>
      </w:r>
      <w:r>
        <w:t xml:space="preserve"> (</w:t>
      </w:r>
      <w:r w:rsidR="00927876">
        <w:t>viens simts</w:t>
      </w:r>
      <w:r>
        <w:t xml:space="preserve"> eiro).</w:t>
      </w:r>
    </w:p>
    <w:p w:rsidR="00D24821" w:rsidRPr="00232BDE" w:rsidRDefault="00D24821" w:rsidP="00D24821">
      <w:pPr>
        <w:numPr>
          <w:ilvl w:val="0"/>
          <w:numId w:val="2"/>
        </w:numPr>
        <w:jc w:val="both"/>
      </w:pPr>
      <w:r w:rsidRPr="00232BDE">
        <w:t xml:space="preserve">Drošības nauda – 10% no nosacītās cenas, t.i. </w:t>
      </w:r>
      <w:r>
        <w:t xml:space="preserve">EUR </w:t>
      </w:r>
      <w:r w:rsidR="00927876">
        <w:t>5 06</w:t>
      </w:r>
      <w:r>
        <w:t>0,00 (</w:t>
      </w:r>
      <w:r w:rsidR="00074E91">
        <w:t>pieci tūkstoši seš</w:t>
      </w:r>
      <w:r w:rsidR="005A1E29">
        <w:t xml:space="preserve">desmit </w:t>
      </w:r>
      <w:r>
        <w:t xml:space="preserve">eiro). </w:t>
      </w:r>
    </w:p>
    <w:p w:rsidR="00D24821" w:rsidRDefault="00D24821" w:rsidP="00D24821">
      <w:pPr>
        <w:numPr>
          <w:ilvl w:val="0"/>
          <w:numId w:val="2"/>
        </w:numPr>
        <w:jc w:val="both"/>
      </w:pPr>
      <w:r>
        <w:t xml:space="preserve">Samaksas nosacījumi par nosolīto objektu: piedāvātā augstākā summa, atrēķinot iemaksāto </w:t>
      </w:r>
      <w:r w:rsidRPr="00232BDE">
        <w:t>nodrošinājumu (</w:t>
      </w:r>
      <w:r>
        <w:t xml:space="preserve">EUR </w:t>
      </w:r>
      <w:r w:rsidR="00074E91">
        <w:t>506</w:t>
      </w:r>
      <w:r>
        <w:t>0,</w:t>
      </w:r>
      <w:r w:rsidRPr="00232BDE">
        <w:t>00)</w:t>
      </w:r>
      <w:r>
        <w:t xml:space="preserve"> jāsamaksā par nosolīto nekustamo īpašumu viena </w:t>
      </w:r>
      <w:r w:rsidR="00F32BE3" w:rsidRPr="00F32BE3">
        <w:t>mēneša</w:t>
      </w:r>
      <w:r w:rsidRPr="00F32BE3">
        <w:t xml:space="preserve"> </w:t>
      </w:r>
      <w:r w:rsidRPr="00FA4FD5">
        <w:t>laikā</w:t>
      </w:r>
      <w:r>
        <w:t xml:space="preserve"> no izsoles rezultātu apstiprināšanas. </w:t>
      </w:r>
    </w:p>
    <w:p w:rsidR="00157284" w:rsidRDefault="00D24821" w:rsidP="00D24821">
      <w:pPr>
        <w:ind w:left="720" w:hanging="720"/>
        <w:jc w:val="both"/>
      </w:pPr>
      <w:r>
        <w:tab/>
      </w:r>
    </w:p>
    <w:p w:rsidR="00157284" w:rsidRDefault="00157284">
      <w:pPr>
        <w:suppressAutoHyphens w:val="0"/>
      </w:pPr>
      <w:r>
        <w:br w:type="page"/>
      </w:r>
    </w:p>
    <w:p w:rsidR="00D24821" w:rsidRPr="00274908" w:rsidRDefault="00D24821" w:rsidP="00D24821">
      <w:pPr>
        <w:ind w:left="720" w:hanging="720"/>
        <w:jc w:val="both"/>
      </w:pPr>
      <w:r>
        <w:lastRenderedPageBreak/>
        <w:tab/>
      </w:r>
      <w:r>
        <w:tab/>
      </w:r>
    </w:p>
    <w:p w:rsidR="00D24821" w:rsidRDefault="00D24821" w:rsidP="00D24821">
      <w:pPr>
        <w:jc w:val="both"/>
        <w:rPr>
          <w:b/>
          <w:bCs/>
        </w:rPr>
      </w:pPr>
      <w:r>
        <w:rPr>
          <w:b/>
          <w:bCs/>
        </w:rPr>
        <w:t>IZSOLES DALĪBNIEKU REĢISTRĒŠANAS KĀRTĪBA</w:t>
      </w:r>
    </w:p>
    <w:p w:rsidR="00D24821" w:rsidRDefault="00D24821" w:rsidP="00D24821">
      <w:pPr>
        <w:jc w:val="both"/>
      </w:pPr>
      <w:r>
        <w:t> </w:t>
      </w:r>
    </w:p>
    <w:p w:rsidR="00D24821" w:rsidRDefault="00D24821" w:rsidP="00D24821">
      <w:pPr>
        <w:numPr>
          <w:ilvl w:val="0"/>
          <w:numId w:val="2"/>
        </w:numPr>
        <w:jc w:val="both"/>
      </w:pPr>
      <w:r>
        <w:t xml:space="preserve">Izsoles dalībnieku reģistrācija notiek Skrundas novada pašvaldībā, Skrundā, Raiņa ielā 11, sākot no sludinājuma publicēšanas dienas līdz </w:t>
      </w:r>
      <w:r w:rsidR="00F910A8">
        <w:rPr>
          <w:b/>
          <w:bCs/>
        </w:rPr>
        <w:t>26.09</w:t>
      </w:r>
      <w:r w:rsidR="005A1E29">
        <w:rPr>
          <w:b/>
          <w:bCs/>
        </w:rPr>
        <w:t>.2016</w:t>
      </w:r>
      <w:r w:rsidRPr="00E816A6">
        <w:rPr>
          <w:b/>
          <w:bCs/>
        </w:rPr>
        <w:t>. plkst. 1</w:t>
      </w:r>
      <w:r>
        <w:rPr>
          <w:b/>
          <w:bCs/>
        </w:rPr>
        <w:t>6</w:t>
      </w:r>
      <w:r w:rsidRPr="00E816A6">
        <w:rPr>
          <w:b/>
          <w:bCs/>
        </w:rPr>
        <w:t xml:space="preserve">:00. </w:t>
      </w:r>
      <w:r w:rsidRPr="00E816A6">
        <w:t>R</w:t>
      </w:r>
      <w:r>
        <w:t xml:space="preserve">eģistrāciju veic izsoles komisijas sekretāre Dace </w:t>
      </w:r>
      <w:proofErr w:type="spellStart"/>
      <w:r>
        <w:t>Buķele</w:t>
      </w:r>
      <w:proofErr w:type="spellEnd"/>
      <w:r>
        <w:t xml:space="preserve"> sekojošos laikos: darbadienās no </w:t>
      </w:r>
      <w:r w:rsidRPr="0058023A">
        <w:t>8:00 līdz 12:00 un no 13:00 līdz 17:00</w:t>
      </w:r>
      <w:r>
        <w:t xml:space="preserve"> vai iepriekš vienojoties pa tālruni 63350451. </w:t>
      </w:r>
    </w:p>
    <w:p w:rsidR="00074E91" w:rsidRPr="00074E91" w:rsidRDefault="00D24821" w:rsidP="00FD2308">
      <w:pPr>
        <w:numPr>
          <w:ilvl w:val="0"/>
          <w:numId w:val="2"/>
        </w:numPr>
        <w:jc w:val="both"/>
      </w:pPr>
      <w:r w:rsidRPr="00074E91">
        <w:t>Par izsoles dalībnieku var kļūt fiziska vai juridiska persona, kam atbilstoši likumam “Par zemes reformas pabeigšanu LR pilsētās” ir tiesības iegūt īpašumā zemi.</w:t>
      </w:r>
      <w:r w:rsidR="00126BD1" w:rsidRPr="00074E91">
        <w:t xml:space="preserve"> </w:t>
      </w:r>
    </w:p>
    <w:p w:rsidR="00D24821" w:rsidRDefault="00D24821" w:rsidP="00FD2308">
      <w:pPr>
        <w:numPr>
          <w:ilvl w:val="0"/>
          <w:numId w:val="2"/>
        </w:numPr>
        <w:jc w:val="both"/>
      </w:pPr>
      <w:r w:rsidRPr="00232BDE">
        <w:t xml:space="preserve">Drošības nauda – </w:t>
      </w:r>
      <w:r>
        <w:t xml:space="preserve">EUR </w:t>
      </w:r>
      <w:r w:rsidR="00074E91">
        <w:t>506</w:t>
      </w:r>
      <w:r>
        <w:t>0,00</w:t>
      </w:r>
      <w:r w:rsidRPr="00232BDE">
        <w:t xml:space="preserve"> jāieskaita</w:t>
      </w:r>
      <w:r>
        <w:t xml:space="preserve"> Skrundas novada pašvaldības kontā: A/S SEB banka, norēķinu kontā </w:t>
      </w:r>
      <w:r w:rsidRPr="00F935A5">
        <w:t>LV</w:t>
      </w:r>
      <w:r>
        <w:t>02UNLA0011012130924</w:t>
      </w:r>
      <w:r w:rsidR="00F910A8">
        <w:t>, mērķī norādot: drošības nauda nekustamā īpašuma izsolei</w:t>
      </w:r>
      <w:r>
        <w:t xml:space="preserve">. </w:t>
      </w:r>
    </w:p>
    <w:p w:rsidR="00D24821" w:rsidRDefault="00D24821" w:rsidP="00D24821">
      <w:pPr>
        <w:numPr>
          <w:ilvl w:val="0"/>
          <w:numId w:val="2"/>
        </w:numPr>
        <w:jc w:val="both"/>
      </w:pPr>
      <w:r>
        <w:t xml:space="preserve">Lai reģistrētos par izsoles dalībnieku, jāiesniedz </w:t>
      </w:r>
      <w:smartTag w:uri="schemas-tilde-lv/tildestengine" w:element="veidnes">
        <w:smartTagPr>
          <w:attr w:name="text" w:val="pieteikums"/>
          <w:attr w:name="id" w:val="-1"/>
          <w:attr w:name="baseform" w:val="pieteikum|s"/>
        </w:smartTagPr>
        <w:r>
          <w:t>pieteikums</w:t>
        </w:r>
      </w:smartTag>
      <w:r>
        <w:t xml:space="preserve">, kurā pretendents apliecina, ka ir iepazinies ar izsoles noteikumiem un jāuzrāda šādi dokumenti: </w:t>
      </w:r>
    </w:p>
    <w:p w:rsidR="00D24821" w:rsidRDefault="00D24821" w:rsidP="00D24821">
      <w:pPr>
        <w:ind w:left="720"/>
        <w:jc w:val="both"/>
        <w:rPr>
          <w:b/>
          <w:bCs/>
        </w:rPr>
      </w:pPr>
      <w:r>
        <w:rPr>
          <w:b/>
          <w:bCs/>
        </w:rPr>
        <w:t>fiziskām personām:</w:t>
      </w:r>
    </w:p>
    <w:p w:rsidR="00D24821" w:rsidRDefault="00D24821" w:rsidP="00D24821">
      <w:pPr>
        <w:numPr>
          <w:ilvl w:val="1"/>
          <w:numId w:val="2"/>
        </w:numPr>
        <w:jc w:val="both"/>
        <w:rPr>
          <w:lang w:val="en-US"/>
        </w:rPr>
      </w:pPr>
      <w:r>
        <w:t>pase;</w:t>
      </w:r>
      <w:r>
        <w:rPr>
          <w:lang w:val="en-US"/>
        </w:rPr>
        <w:t xml:space="preserve"> </w:t>
      </w:r>
    </w:p>
    <w:p w:rsidR="00D24821" w:rsidRDefault="00D24821" w:rsidP="00D24821">
      <w:pPr>
        <w:numPr>
          <w:ilvl w:val="1"/>
          <w:numId w:val="2"/>
        </w:numPr>
        <w:jc w:val="both"/>
        <w:rPr>
          <w:lang w:val="es-ES_tradnl"/>
        </w:rPr>
      </w:pPr>
      <w:r>
        <w:t>maksājuma dokumenti par reģistrācijas maksas un drošības naudas samaksu.</w:t>
      </w:r>
      <w:r>
        <w:rPr>
          <w:lang w:val="es-ES_tradnl"/>
        </w:rPr>
        <w:t xml:space="preserve"> </w:t>
      </w:r>
    </w:p>
    <w:p w:rsidR="00D24821" w:rsidRDefault="00D24821" w:rsidP="00D24821">
      <w:pPr>
        <w:ind w:left="720"/>
        <w:jc w:val="both"/>
        <w:rPr>
          <w:b/>
          <w:bCs/>
        </w:rPr>
      </w:pPr>
      <w:r>
        <w:rPr>
          <w:b/>
          <w:bCs/>
        </w:rPr>
        <w:t>juridiskām personām:</w:t>
      </w:r>
    </w:p>
    <w:p w:rsidR="00D24821" w:rsidRDefault="00D24821" w:rsidP="00D24821">
      <w:pPr>
        <w:numPr>
          <w:ilvl w:val="0"/>
          <w:numId w:val="4"/>
        </w:numPr>
        <w:tabs>
          <w:tab w:val="left" w:pos="1440"/>
        </w:tabs>
        <w:jc w:val="both"/>
      </w:pPr>
      <w:r>
        <w:rPr>
          <w:sz w:val="14"/>
          <w:szCs w:val="14"/>
        </w:rPr>
        <w:t xml:space="preserve"> </w:t>
      </w:r>
      <w:smartTag w:uri="schemas-tilde-lv/tildestengine" w:element="veidnes">
        <w:smartTagPr>
          <w:attr w:name="text" w:val="izziņa"/>
          <w:attr w:name="id" w:val="-1"/>
          <w:attr w:name="baseform" w:val="izziņ|a"/>
        </w:smartTagPr>
        <w:r>
          <w:t>izziņa</w:t>
        </w:r>
      </w:smartTag>
      <w:r>
        <w:t xml:space="preserve"> no Uzņēmumu reģistra, kas apliecina </w:t>
      </w:r>
      <w:smartTag w:uri="schemas-tilde-lv/tildestengine" w:element="veidnes">
        <w:smartTagPr>
          <w:attr w:name="text" w:val="pieteikumā"/>
          <w:attr w:name="id" w:val="-1"/>
          <w:attr w:name="baseform" w:val="pieteikum|s"/>
        </w:smartTagPr>
        <w:r>
          <w:t>pieteikumā</w:t>
        </w:r>
      </w:smartTag>
      <w:r>
        <w:t xml:space="preserve"> parakstījušās personas tiesības rīkoties juridiskās personas vārdā, un pilnvarojums, ja </w:t>
      </w:r>
      <w:smartTag w:uri="schemas-tilde-lv/tildestengine" w:element="veidnes">
        <w:smartTagPr>
          <w:attr w:name="text" w:val="pieteikumu"/>
          <w:attr w:name="id" w:val="-1"/>
          <w:attr w:name="baseform" w:val="pieteikum|s"/>
        </w:smartTagPr>
        <w:r>
          <w:t>pieteikumu</w:t>
        </w:r>
      </w:smartTag>
      <w:r>
        <w:t xml:space="preserve"> parakstījusi persona, kura tam īpaši pilnvarota;</w:t>
      </w:r>
    </w:p>
    <w:p w:rsidR="00D24821" w:rsidRDefault="00D24821" w:rsidP="00D24821">
      <w:pPr>
        <w:numPr>
          <w:ilvl w:val="0"/>
          <w:numId w:val="4"/>
        </w:numPr>
        <w:tabs>
          <w:tab w:val="left" w:pos="1440"/>
        </w:tabs>
        <w:jc w:val="both"/>
      </w:pPr>
      <w:r>
        <w:t>maksājuma dokumenti par drošības naudas samaksu.</w:t>
      </w:r>
    </w:p>
    <w:p w:rsidR="00D24821" w:rsidRDefault="00D24821" w:rsidP="00D24821">
      <w:pPr>
        <w:numPr>
          <w:ilvl w:val="0"/>
          <w:numId w:val="2"/>
        </w:numPr>
        <w:jc w:val="both"/>
      </w:pPr>
      <w:r>
        <w:t xml:space="preserve">Izsoles dalībniekus reģistrē uzskaites žurnālā, kurā jānorāda šādas ziņas: </w:t>
      </w:r>
    </w:p>
    <w:p w:rsidR="00D24821" w:rsidRDefault="00D24821" w:rsidP="00D24821">
      <w:pPr>
        <w:numPr>
          <w:ilvl w:val="1"/>
          <w:numId w:val="2"/>
        </w:numPr>
        <w:jc w:val="both"/>
        <w:rPr>
          <w:lang w:val="en-US"/>
        </w:rPr>
      </w:pPr>
      <w:r>
        <w:t>izsoles objekts;</w:t>
      </w:r>
      <w:r>
        <w:rPr>
          <w:lang w:val="en-US"/>
        </w:rPr>
        <w:t xml:space="preserve"> </w:t>
      </w:r>
    </w:p>
    <w:p w:rsidR="00D24821" w:rsidRDefault="00D24821" w:rsidP="00D24821">
      <w:pPr>
        <w:numPr>
          <w:ilvl w:val="1"/>
          <w:numId w:val="2"/>
        </w:numPr>
        <w:jc w:val="both"/>
        <w:rPr>
          <w:lang w:val="en-US"/>
        </w:rPr>
      </w:pPr>
      <w:r>
        <w:t>izsoles dalībnieka kārtas numurs;</w:t>
      </w:r>
      <w:r>
        <w:rPr>
          <w:lang w:val="en-US"/>
        </w:rPr>
        <w:t xml:space="preserve"> </w:t>
      </w:r>
    </w:p>
    <w:p w:rsidR="00D24821" w:rsidRDefault="00D24821" w:rsidP="00D24821">
      <w:pPr>
        <w:numPr>
          <w:ilvl w:val="1"/>
          <w:numId w:val="2"/>
        </w:numPr>
        <w:jc w:val="both"/>
      </w:pPr>
      <w:r>
        <w:t xml:space="preserve">fiziskajām personām – izsoles dalībnieka vārds, uzvārds, pilsonība, personas kods, adrese; </w:t>
      </w:r>
    </w:p>
    <w:p w:rsidR="00D24821" w:rsidRDefault="00D24821" w:rsidP="00D24821">
      <w:pPr>
        <w:numPr>
          <w:ilvl w:val="1"/>
          <w:numId w:val="2"/>
        </w:numPr>
        <w:jc w:val="both"/>
      </w:pPr>
      <w:r>
        <w:t xml:space="preserve">juridiskām personām – juridiskās personas pilns nosaukums, adrese, reģistrācijas Nr. Uzņēmumu reģistrā, juridiskās personas pārstāvja (pilnvarotās personas) vārds, uzvārds, personas kods, kontakttālrunis; </w:t>
      </w:r>
    </w:p>
    <w:p w:rsidR="00D24821" w:rsidRPr="00F935A5" w:rsidRDefault="00D24821" w:rsidP="00D24821">
      <w:pPr>
        <w:numPr>
          <w:ilvl w:val="1"/>
          <w:numId w:val="2"/>
        </w:numPr>
        <w:jc w:val="both"/>
        <w:rPr>
          <w:lang w:val="es-ES_tradnl"/>
        </w:rPr>
      </w:pPr>
      <w:r w:rsidRPr="00F935A5">
        <w:t>atzīme par drošības naudas un reģistrācijas maksas samaksu.</w:t>
      </w:r>
      <w:r w:rsidRPr="00F935A5">
        <w:rPr>
          <w:lang w:val="es-ES_tradnl"/>
        </w:rPr>
        <w:t xml:space="preserve"> </w:t>
      </w:r>
    </w:p>
    <w:p w:rsidR="00D24821" w:rsidRPr="00F935A5" w:rsidRDefault="00D24821" w:rsidP="00D24821">
      <w:pPr>
        <w:numPr>
          <w:ilvl w:val="0"/>
          <w:numId w:val="2"/>
        </w:numPr>
        <w:jc w:val="both"/>
      </w:pPr>
      <w:r w:rsidRPr="00F935A5">
        <w:t>Izsoles organizētājs izsniedz reģistrētajam izsoles dalībniekam reģistrācijas apliecību (pielikumā) saskaņā ar uzskaites žurnālā minētiem datiem.</w:t>
      </w:r>
    </w:p>
    <w:p w:rsidR="00D24821" w:rsidRPr="00F935A5" w:rsidRDefault="00D24821" w:rsidP="00D24821">
      <w:pPr>
        <w:numPr>
          <w:ilvl w:val="0"/>
          <w:numId w:val="2"/>
        </w:numPr>
        <w:jc w:val="both"/>
      </w:pPr>
      <w:r w:rsidRPr="00F935A5">
        <w:t>Izsoles komisijai nav tiesību iepazīstināt fiziskās un juridiskās personas ar ziņām par izsoles dalībniekiem.</w:t>
      </w:r>
    </w:p>
    <w:p w:rsidR="00D24821" w:rsidRDefault="00D24821" w:rsidP="00D24821">
      <w:pPr>
        <w:jc w:val="both"/>
      </w:pPr>
      <w:r w:rsidRPr="00F935A5">
        <w:t> </w:t>
      </w:r>
    </w:p>
    <w:p w:rsidR="00D24821" w:rsidRPr="00DC3397" w:rsidRDefault="00D24821" w:rsidP="00D24821">
      <w:pPr>
        <w:pStyle w:val="Virsraksts1"/>
        <w:tabs>
          <w:tab w:val="left" w:pos="0"/>
        </w:tabs>
        <w:spacing w:before="0" w:after="0"/>
        <w:jc w:val="both"/>
        <w:rPr>
          <w:rFonts w:ascii="Times New Roman" w:hAnsi="Times New Roman"/>
          <w:sz w:val="24"/>
          <w:szCs w:val="24"/>
        </w:rPr>
      </w:pPr>
      <w:r w:rsidRPr="00DC3397">
        <w:rPr>
          <w:rFonts w:ascii="Times New Roman" w:hAnsi="Times New Roman"/>
          <w:sz w:val="24"/>
          <w:szCs w:val="24"/>
        </w:rPr>
        <w:t>IZSOLES NORISE</w:t>
      </w:r>
    </w:p>
    <w:p w:rsidR="00D24821" w:rsidRPr="00FF4A08" w:rsidRDefault="00D24821" w:rsidP="00D24821">
      <w:pPr>
        <w:ind w:left="360"/>
        <w:jc w:val="both"/>
        <w:rPr>
          <w:highlight w:val="yellow"/>
        </w:rPr>
      </w:pPr>
    </w:p>
    <w:p w:rsidR="00D24821" w:rsidRPr="00232BDE" w:rsidRDefault="00D24821" w:rsidP="00D24821">
      <w:pPr>
        <w:numPr>
          <w:ilvl w:val="0"/>
          <w:numId w:val="2"/>
        </w:numPr>
        <w:jc w:val="both"/>
      </w:pPr>
      <w:r w:rsidRPr="00232BDE">
        <w:t>Izsole notiek, ja uz to ierodas vismaz viens izsoles dalībnieks un piekrīt iegādāties Objektu par cenu, kas vienāda ar Objekta sākumcenu un vienu izsoles soli</w:t>
      </w:r>
      <w:r>
        <w:t xml:space="preserve">- EUR </w:t>
      </w:r>
      <w:r w:rsidR="00074E91">
        <w:t>5070</w:t>
      </w:r>
      <w:r>
        <w:t>0,00 (</w:t>
      </w:r>
      <w:r w:rsidR="00074E91">
        <w:t>piecdesmit tūkstoši septiņi</w:t>
      </w:r>
      <w:r w:rsidR="005A1E29">
        <w:t xml:space="preserve"> simt</w:t>
      </w:r>
      <w:r w:rsidR="00F910A8">
        <w:t>i</w:t>
      </w:r>
      <w:r w:rsidR="005A1E29">
        <w:t xml:space="preserve"> </w:t>
      </w:r>
      <w:r>
        <w:t>eiro</w:t>
      </w:r>
      <w:r w:rsidRPr="00232BDE">
        <w:t>).</w:t>
      </w:r>
    </w:p>
    <w:p w:rsidR="00D24821" w:rsidRPr="001560A1" w:rsidRDefault="00D24821" w:rsidP="00D24821">
      <w:pPr>
        <w:numPr>
          <w:ilvl w:val="0"/>
          <w:numId w:val="2"/>
        </w:numPr>
        <w:jc w:val="both"/>
      </w:pPr>
      <w:r w:rsidRPr="00F935A5">
        <w:t xml:space="preserve">Ja izsoles dalībnieks nav ieradies uz izsoli, viņam 7 dienu laikā pēc izsoles dienas tiek atmaksāta drošības nauda. </w:t>
      </w:r>
    </w:p>
    <w:p w:rsidR="00D24821" w:rsidRPr="00F935A5" w:rsidRDefault="00D24821" w:rsidP="00D24821">
      <w:pPr>
        <w:numPr>
          <w:ilvl w:val="0"/>
          <w:numId w:val="2"/>
        </w:numPr>
        <w:jc w:val="both"/>
      </w:pPr>
      <w:r w:rsidRPr="00F935A5">
        <w:t xml:space="preserve">Izsoles dalībnieks pie ieejas izsoles telpā uzrāda izsoles dalībnieka reģistrācijas apliecību, saskaņā ar kuru viņam tiek izsniegta izsoles karte - numurs, kas atbilst uzskaites žurnālā un izsoles dalībnieka reģistrācijas apliecībā ierakstītajam izsoles dalībnieka kārtas numuram. </w:t>
      </w:r>
    </w:p>
    <w:p w:rsidR="00D24821" w:rsidRPr="00F935A5" w:rsidRDefault="00D24821" w:rsidP="00D24821">
      <w:pPr>
        <w:numPr>
          <w:ilvl w:val="0"/>
          <w:numId w:val="2"/>
        </w:numPr>
        <w:jc w:val="both"/>
        <w:rPr>
          <w:lang w:val="es-ES_tradnl"/>
        </w:rPr>
      </w:pPr>
      <w:r w:rsidRPr="00F935A5">
        <w:t>Izsoli vada izsoles komisijas norīkota persona – izsoles vadītājs.</w:t>
      </w:r>
      <w:r w:rsidRPr="00F935A5">
        <w:rPr>
          <w:lang w:val="es-ES_tradnl"/>
        </w:rPr>
        <w:t xml:space="preserve"> </w:t>
      </w:r>
    </w:p>
    <w:p w:rsidR="00D24821" w:rsidRPr="00F935A5" w:rsidRDefault="00D24821" w:rsidP="00D24821">
      <w:pPr>
        <w:numPr>
          <w:ilvl w:val="0"/>
          <w:numId w:val="2"/>
        </w:numPr>
        <w:jc w:val="both"/>
      </w:pPr>
      <w:r w:rsidRPr="00F935A5">
        <w:lastRenderedPageBreak/>
        <w:t xml:space="preserve">Izsoles gaita tiek protokolēta. Izsoles </w:t>
      </w:r>
      <w:smartTag w:uri="schemas-tilde-lv/tildestengine" w:element="veidnes">
        <w:smartTagPr>
          <w:attr w:name="text" w:val="protokolā"/>
          <w:attr w:name="id" w:val="-1"/>
          <w:attr w:name="baseform" w:val="protokol|s"/>
        </w:smartTagPr>
        <w:r w:rsidRPr="00F935A5">
          <w:t>protokolā</w:t>
        </w:r>
      </w:smartTag>
      <w:r w:rsidRPr="00F935A5">
        <w:t xml:space="preserve"> jāatspoguļo visas izsoles vadītāja un dalībnieku darbības izsoles gaitā. </w:t>
      </w:r>
    </w:p>
    <w:p w:rsidR="00D24821" w:rsidRPr="00F935A5" w:rsidRDefault="00D24821" w:rsidP="00D24821">
      <w:pPr>
        <w:numPr>
          <w:ilvl w:val="0"/>
          <w:numId w:val="2"/>
        </w:numPr>
        <w:jc w:val="both"/>
      </w:pPr>
      <w:r w:rsidRPr="00F935A5">
        <w:t xml:space="preserve">Atklājot izsoli, tās vadītājs nosauc savu uzvārdu, protokolētāja uzvārdu, un katra komisijas locekļa uzvārdu; raksturo izsolāmo objektu, paziņo sākumcenu, kā arī summu, par kādu cena katrā nākamajā solījumā tiek paaugstināta (izsoles soli). </w:t>
      </w:r>
    </w:p>
    <w:p w:rsidR="00D24821" w:rsidRPr="00F935A5" w:rsidRDefault="00D24821" w:rsidP="00D24821">
      <w:pPr>
        <w:numPr>
          <w:ilvl w:val="0"/>
          <w:numId w:val="2"/>
        </w:numPr>
        <w:jc w:val="both"/>
      </w:pPr>
      <w:r w:rsidRPr="00F935A5">
        <w:t xml:space="preserve">Izsoles vadītājs nosauc izsolāmā objekta sākotnējo cenu un iesāk solīšanas procesu ar jautājumu: “Kas sola vairāk?”. </w:t>
      </w:r>
    </w:p>
    <w:p w:rsidR="00D24821" w:rsidRPr="00F935A5" w:rsidRDefault="00D24821" w:rsidP="00D24821">
      <w:pPr>
        <w:numPr>
          <w:ilvl w:val="0"/>
          <w:numId w:val="2"/>
        </w:numPr>
        <w:jc w:val="both"/>
      </w:pPr>
      <w:r w:rsidRPr="00F935A5">
        <w:t xml:space="preserve">Izsoles vadītājam ir tiesības mainīt izsoles laikā izsoles soli, ja tas nepieciešams un izsoles komisija tam piekrīt. </w:t>
      </w:r>
    </w:p>
    <w:p w:rsidR="00D24821" w:rsidRPr="00F935A5" w:rsidRDefault="00D24821" w:rsidP="00D24821">
      <w:pPr>
        <w:numPr>
          <w:ilvl w:val="0"/>
          <w:numId w:val="2"/>
        </w:numPr>
        <w:jc w:val="both"/>
      </w:pPr>
      <w:r w:rsidRPr="00F935A5">
        <w:t xml:space="preserve">Izsoles dalībnieki solīšanas procesā paceļ savu reģistrācijas karti – numuru. Izsoles vadītājs paziņo pirmā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ir pieņēmis </w:t>
      </w:r>
      <w:proofErr w:type="spellStart"/>
      <w:r w:rsidRPr="00F935A5">
        <w:t>vairāksolījumu</w:t>
      </w:r>
      <w:proofErr w:type="spellEnd"/>
      <w:r w:rsidRPr="00F935A5">
        <w:t xml:space="preserve"> un pārdošana ir noslēgusies. </w:t>
      </w:r>
    </w:p>
    <w:p w:rsidR="00D24821" w:rsidRPr="00F935A5" w:rsidRDefault="00D24821" w:rsidP="00D24821">
      <w:pPr>
        <w:numPr>
          <w:ilvl w:val="0"/>
          <w:numId w:val="2"/>
        </w:numPr>
        <w:jc w:val="both"/>
      </w:pPr>
      <w:r w:rsidRPr="00F935A5">
        <w:t xml:space="preserve">Izsoles dalībnieks, kurš ir piedāvājis visaugstāko cenu, pēc nosolīšanas ar savu parakstu </w:t>
      </w:r>
      <w:smartTag w:uri="schemas-tilde-lv/tildestengine" w:element="veidnes">
        <w:smartTagPr>
          <w:attr w:name="text" w:val="protokolā"/>
          <w:attr w:name="id" w:val="-1"/>
          <w:attr w:name="baseform" w:val="protokol|s"/>
        </w:smartTagPr>
        <w:r w:rsidRPr="00F935A5">
          <w:t>protokolā</w:t>
        </w:r>
      </w:smartTag>
      <w:r w:rsidRPr="00F935A5">
        <w:t xml:space="preserve"> apliecina tajā norādītās cenas atbilstību nosolītajai cenai. </w:t>
      </w:r>
    </w:p>
    <w:p w:rsidR="00D24821" w:rsidRPr="00F935A5" w:rsidRDefault="00D24821" w:rsidP="00D24821">
      <w:pPr>
        <w:numPr>
          <w:ilvl w:val="0"/>
          <w:numId w:val="2"/>
        </w:numPr>
        <w:jc w:val="both"/>
      </w:pPr>
      <w:r w:rsidRPr="00F935A5">
        <w:t xml:space="preserve">Atsakoties no tālākas solīšanas, katram dalībniekam ar parakstu izsoles dalībnieku reģistrā jāapstiprina sava pēdējā nosolītā summa. </w:t>
      </w:r>
    </w:p>
    <w:p w:rsidR="00D24821" w:rsidRPr="00FF4A08" w:rsidRDefault="00D24821" w:rsidP="00D24821">
      <w:pPr>
        <w:jc w:val="both"/>
        <w:rPr>
          <w:highlight w:val="yellow"/>
        </w:rPr>
      </w:pPr>
    </w:p>
    <w:p w:rsidR="00D24821" w:rsidRPr="00DC3397" w:rsidRDefault="00D24821" w:rsidP="00D24821">
      <w:pPr>
        <w:pStyle w:val="Virsraksts1"/>
        <w:tabs>
          <w:tab w:val="left" w:pos="0"/>
        </w:tabs>
        <w:spacing w:before="0" w:after="0"/>
        <w:jc w:val="both"/>
        <w:rPr>
          <w:rFonts w:ascii="Times New Roman" w:hAnsi="Times New Roman"/>
          <w:sz w:val="24"/>
          <w:szCs w:val="24"/>
        </w:rPr>
      </w:pPr>
      <w:r w:rsidRPr="00DC3397">
        <w:rPr>
          <w:rFonts w:ascii="Times New Roman" w:hAnsi="Times New Roman"/>
          <w:sz w:val="24"/>
          <w:szCs w:val="24"/>
        </w:rPr>
        <w:t>IZSOLES REZULTĀTU APSTIPRINĀŠANA</w:t>
      </w:r>
    </w:p>
    <w:p w:rsidR="00D24821" w:rsidRPr="00F935A5" w:rsidRDefault="00D24821" w:rsidP="00D24821">
      <w:pPr>
        <w:jc w:val="both"/>
        <w:rPr>
          <w:b/>
          <w:bCs/>
        </w:rPr>
      </w:pPr>
      <w:r w:rsidRPr="00F935A5">
        <w:rPr>
          <w:b/>
          <w:bCs/>
        </w:rPr>
        <w:t> </w:t>
      </w:r>
    </w:p>
    <w:p w:rsidR="00D24821" w:rsidRPr="00F935A5" w:rsidRDefault="00D24821" w:rsidP="00D24821">
      <w:pPr>
        <w:numPr>
          <w:ilvl w:val="0"/>
          <w:numId w:val="2"/>
        </w:numPr>
        <w:jc w:val="both"/>
      </w:pPr>
      <w:r w:rsidRPr="00F935A5">
        <w:t xml:space="preserve"> Pēc izsoles komisijas locekļi apstiprina izsoles </w:t>
      </w:r>
      <w:smartTag w:uri="schemas-tilde-lv/tildestengine" w:element="veidnes">
        <w:smartTagPr>
          <w:attr w:name="baseform" w:val="protokol|s"/>
          <w:attr w:name="id" w:val="-1"/>
          <w:attr w:name="text" w:val="protokolu"/>
        </w:smartTagPr>
        <w:r w:rsidRPr="00F935A5">
          <w:t>protokolu</w:t>
        </w:r>
      </w:smartTag>
      <w:r w:rsidRPr="00F935A5">
        <w:t xml:space="preserve"> ar saviem parakstiem un </w:t>
      </w:r>
      <w:r w:rsidRPr="00E816A6">
        <w:t>7 dienu laikā</w:t>
      </w:r>
      <w:r w:rsidRPr="00F935A5">
        <w:t xml:space="preserve"> </w:t>
      </w:r>
      <w:r>
        <w:t xml:space="preserve">ar </w:t>
      </w:r>
      <w:r w:rsidRPr="00F935A5">
        <w:t xml:space="preserve">Skrundas </w:t>
      </w:r>
      <w:r>
        <w:t>novada</w:t>
      </w:r>
      <w:r w:rsidRPr="00F935A5">
        <w:t xml:space="preserve"> domes </w:t>
      </w:r>
      <w:smartTag w:uri="schemas-tilde-lv/tildestengine" w:element="veidnes">
        <w:smartTagPr>
          <w:attr w:name="baseform" w:val="lēmum|s"/>
          <w:attr w:name="id" w:val="-1"/>
          <w:attr w:name="text" w:val="lēmumu"/>
        </w:smartTagPr>
        <w:r w:rsidRPr="00F935A5">
          <w:t>lēmumu</w:t>
        </w:r>
      </w:smartTag>
      <w:r w:rsidRPr="00F935A5">
        <w:t xml:space="preserve"> apstiprina izsoles rezultātus. </w:t>
      </w:r>
    </w:p>
    <w:p w:rsidR="00D24821" w:rsidRPr="00F935A5" w:rsidRDefault="00D24821" w:rsidP="00D24821">
      <w:pPr>
        <w:numPr>
          <w:ilvl w:val="0"/>
          <w:numId w:val="2"/>
        </w:numPr>
        <w:jc w:val="both"/>
      </w:pPr>
      <w:r w:rsidRPr="00F935A5">
        <w:t xml:space="preserve">Izsoles </w:t>
      </w:r>
      <w:smartTag w:uri="schemas-tilde-lv/tildestengine" w:element="veidnes">
        <w:smartTagPr>
          <w:attr w:name="text" w:val="protokolu"/>
          <w:attr w:name="id" w:val="-1"/>
          <w:attr w:name="baseform" w:val="protokol|s"/>
        </w:smartTagPr>
        <w:r w:rsidRPr="00F935A5">
          <w:t>protokolu</w:t>
        </w:r>
      </w:smartTag>
      <w:r>
        <w:t xml:space="preserve"> sagatavo 3 eksemplāros (</w:t>
      </w:r>
      <w:r w:rsidRPr="00F935A5">
        <w:t xml:space="preserve">pa vienam - objekta nosolītājam, izsoles komisijai, domei). </w:t>
      </w:r>
    </w:p>
    <w:p w:rsidR="00D24821" w:rsidRPr="00F935A5" w:rsidRDefault="00D24821" w:rsidP="00D24821">
      <w:pPr>
        <w:numPr>
          <w:ilvl w:val="0"/>
          <w:numId w:val="2"/>
        </w:numPr>
        <w:jc w:val="both"/>
      </w:pPr>
      <w:r w:rsidRPr="00F935A5">
        <w:t xml:space="preserve">Divu nedēļu laikā pēc izsoles rezultātu apstiprināšanas nekustamā īpašuma nosolītājs veic visus maksājumus. </w:t>
      </w:r>
    </w:p>
    <w:p w:rsidR="00D24821" w:rsidRPr="00F935A5" w:rsidRDefault="00D24821" w:rsidP="00D24821">
      <w:pPr>
        <w:numPr>
          <w:ilvl w:val="0"/>
          <w:numId w:val="2"/>
        </w:numPr>
        <w:jc w:val="both"/>
      </w:pPr>
      <w:r w:rsidRPr="00F935A5">
        <w:t xml:space="preserve">Nedēļas laikā pēc maksājumu nokārtošanas pašvaldība pieņem </w:t>
      </w:r>
      <w:smartTag w:uri="schemas-tilde-lv/tildestengine" w:element="veidnes">
        <w:smartTagPr>
          <w:attr w:name="text" w:val="lēmumu"/>
          <w:attr w:name="id" w:val="-1"/>
          <w:attr w:name="baseform" w:val="lēmum|s"/>
        </w:smartTagPr>
        <w:r w:rsidRPr="00F935A5">
          <w:t>lēmumu</w:t>
        </w:r>
      </w:smartTag>
      <w:r w:rsidRPr="00F935A5">
        <w:t xml:space="preserve"> par pirkuma </w:t>
      </w:r>
      <w:smartTag w:uri="schemas-tilde-lv/tildestengine" w:element="veidnes">
        <w:smartTagPr>
          <w:attr w:name="text" w:val="līguma"/>
          <w:attr w:name="id" w:val="-1"/>
          <w:attr w:name="baseform" w:val="līgum|s"/>
        </w:smartTagPr>
        <w:r w:rsidRPr="00F935A5">
          <w:t>līguma</w:t>
        </w:r>
      </w:smartTag>
      <w:r w:rsidRPr="00F935A5">
        <w:t xml:space="preserve"> slēgšanu. </w:t>
      </w:r>
    </w:p>
    <w:p w:rsidR="00D24821" w:rsidRPr="00F935A5" w:rsidRDefault="00D24821" w:rsidP="00D24821">
      <w:pPr>
        <w:numPr>
          <w:ilvl w:val="0"/>
          <w:numId w:val="2"/>
        </w:numPr>
        <w:jc w:val="both"/>
      </w:pPr>
      <w:r w:rsidRPr="00F935A5">
        <w:t xml:space="preserve">Sūdzības par izsoles rīkotāju darbībām un izsoles norisi iesniedzamas domei. </w:t>
      </w:r>
    </w:p>
    <w:p w:rsidR="00D24821" w:rsidRPr="00F935A5" w:rsidRDefault="00D24821" w:rsidP="00D24821">
      <w:pPr>
        <w:jc w:val="both"/>
      </w:pPr>
      <w:r w:rsidRPr="00F935A5">
        <w:t> </w:t>
      </w:r>
    </w:p>
    <w:p w:rsidR="00D24821" w:rsidRPr="00F935A5" w:rsidRDefault="00D24821" w:rsidP="00D24821">
      <w:pPr>
        <w:jc w:val="both"/>
      </w:pPr>
    </w:p>
    <w:p w:rsidR="00D24821" w:rsidRPr="00F935A5" w:rsidRDefault="00D24821" w:rsidP="00D24821">
      <w:pPr>
        <w:jc w:val="both"/>
      </w:pPr>
      <w:r w:rsidRPr="00F935A5">
        <w:t xml:space="preserve">Skrundas </w:t>
      </w:r>
      <w:r>
        <w:t>novada pašvaldības</w:t>
      </w:r>
    </w:p>
    <w:p w:rsidR="00D24821" w:rsidRPr="00F935A5" w:rsidRDefault="00D24821" w:rsidP="00D24821">
      <w:pPr>
        <w:jc w:val="both"/>
      </w:pPr>
      <w:r>
        <w:t xml:space="preserve">Domes priekšsēdētāja </w:t>
      </w:r>
      <w:r>
        <w:tab/>
      </w:r>
      <w:r>
        <w:tab/>
      </w:r>
      <w:r>
        <w:tab/>
      </w:r>
      <w:r w:rsidR="005A1E29">
        <w:t xml:space="preserve"> </w:t>
      </w:r>
      <w:r w:rsidR="005A1E29">
        <w:tab/>
      </w:r>
      <w:r>
        <w:tab/>
      </w:r>
      <w:r>
        <w:tab/>
        <w:t xml:space="preserve">                </w:t>
      </w:r>
      <w:proofErr w:type="spellStart"/>
      <w:r>
        <w:t>L.Robežniece</w:t>
      </w:r>
      <w:proofErr w:type="spellEnd"/>
      <w:r>
        <w:tab/>
      </w:r>
    </w:p>
    <w:p w:rsidR="00D24821" w:rsidRPr="009B31AA" w:rsidRDefault="00D24821" w:rsidP="00D24821">
      <w:pPr>
        <w:jc w:val="center"/>
        <w:rPr>
          <w:b/>
          <w:bCs/>
          <w:sz w:val="28"/>
        </w:rPr>
      </w:pPr>
      <w:r>
        <w:rPr>
          <w:highlight w:val="yellow"/>
        </w:rPr>
        <w:br w:type="page"/>
      </w:r>
      <w:smartTag w:uri="schemas-tilde-lv/tildestengine" w:element="veidnes">
        <w:smartTagPr>
          <w:attr w:name="text" w:val="pieteikums"/>
          <w:attr w:name="id" w:val="-1"/>
          <w:attr w:name="baseform" w:val="pieteikum|s"/>
        </w:smartTagPr>
        <w:r w:rsidRPr="009B31AA">
          <w:rPr>
            <w:b/>
            <w:bCs/>
            <w:sz w:val="28"/>
          </w:rPr>
          <w:lastRenderedPageBreak/>
          <w:t>PIETEIKUMS</w:t>
        </w:r>
      </w:smartTag>
    </w:p>
    <w:p w:rsidR="00D24821" w:rsidRPr="00FF4A08" w:rsidRDefault="00D24821" w:rsidP="00D24821">
      <w:pPr>
        <w:rPr>
          <w:highlight w:val="yellow"/>
        </w:rPr>
      </w:pPr>
    </w:p>
    <w:p w:rsidR="00D24821" w:rsidRDefault="00D24821" w:rsidP="00D24821">
      <w:pPr>
        <w:jc w:val="center"/>
        <w:rPr>
          <w:b/>
          <w:bCs/>
        </w:rPr>
      </w:pPr>
      <w:r>
        <w:rPr>
          <w:b/>
          <w:bCs/>
        </w:rPr>
        <w:t xml:space="preserve">UZ </w:t>
      </w:r>
      <w:r w:rsidRPr="00F935A5">
        <w:rPr>
          <w:b/>
          <w:bCs/>
        </w:rPr>
        <w:t>PAŠVALDĪBAS NEKUSTAMĀ ĪPAŠUMA</w:t>
      </w:r>
    </w:p>
    <w:p w:rsidR="00D24821" w:rsidRPr="00F935A5" w:rsidRDefault="00074E91" w:rsidP="00D24821">
      <w:pPr>
        <w:jc w:val="center"/>
        <w:rPr>
          <w:b/>
          <w:bCs/>
        </w:rPr>
      </w:pPr>
      <w:r>
        <w:rPr>
          <w:b/>
          <w:bCs/>
        </w:rPr>
        <w:t>Raiņa</w:t>
      </w:r>
      <w:r w:rsidR="00F910A8">
        <w:rPr>
          <w:b/>
          <w:bCs/>
        </w:rPr>
        <w:t xml:space="preserve"> ielā 15</w:t>
      </w:r>
      <w:r w:rsidR="00D24821">
        <w:rPr>
          <w:b/>
          <w:bCs/>
        </w:rPr>
        <w:t>, Skrund</w:t>
      </w:r>
      <w:r w:rsidR="00F910A8">
        <w:rPr>
          <w:b/>
          <w:bCs/>
        </w:rPr>
        <w:t>ā</w:t>
      </w:r>
      <w:r w:rsidR="00D24821">
        <w:rPr>
          <w:b/>
          <w:bCs/>
        </w:rPr>
        <w:t>, Skrundas novadā</w:t>
      </w:r>
    </w:p>
    <w:p w:rsidR="00D24821" w:rsidRPr="009B31AA" w:rsidRDefault="00D24821" w:rsidP="00D24821">
      <w:pPr>
        <w:jc w:val="center"/>
        <w:rPr>
          <w:b/>
          <w:bCs/>
          <w:sz w:val="28"/>
        </w:rPr>
      </w:pPr>
    </w:p>
    <w:p w:rsidR="00D24821" w:rsidRPr="00081276" w:rsidRDefault="00D24821" w:rsidP="00D24821">
      <w:pPr>
        <w:pStyle w:val="Virsraksts3"/>
        <w:numPr>
          <w:ilvl w:val="2"/>
          <w:numId w:val="0"/>
        </w:numPr>
        <w:tabs>
          <w:tab w:val="left" w:pos="0"/>
        </w:tabs>
        <w:suppressAutoHyphens/>
        <w:spacing w:before="0" w:after="0"/>
        <w:jc w:val="center"/>
        <w:rPr>
          <w:rFonts w:ascii="Times New Roman" w:hAnsi="Times New Roman" w:cs="Times New Roman"/>
        </w:rPr>
      </w:pPr>
      <w:r w:rsidRPr="00081276">
        <w:rPr>
          <w:rFonts w:ascii="Times New Roman" w:hAnsi="Times New Roman" w:cs="Times New Roman"/>
        </w:rPr>
        <w:t>IZSOLI</w:t>
      </w:r>
    </w:p>
    <w:p w:rsidR="00D24821" w:rsidRPr="009B31AA" w:rsidRDefault="00D24821" w:rsidP="00D24821">
      <w:pPr>
        <w:jc w:val="center"/>
        <w:rPr>
          <w:b/>
          <w:bCs/>
          <w:sz w:val="28"/>
        </w:rPr>
      </w:pPr>
    </w:p>
    <w:p w:rsidR="00D24821" w:rsidRPr="00E816A6" w:rsidRDefault="00F910A8" w:rsidP="00D24821">
      <w:pPr>
        <w:jc w:val="center"/>
        <w:rPr>
          <w:b/>
          <w:bCs/>
        </w:rPr>
      </w:pPr>
      <w:r>
        <w:rPr>
          <w:b/>
          <w:bCs/>
        </w:rPr>
        <w:t>27</w:t>
      </w:r>
      <w:r w:rsidR="005A1E29">
        <w:rPr>
          <w:b/>
          <w:bCs/>
        </w:rPr>
        <w:t>.0</w:t>
      </w:r>
      <w:r>
        <w:rPr>
          <w:b/>
          <w:bCs/>
        </w:rPr>
        <w:t>9</w:t>
      </w:r>
      <w:r w:rsidR="005A1E29">
        <w:rPr>
          <w:b/>
          <w:bCs/>
        </w:rPr>
        <w:t>.2016</w:t>
      </w:r>
      <w:r w:rsidR="00D24821" w:rsidRPr="00E816A6">
        <w:rPr>
          <w:b/>
          <w:bCs/>
        </w:rPr>
        <w:t>. plkst.10:</w:t>
      </w:r>
      <w:r w:rsidR="00074E91">
        <w:rPr>
          <w:b/>
          <w:bCs/>
        </w:rPr>
        <w:t>1</w:t>
      </w:r>
      <w:r w:rsidR="00D24821" w:rsidRPr="00E816A6">
        <w:rPr>
          <w:b/>
          <w:bCs/>
        </w:rPr>
        <w:t>0</w:t>
      </w:r>
    </w:p>
    <w:p w:rsidR="00D24821" w:rsidRPr="009B31AA" w:rsidRDefault="00D24821" w:rsidP="00D24821">
      <w:pPr>
        <w:jc w:val="center"/>
        <w:rPr>
          <w:b/>
          <w:bCs/>
        </w:rPr>
      </w:pPr>
      <w:r w:rsidRPr="009B31AA">
        <w:rPr>
          <w:b/>
          <w:bCs/>
        </w:rPr>
        <w:t>Skrundā</w:t>
      </w:r>
    </w:p>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Pr>
        <w:rPr>
          <w:sz w:val="20"/>
        </w:rPr>
      </w:pPr>
      <w:r w:rsidRPr="009B31AA">
        <w:rPr>
          <w:sz w:val="20"/>
        </w:rPr>
        <w:t>Fiziskā persona</w:t>
      </w:r>
    </w:p>
    <w:p w:rsidR="00D24821" w:rsidRPr="009B31AA" w:rsidRDefault="00D24821" w:rsidP="00D24821">
      <w:r w:rsidRPr="009B31AA">
        <w:t>_____________________________________________________________________</w:t>
      </w:r>
    </w:p>
    <w:p w:rsidR="00D24821" w:rsidRPr="009B31AA" w:rsidRDefault="00D24821" w:rsidP="00D24821">
      <w:pPr>
        <w:ind w:left="360"/>
      </w:pPr>
    </w:p>
    <w:p w:rsidR="00D24821" w:rsidRPr="009B31AA" w:rsidRDefault="00D24821" w:rsidP="00D24821">
      <w:r w:rsidRPr="009B31AA">
        <w:t>_____________________________________________________________________</w:t>
      </w:r>
    </w:p>
    <w:p w:rsidR="00D24821" w:rsidRPr="009B31AA" w:rsidRDefault="00D24821" w:rsidP="00D24821">
      <w:pPr>
        <w:ind w:left="2520" w:firstLine="360"/>
        <w:rPr>
          <w:i/>
          <w:iCs/>
          <w:sz w:val="20"/>
        </w:rPr>
      </w:pPr>
      <w:r w:rsidRPr="009B31AA">
        <w:rPr>
          <w:i/>
          <w:iCs/>
          <w:sz w:val="20"/>
        </w:rPr>
        <w:t>vārds, uzvārds, personas kods, pilsonība, adrese</w:t>
      </w:r>
    </w:p>
    <w:p w:rsidR="00D24821" w:rsidRPr="009B31AA" w:rsidRDefault="00D24821" w:rsidP="00D24821">
      <w:pPr>
        <w:rPr>
          <w:i/>
          <w:iCs/>
          <w:sz w:val="20"/>
        </w:rPr>
      </w:pPr>
    </w:p>
    <w:p w:rsidR="00D24821" w:rsidRPr="009B31AA" w:rsidRDefault="00D24821" w:rsidP="00D24821">
      <w:pPr>
        <w:rPr>
          <w:sz w:val="20"/>
        </w:rPr>
      </w:pPr>
      <w:r w:rsidRPr="009B31AA">
        <w:rPr>
          <w:sz w:val="20"/>
        </w:rPr>
        <w:t>Juridiskā persona</w:t>
      </w:r>
    </w:p>
    <w:p w:rsidR="00D24821" w:rsidRPr="009B31AA" w:rsidRDefault="00D24821" w:rsidP="00D24821">
      <w:pPr>
        <w:rPr>
          <w:sz w:val="20"/>
        </w:rPr>
      </w:pPr>
    </w:p>
    <w:p w:rsidR="00D24821" w:rsidRPr="009B31AA" w:rsidRDefault="00D24821" w:rsidP="00D24821">
      <w:pPr>
        <w:rPr>
          <w:sz w:val="20"/>
        </w:rPr>
      </w:pPr>
      <w:r w:rsidRPr="009B31AA">
        <w:rPr>
          <w:sz w:val="20"/>
        </w:rPr>
        <w:t>___________________________________________________________________________________</w:t>
      </w:r>
    </w:p>
    <w:p w:rsidR="00D24821" w:rsidRPr="009B31AA" w:rsidRDefault="00D24821" w:rsidP="00D24821">
      <w:pPr>
        <w:rPr>
          <w:sz w:val="20"/>
        </w:rPr>
      </w:pPr>
    </w:p>
    <w:p w:rsidR="00D24821" w:rsidRPr="009B31AA" w:rsidRDefault="00D24821" w:rsidP="00D24821">
      <w:pPr>
        <w:rPr>
          <w:sz w:val="20"/>
        </w:rPr>
      </w:pPr>
      <w:r w:rsidRPr="009B31AA">
        <w:rPr>
          <w:sz w:val="20"/>
        </w:rPr>
        <w:t>___________________________________________________________________________________</w:t>
      </w:r>
    </w:p>
    <w:p w:rsidR="00D24821" w:rsidRPr="009B31AA" w:rsidRDefault="00D24821" w:rsidP="00D24821"/>
    <w:p w:rsidR="00D24821" w:rsidRPr="009B31AA" w:rsidRDefault="00D24821" w:rsidP="00D24821">
      <w:r w:rsidRPr="009B31AA">
        <w:t>_____________________________________________________________________</w:t>
      </w:r>
    </w:p>
    <w:p w:rsidR="00D24821" w:rsidRPr="009B31AA" w:rsidRDefault="00D24821" w:rsidP="00D24821">
      <w:pPr>
        <w:rPr>
          <w:i/>
          <w:iCs/>
          <w:sz w:val="20"/>
        </w:rPr>
      </w:pPr>
      <w:r w:rsidRPr="009B31AA">
        <w:rPr>
          <w:i/>
          <w:iCs/>
          <w:sz w:val="20"/>
        </w:rPr>
        <w:t xml:space="preserve">nosaukums, reģistrācijas Nr. UR, </w:t>
      </w:r>
      <w:proofErr w:type="spellStart"/>
      <w:r w:rsidRPr="009B31AA">
        <w:rPr>
          <w:i/>
          <w:iCs/>
          <w:sz w:val="20"/>
        </w:rPr>
        <w:t>jurid</w:t>
      </w:r>
      <w:proofErr w:type="spellEnd"/>
      <w:r w:rsidRPr="009B31AA">
        <w:rPr>
          <w:i/>
          <w:iCs/>
          <w:sz w:val="20"/>
        </w:rPr>
        <w:t>. adrese, pārstāvja vai pilnvarotās pers. vārds, uzvārds,  pers. kods</w:t>
      </w:r>
    </w:p>
    <w:p w:rsidR="00D24821" w:rsidRPr="009B31AA" w:rsidRDefault="00D24821" w:rsidP="00D24821">
      <w:pPr>
        <w:rPr>
          <w:sz w:val="20"/>
        </w:rPr>
      </w:pPr>
    </w:p>
    <w:p w:rsidR="00D24821" w:rsidRPr="009B31AA" w:rsidRDefault="00D24821" w:rsidP="00D24821">
      <w:pPr>
        <w:rPr>
          <w:sz w:val="20"/>
        </w:rPr>
      </w:pPr>
      <w:r w:rsidRPr="009B31AA">
        <w:rPr>
          <w:sz w:val="20"/>
        </w:rPr>
        <w:t>___________________________________________________________________________________</w:t>
      </w:r>
    </w:p>
    <w:p w:rsidR="00D24821" w:rsidRPr="009B31AA" w:rsidRDefault="00D24821" w:rsidP="00D24821"/>
    <w:p w:rsidR="00D24821" w:rsidRPr="009B31AA" w:rsidRDefault="00D24821" w:rsidP="00D24821">
      <w:pPr>
        <w:pStyle w:val="Pamatteksts"/>
        <w:jc w:val="both"/>
      </w:pPr>
      <w:r w:rsidRPr="009B31AA">
        <w:t>Apliecinu, ka esmu iepazinies ar izsoles noteikumiem un lūdzu reģistrēt mani kā izsoles dalībnieku.</w:t>
      </w:r>
    </w:p>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p w:rsidR="00D24821" w:rsidRPr="009B31AA" w:rsidRDefault="00D24821" w:rsidP="00D24821">
      <w:r w:rsidRPr="009B31AA">
        <w:t>---------------------------</w:t>
      </w:r>
      <w:r w:rsidRPr="009B31AA">
        <w:tab/>
      </w:r>
      <w:r w:rsidRPr="009B31AA">
        <w:tab/>
      </w:r>
      <w:r w:rsidRPr="009B31AA">
        <w:tab/>
      </w:r>
      <w:r w:rsidRPr="009B31AA">
        <w:tab/>
      </w:r>
      <w:r w:rsidRPr="009B31AA">
        <w:tab/>
      </w:r>
      <w:r w:rsidRPr="009B31AA">
        <w:tab/>
      </w:r>
      <w:r w:rsidRPr="009B31AA">
        <w:tab/>
        <w:t>-------------------------</w:t>
      </w:r>
    </w:p>
    <w:p w:rsidR="00D24821" w:rsidRDefault="00D24821" w:rsidP="00D24821">
      <w:pPr>
        <w:rPr>
          <w:bCs/>
          <w:color w:val="000000"/>
        </w:rPr>
      </w:pPr>
      <w:r w:rsidRPr="009B31AA">
        <w:rPr>
          <w:sz w:val="18"/>
        </w:rPr>
        <w:t xml:space="preserve">        </w:t>
      </w:r>
      <w:r>
        <w:rPr>
          <w:sz w:val="18"/>
        </w:rPr>
        <w:t>datums</w:t>
      </w:r>
      <w:r>
        <w:rPr>
          <w:sz w:val="18"/>
        </w:rPr>
        <w:tab/>
      </w:r>
      <w:r>
        <w:rPr>
          <w:sz w:val="18"/>
        </w:rPr>
        <w:tab/>
      </w:r>
      <w:r>
        <w:rPr>
          <w:sz w:val="18"/>
        </w:rPr>
        <w:tab/>
      </w:r>
      <w:r>
        <w:rPr>
          <w:sz w:val="18"/>
        </w:rPr>
        <w:tab/>
      </w:r>
      <w:r>
        <w:rPr>
          <w:sz w:val="18"/>
        </w:rPr>
        <w:tab/>
      </w:r>
      <w:r>
        <w:rPr>
          <w:sz w:val="18"/>
        </w:rPr>
        <w:tab/>
      </w:r>
      <w:r>
        <w:rPr>
          <w:sz w:val="18"/>
        </w:rPr>
        <w:tab/>
      </w:r>
      <w:r>
        <w:rPr>
          <w:sz w:val="18"/>
        </w:rPr>
        <w:tab/>
        <w:t xml:space="preserve">          paraksts</w:t>
      </w:r>
    </w:p>
    <w:p w:rsidR="00D24821" w:rsidRDefault="00D24821" w:rsidP="00D24821">
      <w:pPr>
        <w:suppressAutoHyphens w:val="0"/>
        <w:ind w:left="420" w:right="900"/>
        <w:jc w:val="both"/>
        <w:rPr>
          <w:bCs/>
          <w:color w:val="000000"/>
        </w:rPr>
      </w:pPr>
    </w:p>
    <w:p w:rsidR="007653DF" w:rsidRDefault="007653DF"/>
    <w:sectPr w:rsidR="007653DF" w:rsidSect="00C725B7">
      <w:footnotePr>
        <w:pos w:val="beneathText"/>
      </w:footnotePr>
      <w:pgSz w:w="11905" w:h="16837"/>
      <w:pgMar w:top="1440" w:right="1132"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92FA0D9C"/>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3E21FC"/>
    <w:multiLevelType w:val="hybridMultilevel"/>
    <w:tmpl w:val="FE7EB58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21"/>
    <w:rsid w:val="00065A20"/>
    <w:rsid w:val="00074E91"/>
    <w:rsid w:val="00126BD1"/>
    <w:rsid w:val="001560A1"/>
    <w:rsid w:val="00157284"/>
    <w:rsid w:val="00300E72"/>
    <w:rsid w:val="00314F02"/>
    <w:rsid w:val="003A7561"/>
    <w:rsid w:val="0047664A"/>
    <w:rsid w:val="005A1E29"/>
    <w:rsid w:val="007653DF"/>
    <w:rsid w:val="008E442E"/>
    <w:rsid w:val="00927876"/>
    <w:rsid w:val="00996186"/>
    <w:rsid w:val="00A3023F"/>
    <w:rsid w:val="00B30C28"/>
    <w:rsid w:val="00B54204"/>
    <w:rsid w:val="00B63F88"/>
    <w:rsid w:val="00B75D4A"/>
    <w:rsid w:val="00D24821"/>
    <w:rsid w:val="00E142AE"/>
    <w:rsid w:val="00E460DA"/>
    <w:rsid w:val="00F32BE3"/>
    <w:rsid w:val="00F910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C096032-E254-4227-AB78-2D324D31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24821"/>
    <w:pPr>
      <w:suppressAutoHyphens/>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uiPriority w:val="9"/>
    <w:qFormat/>
    <w:rsid w:val="00D24821"/>
    <w:pPr>
      <w:keepNext/>
      <w:spacing w:before="240" w:after="60"/>
      <w:outlineLvl w:val="0"/>
    </w:pPr>
    <w:rPr>
      <w:rFonts w:ascii="Cambria" w:hAnsi="Cambria"/>
      <w:b/>
      <w:bCs/>
      <w:kern w:val="32"/>
      <w:sz w:val="32"/>
      <w:szCs w:val="32"/>
    </w:rPr>
  </w:style>
  <w:style w:type="paragraph" w:styleId="Virsraksts3">
    <w:name w:val="heading 3"/>
    <w:basedOn w:val="Parasts"/>
    <w:next w:val="Parasts"/>
    <w:link w:val="Virsraksts3Rakstz"/>
    <w:qFormat/>
    <w:rsid w:val="00D24821"/>
    <w:pPr>
      <w:keepNext/>
      <w:suppressAutoHyphens w:val="0"/>
      <w:spacing w:before="240" w:after="60"/>
      <w:outlineLvl w:val="2"/>
    </w:pPr>
    <w:rPr>
      <w:rFonts w:ascii="Arial" w:hAnsi="Arial" w:cs="Arial"/>
      <w:b/>
      <w:bCs/>
      <w:sz w:val="26"/>
      <w:szCs w:val="26"/>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24821"/>
    <w:rPr>
      <w:rFonts w:ascii="Cambria" w:eastAsia="Times New Roman" w:hAnsi="Cambria" w:cs="Times New Roman"/>
      <w:b/>
      <w:bCs/>
      <w:kern w:val="32"/>
      <w:sz w:val="32"/>
      <w:szCs w:val="32"/>
      <w:lang w:eastAsia="ar-SA"/>
    </w:rPr>
  </w:style>
  <w:style w:type="character" w:customStyle="1" w:styleId="Virsraksts3Rakstz">
    <w:name w:val="Virsraksts 3 Rakstz."/>
    <w:basedOn w:val="Noklusjumarindkopasfonts"/>
    <w:link w:val="Virsraksts3"/>
    <w:rsid w:val="00D24821"/>
    <w:rPr>
      <w:rFonts w:ascii="Arial" w:eastAsia="Times New Roman" w:hAnsi="Arial" w:cs="Arial"/>
      <w:b/>
      <w:bCs/>
      <w:sz w:val="26"/>
      <w:szCs w:val="26"/>
      <w:lang w:val="en-GB"/>
    </w:rPr>
  </w:style>
  <w:style w:type="paragraph" w:styleId="Pamatteksts">
    <w:name w:val="Body Text"/>
    <w:basedOn w:val="Parasts"/>
    <w:link w:val="PamattekstsRakstz"/>
    <w:rsid w:val="00D24821"/>
    <w:pPr>
      <w:spacing w:after="120"/>
    </w:pPr>
  </w:style>
  <w:style w:type="character" w:customStyle="1" w:styleId="PamattekstsRakstz">
    <w:name w:val="Pamatteksts Rakstz."/>
    <w:basedOn w:val="Noklusjumarindkopasfonts"/>
    <w:link w:val="Pamatteksts"/>
    <w:rsid w:val="00D2482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4859</Words>
  <Characters>2770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2016-08-04T06:52:00Z</dcterms:created>
  <dcterms:modified xsi:type="dcterms:W3CDTF">2016-08-25T12:45:00Z</dcterms:modified>
</cp:coreProperties>
</file>